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ms-word.document.macroEnabled.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80" w:lineRule="exact"/>
        <w:jc w:val="center"/>
        <w:textAlignment w:val="auto"/>
        <w:rPr>
          <w:rFonts w:ascii="华文中宋" w:hAnsi="华文中宋" w:eastAsia="华文中宋"/>
          <w:b/>
          <w:bCs/>
          <w:sz w:val="40"/>
          <w:szCs w:val="48"/>
        </w:rPr>
      </w:pPr>
      <w:r>
        <w:rPr>
          <w:rFonts w:hint="eastAsia" w:ascii="华文中宋" w:hAnsi="华文中宋" w:eastAsia="华文中宋"/>
          <w:b/>
          <w:bCs/>
          <w:sz w:val="40"/>
          <w:szCs w:val="48"/>
        </w:rPr>
        <w:t>浙江工商大学杭州商学院</w:t>
      </w:r>
    </w:p>
    <w:p>
      <w:pPr>
        <w:pStyle w:val="15"/>
        <w:keepNext w:val="0"/>
        <w:keepLines w:val="0"/>
        <w:pageBreakBefore w:val="0"/>
        <w:kinsoku/>
        <w:wordWrap/>
        <w:overflowPunct/>
        <w:topLinePunct w:val="0"/>
        <w:autoSpaceDE/>
        <w:autoSpaceDN/>
        <w:bidi w:val="0"/>
        <w:adjustRightInd/>
        <w:snapToGrid/>
        <w:spacing w:line="580" w:lineRule="exact"/>
        <w:ind w:left="360" w:firstLine="0" w:firstLineChars="0"/>
        <w:jc w:val="center"/>
        <w:textAlignment w:val="auto"/>
        <w:rPr>
          <w:rFonts w:ascii="华文中宋" w:hAnsi="华文中宋" w:eastAsia="华文中宋"/>
          <w:b/>
          <w:bCs/>
          <w:sz w:val="40"/>
          <w:szCs w:val="48"/>
        </w:rPr>
      </w:pPr>
      <w:r>
        <w:rPr>
          <w:rFonts w:hint="eastAsia" w:ascii="华文中宋" w:hAnsi="华文中宋" w:eastAsia="华文中宋"/>
          <w:b/>
          <w:bCs/>
          <w:sz w:val="40"/>
          <w:szCs w:val="48"/>
        </w:rPr>
        <w:t>202</w:t>
      </w:r>
      <w:r>
        <w:rPr>
          <w:rFonts w:hint="eastAsia" w:ascii="华文中宋" w:hAnsi="华文中宋" w:eastAsia="华文中宋"/>
          <w:b/>
          <w:bCs/>
          <w:sz w:val="40"/>
          <w:szCs w:val="48"/>
          <w:lang w:val="en-US" w:eastAsia="zh-CN"/>
        </w:rPr>
        <w:t>2</w:t>
      </w:r>
      <w:r>
        <w:rPr>
          <w:rFonts w:hint="eastAsia" w:ascii="华文中宋" w:hAnsi="华文中宋" w:eastAsia="华文中宋"/>
          <w:b/>
          <w:bCs/>
          <w:sz w:val="40"/>
          <w:szCs w:val="48"/>
        </w:rPr>
        <w:t>年成人高等学历教育招生简章</w:t>
      </w:r>
    </w:p>
    <w:p>
      <w:pPr>
        <w:pStyle w:val="15"/>
        <w:keepNext w:val="0"/>
        <w:keepLines w:val="0"/>
        <w:pageBreakBefore w:val="0"/>
        <w:kinsoku/>
        <w:wordWrap/>
        <w:overflowPunct/>
        <w:topLinePunct w:val="0"/>
        <w:autoSpaceDE/>
        <w:autoSpaceDN/>
        <w:bidi w:val="0"/>
        <w:adjustRightInd/>
        <w:snapToGrid/>
        <w:spacing w:line="580" w:lineRule="exact"/>
        <w:ind w:left="360" w:firstLine="0" w:firstLineChars="0"/>
        <w:jc w:val="left"/>
        <w:textAlignment w:val="auto"/>
        <w:rPr>
          <w:rFonts w:ascii="宋体" w:hAnsi="宋体" w:eastAsia="宋体" w:cs="宋体"/>
          <w:b/>
          <w:bCs/>
          <w:kern w:val="0"/>
          <w:sz w:val="24"/>
        </w:rPr>
      </w:pPr>
      <w:r>
        <w:rPr>
          <w:rFonts w:ascii="宋体" w:hAnsi="宋体" w:eastAsia="宋体" w:cs="宋体"/>
          <w:b/>
          <w:bCs/>
          <w:kern w:val="0"/>
          <w:sz w:val="24"/>
        </w:rPr>
        <w:t xml:space="preserve"> </w:t>
      </w:r>
    </w:p>
    <w:p>
      <w:pPr>
        <w:keepNext w:val="0"/>
        <w:keepLines w:val="0"/>
        <w:pageBreakBefore w:val="0"/>
        <w:kinsoku/>
        <w:wordWrap/>
        <w:overflowPunct/>
        <w:topLinePunct w:val="0"/>
        <w:autoSpaceDE/>
        <w:autoSpaceDN/>
        <w:bidi w:val="0"/>
        <w:adjustRightInd/>
        <w:snapToGrid/>
        <w:spacing w:line="580" w:lineRule="exact"/>
        <w:ind w:firstLine="482" w:firstLineChars="200"/>
        <w:jc w:val="left"/>
        <w:textAlignment w:val="auto"/>
        <w:rPr>
          <w:rFonts w:ascii="华文中宋" w:hAnsi="华文中宋" w:eastAsia="华文中宋"/>
          <w:b/>
          <w:bCs/>
          <w:sz w:val="40"/>
          <w:szCs w:val="48"/>
        </w:rPr>
      </w:pPr>
      <w:r>
        <w:rPr>
          <w:rFonts w:ascii="宋体" w:hAnsi="宋体" w:eastAsia="宋体" w:cs="宋体"/>
          <w:b/>
          <w:bCs/>
          <w:kern w:val="0"/>
          <w:sz w:val="24"/>
        </w:rPr>
        <w:t>一、学院概况 </w:t>
      </w:r>
    </w:p>
    <w:p>
      <w:pPr>
        <w:keepNext w:val="0"/>
        <w:keepLines w:val="0"/>
        <w:pageBreakBefore w:val="0"/>
        <w:widowControl/>
        <w:kinsoku/>
        <w:wordWrap/>
        <w:overflowPunct/>
        <w:topLinePunct w:val="0"/>
        <w:autoSpaceDE/>
        <w:autoSpaceDN/>
        <w:bidi w:val="0"/>
        <w:adjustRightInd/>
        <w:snapToGrid/>
        <w:spacing w:before="75" w:after="75" w:line="580" w:lineRule="exact"/>
        <w:ind w:firstLine="480" w:firstLineChars="200"/>
        <w:textAlignment w:val="auto"/>
        <w:rPr>
          <w:rFonts w:ascii="宋体" w:hAnsi="宋体" w:eastAsia="宋体" w:cs="宋体"/>
          <w:kern w:val="0"/>
          <w:sz w:val="24"/>
        </w:rPr>
      </w:pPr>
      <w:r>
        <w:rPr>
          <w:rFonts w:ascii="宋体" w:hAnsi="宋体" w:eastAsia="宋体" w:cs="宋体"/>
          <w:kern w:val="0"/>
          <w:sz w:val="24"/>
        </w:rPr>
        <w:t>浙江工商大学杭州商学院（以下简称学院）是1999年经浙江省人民政府批准设立，2004年经教育部重新确认，2018年通过浙江省独立学院规范设置省级验收的全日制本科独立学院，学院自2014年迁建桐庐以来，继承和发扬了浙江工商大学“诚毅勤朴”的优良校风。浙江工商大学杭州商学院继续教育学院是浙江工商大学杭州商学院的直属学院，全面负责成人学历教育、职业技能鉴定及各类培训等工作。学校的继续教育始于2019年，现已形成学历教育与非学历教育并举，多层次、多形式的办学体系，设有业余（夜大）、函授等形式的专升本学历教育。开设有工商管理、会计学、市场营销、国际经济与贸易、电子商务、新闻学、旅游管理、金融学</w:t>
      </w:r>
      <w:r>
        <w:rPr>
          <w:rFonts w:hint="eastAsia" w:ascii="宋体" w:hAnsi="宋体" w:eastAsia="宋体" w:cs="宋体"/>
          <w:kern w:val="0"/>
          <w:sz w:val="24"/>
          <w:lang w:eastAsia="zh-CN"/>
        </w:rPr>
        <w:t>、</w:t>
      </w:r>
      <w:r>
        <w:rPr>
          <w:rFonts w:hint="eastAsia" w:ascii="宋体" w:hAnsi="宋体" w:eastAsia="宋体" w:cs="宋体"/>
          <w:kern w:val="0"/>
          <w:sz w:val="24"/>
          <w:lang w:val="en-US" w:eastAsia="zh-CN"/>
        </w:rPr>
        <w:t>法学、英语、公共事业管理、物流管理</w:t>
      </w:r>
      <w:r>
        <w:rPr>
          <w:rFonts w:ascii="宋体" w:hAnsi="宋体" w:eastAsia="宋体" w:cs="宋体"/>
          <w:kern w:val="0"/>
          <w:sz w:val="24"/>
        </w:rPr>
        <w:t>等</w:t>
      </w:r>
      <w:r>
        <w:rPr>
          <w:rFonts w:hint="eastAsia" w:ascii="宋体" w:hAnsi="宋体" w:eastAsia="宋体" w:cs="宋体"/>
          <w:kern w:val="0"/>
          <w:sz w:val="24"/>
          <w:lang w:val="en-US" w:eastAsia="zh-CN"/>
        </w:rPr>
        <w:t>12</w:t>
      </w:r>
      <w:r>
        <w:rPr>
          <w:rFonts w:ascii="宋体" w:hAnsi="宋体" w:eastAsia="宋体" w:cs="宋体"/>
          <w:kern w:val="0"/>
          <w:sz w:val="24"/>
        </w:rPr>
        <w:t>个专业。各专业课程选聘具有较高教学水平和丰富教学经验的教师任课，学生修完专业教学计划规定的课程且成绩合格，由浙江工商大学杭州商学院颁发成人高等学历教育毕业证书。符合学位授予条件的毕业生，授予成人高等学历教育学士学位。浙江工商大学杭州商学院致力于应用型人才的培养，更好地服务社会，学以致用，提高就业竞争力，着力锻造学生可持续发展能力。</w:t>
      </w:r>
    </w:p>
    <w:p>
      <w:pPr>
        <w:keepNext w:val="0"/>
        <w:keepLines w:val="0"/>
        <w:pageBreakBefore w:val="0"/>
        <w:widowControl/>
        <w:kinsoku/>
        <w:wordWrap/>
        <w:overflowPunct/>
        <w:topLinePunct w:val="0"/>
        <w:autoSpaceDE/>
        <w:autoSpaceDN/>
        <w:bidi w:val="0"/>
        <w:adjustRightInd/>
        <w:snapToGrid/>
        <w:spacing w:before="75" w:after="75" w:line="580" w:lineRule="exact"/>
        <w:ind w:firstLine="482" w:firstLineChars="200"/>
        <w:jc w:val="left"/>
        <w:textAlignment w:val="auto"/>
        <w:rPr>
          <w:rFonts w:ascii="宋体" w:hAnsi="宋体" w:eastAsia="宋体" w:cs="宋体"/>
          <w:kern w:val="0"/>
          <w:sz w:val="24"/>
        </w:rPr>
      </w:pPr>
      <w:r>
        <w:rPr>
          <w:rFonts w:ascii="宋体" w:hAnsi="宋体" w:eastAsia="宋体" w:cs="宋体"/>
          <w:b/>
          <w:bCs/>
          <w:kern w:val="0"/>
          <w:sz w:val="24"/>
        </w:rPr>
        <w:t>二、招生简介</w:t>
      </w:r>
    </w:p>
    <w:p>
      <w:pPr>
        <w:keepNext w:val="0"/>
        <w:keepLines w:val="0"/>
        <w:pageBreakBefore w:val="0"/>
        <w:widowControl/>
        <w:kinsoku/>
        <w:wordWrap/>
        <w:overflowPunct/>
        <w:topLinePunct w:val="0"/>
        <w:autoSpaceDE/>
        <w:autoSpaceDN/>
        <w:bidi w:val="0"/>
        <w:adjustRightInd/>
        <w:snapToGrid/>
        <w:spacing w:before="75" w:after="75" w:line="580" w:lineRule="exact"/>
        <w:ind w:firstLine="480" w:firstLineChars="200"/>
        <w:jc w:val="left"/>
        <w:textAlignment w:val="auto"/>
        <w:rPr>
          <w:rFonts w:ascii="宋体" w:hAnsi="宋体" w:eastAsia="宋体" w:cs="宋体"/>
          <w:kern w:val="0"/>
          <w:sz w:val="24"/>
        </w:rPr>
      </w:pPr>
      <w:r>
        <w:rPr>
          <w:rFonts w:ascii="宋体" w:hAnsi="宋体" w:eastAsia="宋体" w:cs="宋体"/>
          <w:kern w:val="0"/>
          <w:sz w:val="24"/>
        </w:rPr>
        <w:t>（一）招生对象</w:t>
      </w:r>
    </w:p>
    <w:p>
      <w:pPr>
        <w:keepNext w:val="0"/>
        <w:keepLines w:val="0"/>
        <w:pageBreakBefore w:val="0"/>
        <w:widowControl/>
        <w:kinsoku/>
        <w:wordWrap/>
        <w:overflowPunct/>
        <w:topLinePunct w:val="0"/>
        <w:autoSpaceDE/>
        <w:autoSpaceDN/>
        <w:bidi w:val="0"/>
        <w:adjustRightInd/>
        <w:snapToGrid/>
        <w:spacing w:before="75" w:after="75" w:line="580" w:lineRule="exact"/>
        <w:ind w:firstLine="480" w:firstLineChars="200"/>
        <w:jc w:val="left"/>
        <w:textAlignment w:val="auto"/>
        <w:rPr>
          <w:rFonts w:ascii="宋体" w:hAnsi="宋体" w:eastAsia="宋体" w:cs="宋体"/>
          <w:kern w:val="0"/>
          <w:sz w:val="24"/>
        </w:rPr>
      </w:pPr>
      <w:r>
        <w:rPr>
          <w:rFonts w:ascii="宋体" w:hAnsi="宋体" w:eastAsia="宋体" w:cs="宋体"/>
          <w:kern w:val="0"/>
          <w:sz w:val="24"/>
        </w:rPr>
        <w:t>浙江工商大学杭州商学院202</w:t>
      </w:r>
      <w:r>
        <w:rPr>
          <w:rFonts w:hint="eastAsia" w:ascii="宋体" w:hAnsi="宋体" w:eastAsia="宋体" w:cs="宋体"/>
          <w:kern w:val="0"/>
          <w:sz w:val="24"/>
          <w:lang w:val="en-US" w:eastAsia="zh-CN"/>
        </w:rPr>
        <w:t>2</w:t>
      </w:r>
      <w:r>
        <w:rPr>
          <w:rFonts w:ascii="宋体" w:hAnsi="宋体" w:eastAsia="宋体" w:cs="宋体"/>
          <w:kern w:val="0"/>
          <w:sz w:val="24"/>
        </w:rPr>
        <w:t>年计划面向浙江省招收成人高等学历教育专升本新生，已取得经教育部审定核准的国民教育系列高等学校、高等教育自学考试机构颁发的专科及专科以上毕业证书的学生、在职人员或者社会其他人员均可报考。</w:t>
      </w:r>
    </w:p>
    <w:p>
      <w:pPr>
        <w:keepNext w:val="0"/>
        <w:keepLines w:val="0"/>
        <w:pageBreakBefore w:val="0"/>
        <w:widowControl/>
        <w:kinsoku/>
        <w:wordWrap/>
        <w:overflowPunct/>
        <w:topLinePunct w:val="0"/>
        <w:autoSpaceDE/>
        <w:autoSpaceDN/>
        <w:bidi w:val="0"/>
        <w:adjustRightInd/>
        <w:snapToGrid/>
        <w:spacing w:before="75" w:after="75" w:line="580" w:lineRule="exact"/>
        <w:ind w:firstLine="480" w:firstLineChars="200"/>
        <w:jc w:val="left"/>
        <w:textAlignment w:val="auto"/>
        <w:rPr>
          <w:rFonts w:ascii="宋体" w:hAnsi="宋体" w:eastAsia="宋体" w:cs="宋体"/>
          <w:kern w:val="0"/>
          <w:sz w:val="24"/>
        </w:rPr>
      </w:pPr>
      <w:r>
        <w:rPr>
          <w:rFonts w:ascii="宋体" w:hAnsi="宋体" w:eastAsia="宋体" w:cs="宋体"/>
          <w:kern w:val="0"/>
          <w:sz w:val="24"/>
        </w:rPr>
        <w:t>（</w:t>
      </w:r>
      <w:r>
        <w:rPr>
          <w:rFonts w:hint="eastAsia" w:ascii="宋体" w:hAnsi="宋体" w:eastAsia="宋体" w:cs="宋体"/>
          <w:kern w:val="0"/>
          <w:sz w:val="24"/>
          <w:lang w:val="en-US" w:eastAsia="zh-CN"/>
        </w:rPr>
        <w:t>二</w:t>
      </w:r>
      <w:r>
        <w:rPr>
          <w:rFonts w:ascii="宋体" w:hAnsi="宋体" w:eastAsia="宋体" w:cs="宋体"/>
          <w:kern w:val="0"/>
          <w:sz w:val="24"/>
        </w:rPr>
        <w:t>）考试科目</w:t>
      </w:r>
    </w:p>
    <w:tbl>
      <w:tblPr>
        <w:tblStyle w:val="7"/>
        <w:tblW w:w="0" w:type="auto"/>
        <w:jc w:val="center"/>
        <w:tblLayout w:type="autofit"/>
        <w:tblCellMar>
          <w:top w:w="0" w:type="dxa"/>
          <w:left w:w="0" w:type="dxa"/>
          <w:bottom w:w="0" w:type="dxa"/>
          <w:right w:w="0" w:type="dxa"/>
        </w:tblCellMar>
      </w:tblPr>
      <w:tblGrid>
        <w:gridCol w:w="2130"/>
        <w:gridCol w:w="2130"/>
        <w:gridCol w:w="4065"/>
      </w:tblGrid>
      <w:tr>
        <w:tblPrEx>
          <w:tblCellMar>
            <w:top w:w="0" w:type="dxa"/>
            <w:left w:w="0" w:type="dxa"/>
            <w:bottom w:w="0" w:type="dxa"/>
            <w:right w:w="0" w:type="dxa"/>
          </w:tblCellMar>
        </w:tblPrEx>
        <w:trPr>
          <w:jc w:val="center"/>
        </w:trPr>
        <w:tc>
          <w:tcPr>
            <w:tcW w:w="2130"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ascii="宋体" w:hAnsi="宋体" w:eastAsia="宋体" w:cs="宋体"/>
                <w:kern w:val="0"/>
                <w:sz w:val="24"/>
              </w:rPr>
            </w:pPr>
            <w:r>
              <w:rPr>
                <w:rFonts w:ascii="宋体" w:hAnsi="宋体" w:eastAsia="宋体" w:cs="宋体"/>
                <w:kern w:val="0"/>
                <w:sz w:val="24"/>
              </w:rPr>
              <w:t>层次</w:t>
            </w:r>
          </w:p>
        </w:tc>
        <w:tc>
          <w:tcPr>
            <w:tcW w:w="2130"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ascii="宋体" w:hAnsi="宋体" w:eastAsia="宋体" w:cs="宋体"/>
                <w:kern w:val="0"/>
                <w:sz w:val="24"/>
              </w:rPr>
            </w:pPr>
            <w:r>
              <w:rPr>
                <w:rFonts w:ascii="宋体" w:hAnsi="宋体" w:eastAsia="宋体" w:cs="宋体"/>
                <w:kern w:val="0"/>
                <w:sz w:val="24"/>
              </w:rPr>
              <w:t>报考类别</w:t>
            </w:r>
          </w:p>
        </w:tc>
        <w:tc>
          <w:tcPr>
            <w:tcW w:w="406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ascii="宋体" w:hAnsi="宋体" w:eastAsia="宋体" w:cs="宋体"/>
                <w:kern w:val="0"/>
                <w:sz w:val="24"/>
              </w:rPr>
            </w:pPr>
            <w:r>
              <w:rPr>
                <w:rFonts w:ascii="宋体" w:hAnsi="宋体" w:eastAsia="宋体" w:cs="宋体"/>
                <w:kern w:val="0"/>
                <w:sz w:val="24"/>
              </w:rPr>
              <w:t>考试科目</w:t>
            </w:r>
          </w:p>
        </w:tc>
      </w:tr>
      <w:tr>
        <w:tblPrEx>
          <w:tblCellMar>
            <w:top w:w="0" w:type="dxa"/>
            <w:left w:w="0" w:type="dxa"/>
            <w:bottom w:w="0" w:type="dxa"/>
            <w:right w:w="0" w:type="dxa"/>
          </w:tblCellMar>
        </w:tblPrEx>
        <w:trPr>
          <w:trHeight w:val="690" w:hRule="atLeast"/>
          <w:jc w:val="center"/>
        </w:trPr>
        <w:tc>
          <w:tcPr>
            <w:tcW w:w="2130" w:type="dxa"/>
            <w:vMerge w:val="restart"/>
            <w:tcBorders>
              <w:top w:val="single" w:color="auto" w:sz="4" w:space="0"/>
              <w:left w:val="single" w:color="auto" w:sz="4" w:space="0"/>
              <w:right w:val="single" w:color="auto" w:sz="4" w:space="0"/>
            </w:tcBorders>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580" w:lineRule="exact"/>
              <w:jc w:val="left"/>
              <w:textAlignment w:val="auto"/>
              <w:rPr>
                <w:rFonts w:ascii="宋体" w:hAnsi="宋体" w:eastAsia="宋体" w:cs="宋体"/>
                <w:kern w:val="0"/>
                <w:sz w:val="24"/>
              </w:rPr>
            </w:pPr>
            <w:r>
              <w:rPr>
                <w:rFonts w:ascii="宋体" w:hAnsi="宋体" w:eastAsia="宋体" w:cs="宋体"/>
                <w:kern w:val="0"/>
                <w:sz w:val="24"/>
              </w:rPr>
              <w:t>专科起点本科</w:t>
            </w:r>
          </w:p>
        </w:tc>
        <w:tc>
          <w:tcPr>
            <w:tcW w:w="2130"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580" w:lineRule="exact"/>
              <w:jc w:val="left"/>
              <w:textAlignment w:val="auto"/>
              <w:rPr>
                <w:rFonts w:ascii="宋体" w:hAnsi="宋体" w:eastAsia="宋体" w:cs="宋体"/>
                <w:kern w:val="0"/>
                <w:sz w:val="24"/>
              </w:rPr>
            </w:pPr>
            <w:r>
              <w:rPr>
                <w:rFonts w:ascii="宋体" w:hAnsi="宋体" w:eastAsia="宋体" w:cs="宋体"/>
                <w:kern w:val="0"/>
                <w:sz w:val="24"/>
              </w:rPr>
              <w:t>经管类</w:t>
            </w:r>
          </w:p>
        </w:tc>
        <w:tc>
          <w:tcPr>
            <w:tcW w:w="406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580" w:lineRule="exact"/>
              <w:jc w:val="left"/>
              <w:textAlignment w:val="auto"/>
              <w:rPr>
                <w:rFonts w:ascii="宋体" w:hAnsi="宋体" w:eastAsia="宋体" w:cs="宋体"/>
                <w:kern w:val="0"/>
                <w:sz w:val="24"/>
              </w:rPr>
            </w:pPr>
            <w:r>
              <w:rPr>
                <w:rFonts w:ascii="宋体" w:hAnsi="宋体" w:eastAsia="宋体" w:cs="宋体"/>
                <w:kern w:val="0"/>
                <w:sz w:val="24"/>
              </w:rPr>
              <w:t>政治，英语，高等数学</w:t>
            </w:r>
          </w:p>
        </w:tc>
      </w:tr>
      <w:tr>
        <w:tblPrEx>
          <w:tblCellMar>
            <w:top w:w="0" w:type="dxa"/>
            <w:left w:w="0" w:type="dxa"/>
            <w:bottom w:w="0" w:type="dxa"/>
            <w:right w:w="0" w:type="dxa"/>
          </w:tblCellMar>
        </w:tblPrEx>
        <w:trPr>
          <w:trHeight w:val="675" w:hRule="atLeast"/>
          <w:jc w:val="center"/>
        </w:trPr>
        <w:tc>
          <w:tcPr>
            <w:tcW w:w="2130"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80" w:lineRule="exact"/>
              <w:jc w:val="left"/>
              <w:textAlignment w:val="auto"/>
              <w:rPr>
                <w:rFonts w:ascii="宋体" w:hAnsi="宋体" w:eastAsia="宋体" w:cs="宋体"/>
                <w:kern w:val="0"/>
                <w:sz w:val="24"/>
              </w:rPr>
            </w:pPr>
          </w:p>
        </w:tc>
        <w:tc>
          <w:tcPr>
            <w:tcW w:w="2130"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580" w:lineRule="exact"/>
              <w:jc w:val="left"/>
              <w:textAlignment w:val="auto"/>
              <w:rPr>
                <w:rFonts w:ascii="宋体" w:hAnsi="宋体" w:eastAsia="宋体" w:cs="宋体"/>
                <w:kern w:val="0"/>
                <w:sz w:val="24"/>
              </w:rPr>
            </w:pPr>
            <w:r>
              <w:rPr>
                <w:rFonts w:ascii="宋体" w:hAnsi="宋体" w:eastAsia="宋体" w:cs="宋体"/>
                <w:kern w:val="0"/>
                <w:sz w:val="24"/>
              </w:rPr>
              <w:t>文史类</w:t>
            </w:r>
          </w:p>
        </w:tc>
        <w:tc>
          <w:tcPr>
            <w:tcW w:w="406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580" w:lineRule="exact"/>
              <w:jc w:val="left"/>
              <w:textAlignment w:val="auto"/>
              <w:rPr>
                <w:rFonts w:ascii="宋体" w:hAnsi="宋体" w:eastAsia="宋体" w:cs="宋体"/>
                <w:kern w:val="0"/>
                <w:sz w:val="24"/>
              </w:rPr>
            </w:pPr>
            <w:r>
              <w:rPr>
                <w:rFonts w:ascii="宋体" w:hAnsi="宋体" w:eastAsia="宋体" w:cs="宋体"/>
                <w:kern w:val="0"/>
                <w:sz w:val="24"/>
              </w:rPr>
              <w:t>政治，英语，大学语文</w:t>
            </w:r>
          </w:p>
        </w:tc>
      </w:tr>
      <w:tr>
        <w:tblPrEx>
          <w:tblCellMar>
            <w:top w:w="0" w:type="dxa"/>
            <w:left w:w="0" w:type="dxa"/>
            <w:bottom w:w="0" w:type="dxa"/>
            <w:right w:w="0" w:type="dxa"/>
          </w:tblCellMar>
        </w:tblPrEx>
        <w:trPr>
          <w:trHeight w:val="675" w:hRule="atLeast"/>
          <w:jc w:val="center"/>
        </w:trPr>
        <w:tc>
          <w:tcPr>
            <w:tcW w:w="2130"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80" w:lineRule="exact"/>
              <w:jc w:val="left"/>
              <w:textAlignment w:val="auto"/>
              <w:rPr>
                <w:rFonts w:ascii="宋体" w:hAnsi="宋体" w:eastAsia="宋体" w:cs="宋体"/>
                <w:kern w:val="0"/>
                <w:sz w:val="24"/>
              </w:rPr>
            </w:pPr>
          </w:p>
        </w:tc>
        <w:tc>
          <w:tcPr>
            <w:tcW w:w="2130"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580" w:lineRule="exact"/>
              <w:jc w:val="left"/>
              <w:textAlignment w:val="auto"/>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法学类</w:t>
            </w:r>
          </w:p>
        </w:tc>
        <w:tc>
          <w:tcPr>
            <w:tcW w:w="406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580" w:lineRule="exact"/>
              <w:jc w:val="left"/>
              <w:textAlignment w:val="auto"/>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政治，英语，民法</w:t>
            </w:r>
          </w:p>
        </w:tc>
      </w:tr>
    </w:tbl>
    <w:p>
      <w:pPr>
        <w:keepNext w:val="0"/>
        <w:keepLines w:val="0"/>
        <w:pageBreakBefore w:val="0"/>
        <w:widowControl/>
        <w:kinsoku/>
        <w:wordWrap/>
        <w:overflowPunct/>
        <w:topLinePunct w:val="0"/>
        <w:autoSpaceDE/>
        <w:autoSpaceDN/>
        <w:bidi w:val="0"/>
        <w:adjustRightInd/>
        <w:snapToGrid/>
        <w:spacing w:before="75" w:after="75" w:line="580" w:lineRule="exact"/>
        <w:ind w:firstLine="480" w:firstLineChars="200"/>
        <w:jc w:val="left"/>
        <w:textAlignment w:val="auto"/>
        <w:rPr>
          <w:rFonts w:ascii="宋体" w:hAnsi="宋体" w:eastAsia="宋体" w:cs="宋体"/>
          <w:kern w:val="0"/>
          <w:sz w:val="24"/>
        </w:rPr>
      </w:pPr>
      <w:r>
        <w:rPr>
          <w:rFonts w:ascii="宋体" w:hAnsi="宋体" w:eastAsia="宋体" w:cs="宋体"/>
          <w:kern w:val="0"/>
          <w:sz w:val="24"/>
        </w:rPr>
        <w:t>（</w:t>
      </w:r>
      <w:r>
        <w:rPr>
          <w:rFonts w:hint="eastAsia" w:ascii="宋体" w:hAnsi="宋体" w:eastAsia="宋体" w:cs="宋体"/>
          <w:kern w:val="0"/>
          <w:sz w:val="24"/>
          <w:lang w:val="en-US" w:eastAsia="zh-CN"/>
        </w:rPr>
        <w:t>三</w:t>
      </w:r>
      <w:r>
        <w:rPr>
          <w:rFonts w:ascii="宋体" w:hAnsi="宋体" w:eastAsia="宋体" w:cs="宋体"/>
          <w:kern w:val="0"/>
          <w:sz w:val="24"/>
        </w:rPr>
        <w:t>）考试时间</w:t>
      </w:r>
    </w:p>
    <w:p>
      <w:pPr>
        <w:keepNext w:val="0"/>
        <w:keepLines w:val="0"/>
        <w:pageBreakBefore w:val="0"/>
        <w:widowControl/>
        <w:kinsoku/>
        <w:wordWrap/>
        <w:overflowPunct/>
        <w:topLinePunct w:val="0"/>
        <w:autoSpaceDE/>
        <w:autoSpaceDN/>
        <w:bidi w:val="0"/>
        <w:adjustRightInd/>
        <w:snapToGrid/>
        <w:spacing w:before="75" w:after="75" w:line="580" w:lineRule="exact"/>
        <w:ind w:firstLine="480" w:firstLineChars="200"/>
        <w:jc w:val="left"/>
        <w:textAlignment w:val="auto"/>
        <w:rPr>
          <w:rFonts w:ascii="宋体" w:hAnsi="宋体" w:eastAsia="宋体" w:cs="宋体"/>
          <w:kern w:val="0"/>
          <w:sz w:val="24"/>
        </w:rPr>
      </w:pPr>
      <w:r>
        <w:rPr>
          <w:rFonts w:ascii="宋体" w:hAnsi="宋体" w:eastAsia="宋体" w:cs="宋体"/>
          <w:kern w:val="0"/>
          <w:sz w:val="24"/>
        </w:rPr>
        <w:t>一般10在月份，具体详见当地省教育考试院（或当地省高招办）网站。</w:t>
      </w:r>
    </w:p>
    <w:p>
      <w:pPr>
        <w:keepNext w:val="0"/>
        <w:keepLines w:val="0"/>
        <w:pageBreakBefore w:val="0"/>
        <w:widowControl/>
        <w:kinsoku/>
        <w:wordWrap/>
        <w:overflowPunct/>
        <w:topLinePunct w:val="0"/>
        <w:autoSpaceDE/>
        <w:autoSpaceDN/>
        <w:bidi w:val="0"/>
        <w:adjustRightInd/>
        <w:snapToGrid/>
        <w:spacing w:before="75" w:after="75" w:line="580" w:lineRule="exact"/>
        <w:ind w:firstLine="480" w:firstLineChars="200"/>
        <w:jc w:val="left"/>
        <w:textAlignment w:val="auto"/>
        <w:rPr>
          <w:rFonts w:ascii="宋体" w:hAnsi="宋体" w:eastAsia="宋体" w:cs="宋体"/>
          <w:kern w:val="0"/>
          <w:sz w:val="24"/>
        </w:rPr>
      </w:pPr>
      <w:r>
        <w:rPr>
          <w:rFonts w:ascii="宋体" w:hAnsi="宋体" w:eastAsia="宋体" w:cs="宋体"/>
          <w:kern w:val="0"/>
          <w:sz w:val="24"/>
        </w:rPr>
        <w:t>（</w:t>
      </w:r>
      <w:r>
        <w:rPr>
          <w:rFonts w:hint="eastAsia" w:ascii="宋体" w:hAnsi="宋体" w:eastAsia="宋体" w:cs="宋体"/>
          <w:kern w:val="0"/>
          <w:sz w:val="24"/>
          <w:lang w:val="en-US" w:eastAsia="zh-CN"/>
        </w:rPr>
        <w:t>四</w:t>
      </w:r>
      <w:r>
        <w:rPr>
          <w:rFonts w:ascii="宋体" w:hAnsi="宋体" w:eastAsia="宋体" w:cs="宋体"/>
          <w:kern w:val="0"/>
          <w:sz w:val="24"/>
        </w:rPr>
        <w:t>）学习形式</w:t>
      </w:r>
    </w:p>
    <w:p>
      <w:pPr>
        <w:keepNext w:val="0"/>
        <w:keepLines w:val="0"/>
        <w:pageBreakBefore w:val="0"/>
        <w:widowControl/>
        <w:kinsoku/>
        <w:wordWrap/>
        <w:overflowPunct/>
        <w:topLinePunct w:val="0"/>
        <w:autoSpaceDE/>
        <w:autoSpaceDN/>
        <w:bidi w:val="0"/>
        <w:adjustRightInd/>
        <w:snapToGrid/>
        <w:spacing w:before="75" w:after="75" w:line="580" w:lineRule="exact"/>
        <w:ind w:firstLine="480" w:firstLineChars="200"/>
        <w:jc w:val="left"/>
        <w:textAlignment w:val="auto"/>
        <w:rPr>
          <w:rFonts w:ascii="宋体" w:hAnsi="宋体" w:eastAsia="宋体" w:cs="宋体"/>
          <w:kern w:val="0"/>
          <w:sz w:val="24"/>
        </w:rPr>
      </w:pPr>
      <w:r>
        <w:rPr>
          <w:rFonts w:ascii="宋体" w:hAnsi="宋体" w:eastAsia="宋体" w:cs="宋体"/>
          <w:kern w:val="0"/>
          <w:sz w:val="24"/>
        </w:rPr>
        <w:t>1．业余（夜大）：以业余授课为主，辅之自学和网上课程学习。</w:t>
      </w:r>
    </w:p>
    <w:p>
      <w:pPr>
        <w:keepNext w:val="0"/>
        <w:keepLines w:val="0"/>
        <w:pageBreakBefore w:val="0"/>
        <w:widowControl/>
        <w:kinsoku/>
        <w:wordWrap/>
        <w:overflowPunct/>
        <w:topLinePunct w:val="0"/>
        <w:autoSpaceDE/>
        <w:autoSpaceDN/>
        <w:bidi w:val="0"/>
        <w:adjustRightInd/>
        <w:snapToGrid/>
        <w:spacing w:before="75" w:after="75" w:line="580" w:lineRule="exact"/>
        <w:ind w:firstLine="480" w:firstLineChars="200"/>
        <w:jc w:val="left"/>
        <w:textAlignment w:val="auto"/>
        <w:rPr>
          <w:rFonts w:ascii="宋体" w:hAnsi="宋体" w:eastAsia="宋体" w:cs="宋体"/>
          <w:kern w:val="0"/>
          <w:sz w:val="24"/>
        </w:rPr>
      </w:pPr>
      <w:r>
        <w:rPr>
          <w:rFonts w:ascii="宋体" w:hAnsi="宋体" w:eastAsia="宋体" w:cs="宋体"/>
          <w:kern w:val="0"/>
          <w:sz w:val="24"/>
        </w:rPr>
        <w:t>2．函授：以自学和网上课程学习为主，辅之必要的面授。</w:t>
      </w:r>
    </w:p>
    <w:p>
      <w:pPr>
        <w:keepNext w:val="0"/>
        <w:keepLines w:val="0"/>
        <w:pageBreakBefore w:val="0"/>
        <w:widowControl/>
        <w:kinsoku/>
        <w:wordWrap/>
        <w:overflowPunct/>
        <w:topLinePunct w:val="0"/>
        <w:autoSpaceDE/>
        <w:autoSpaceDN/>
        <w:bidi w:val="0"/>
        <w:adjustRightInd/>
        <w:snapToGrid/>
        <w:spacing w:before="75" w:after="75" w:line="580" w:lineRule="exact"/>
        <w:ind w:firstLine="480" w:firstLineChars="200"/>
        <w:jc w:val="left"/>
        <w:textAlignment w:val="auto"/>
        <w:rPr>
          <w:rFonts w:ascii="宋体" w:hAnsi="宋体" w:eastAsia="宋体" w:cs="宋体"/>
          <w:kern w:val="0"/>
          <w:sz w:val="24"/>
        </w:rPr>
      </w:pPr>
      <w:r>
        <w:rPr>
          <w:rFonts w:ascii="宋体" w:hAnsi="宋体" w:eastAsia="宋体" w:cs="宋体"/>
          <w:kern w:val="0"/>
          <w:sz w:val="24"/>
        </w:rPr>
        <w:t>（</w:t>
      </w:r>
      <w:r>
        <w:rPr>
          <w:rFonts w:hint="eastAsia" w:ascii="宋体" w:hAnsi="宋体" w:eastAsia="宋体" w:cs="宋体"/>
          <w:kern w:val="0"/>
          <w:sz w:val="24"/>
          <w:lang w:val="en-US" w:eastAsia="zh-CN"/>
        </w:rPr>
        <w:t>五</w:t>
      </w:r>
      <w:r>
        <w:rPr>
          <w:rFonts w:ascii="宋体" w:hAnsi="宋体" w:eastAsia="宋体" w:cs="宋体"/>
          <w:kern w:val="0"/>
          <w:sz w:val="24"/>
        </w:rPr>
        <w:t>）招生专业</w:t>
      </w:r>
    </w:p>
    <w:tbl>
      <w:tblPr>
        <w:tblStyle w:val="7"/>
        <w:tblW w:w="0" w:type="auto"/>
        <w:jc w:val="center"/>
        <w:tblLayout w:type="autofit"/>
        <w:tblCellMar>
          <w:top w:w="0" w:type="dxa"/>
          <w:left w:w="0" w:type="dxa"/>
          <w:bottom w:w="0" w:type="dxa"/>
          <w:right w:w="0" w:type="dxa"/>
        </w:tblCellMar>
      </w:tblPr>
      <w:tblGrid>
        <w:gridCol w:w="1424"/>
        <w:gridCol w:w="2002"/>
        <w:gridCol w:w="1005"/>
        <w:gridCol w:w="1251"/>
        <w:gridCol w:w="2834"/>
      </w:tblGrid>
      <w:tr>
        <w:tblPrEx>
          <w:tblCellMar>
            <w:top w:w="0" w:type="dxa"/>
            <w:left w:w="0" w:type="dxa"/>
            <w:bottom w:w="0" w:type="dxa"/>
            <w:right w:w="0" w:type="dxa"/>
          </w:tblCellMar>
        </w:tblPrEx>
        <w:trPr>
          <w:trHeight w:val="465" w:hRule="atLeast"/>
          <w:jc w:val="center"/>
        </w:trPr>
        <w:tc>
          <w:tcPr>
            <w:tcW w:w="8516" w:type="dxa"/>
            <w:gridSpan w:val="5"/>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ascii="宋体" w:hAnsi="宋体" w:eastAsia="宋体" w:cs="宋体"/>
                <w:kern w:val="0"/>
                <w:sz w:val="24"/>
              </w:rPr>
            </w:pPr>
            <w:r>
              <w:rPr>
                <w:rFonts w:hint="eastAsia" w:ascii="宋体" w:hAnsi="宋体" w:eastAsia="宋体" w:cs="宋体"/>
                <w:kern w:val="0"/>
                <w:sz w:val="24"/>
                <w:lang w:eastAsia="zh-CN"/>
              </w:rPr>
              <w:t>202</w:t>
            </w:r>
            <w:r>
              <w:rPr>
                <w:rFonts w:hint="eastAsia" w:ascii="宋体" w:hAnsi="宋体" w:eastAsia="宋体" w:cs="宋体"/>
                <w:kern w:val="0"/>
                <w:sz w:val="24"/>
                <w:lang w:val="en-US" w:eastAsia="zh-CN"/>
              </w:rPr>
              <w:t>2</w:t>
            </w:r>
            <w:r>
              <w:rPr>
                <w:rFonts w:ascii="宋体" w:hAnsi="宋体" w:eastAsia="宋体" w:cs="宋体"/>
                <w:kern w:val="0"/>
                <w:sz w:val="24"/>
              </w:rPr>
              <w:t>年浙江工商大学杭州商学院成人教育招生专业一览表</w:t>
            </w:r>
          </w:p>
        </w:tc>
      </w:tr>
      <w:tr>
        <w:tblPrEx>
          <w:tblCellMar>
            <w:top w:w="0" w:type="dxa"/>
            <w:left w:w="0" w:type="dxa"/>
            <w:bottom w:w="0" w:type="dxa"/>
            <w:right w:w="0" w:type="dxa"/>
          </w:tblCellMar>
        </w:tblPrEx>
        <w:trPr>
          <w:trHeight w:val="405" w:hRule="atLeast"/>
          <w:jc w:val="center"/>
        </w:trPr>
        <w:tc>
          <w:tcPr>
            <w:tcW w:w="1424" w:type="dxa"/>
            <w:tcBorders>
              <w:top w:val="nil"/>
              <w:left w:val="single" w:color="auto" w:sz="6" w:space="0"/>
              <w:bottom w:val="single" w:color="auto" w:sz="6" w:space="0"/>
              <w:right w:val="single" w:color="auto" w:sz="6" w:space="0"/>
            </w:tcBorders>
            <w:tcMar>
              <w:top w:w="0" w:type="dxa"/>
              <w:left w:w="105" w:type="dxa"/>
              <w:bottom w:w="0" w:type="dxa"/>
              <w:right w:w="105" w:type="dxa"/>
            </w:tcMa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ascii="宋体" w:hAnsi="宋体" w:eastAsia="宋体" w:cs="宋体"/>
                <w:kern w:val="0"/>
                <w:sz w:val="24"/>
              </w:rPr>
            </w:pPr>
            <w:r>
              <w:rPr>
                <w:rFonts w:ascii="宋体" w:hAnsi="宋体" w:eastAsia="宋体" w:cs="宋体"/>
                <w:kern w:val="0"/>
                <w:sz w:val="24"/>
              </w:rPr>
              <w:t>层次</w:t>
            </w:r>
          </w:p>
        </w:tc>
        <w:tc>
          <w:tcPr>
            <w:tcW w:w="2002" w:type="dxa"/>
            <w:tcBorders>
              <w:top w:val="nil"/>
              <w:left w:val="nil"/>
              <w:bottom w:val="single" w:color="auto" w:sz="6" w:space="0"/>
              <w:right w:val="single" w:color="auto" w:sz="6" w:space="0"/>
            </w:tcBorders>
            <w:tcMar>
              <w:top w:w="0" w:type="dxa"/>
              <w:left w:w="105" w:type="dxa"/>
              <w:bottom w:w="0" w:type="dxa"/>
              <w:right w:w="105" w:type="dxa"/>
            </w:tcMa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ascii="宋体" w:hAnsi="宋体" w:eastAsia="宋体" w:cs="宋体"/>
                <w:kern w:val="0"/>
                <w:sz w:val="24"/>
              </w:rPr>
            </w:pPr>
            <w:r>
              <w:rPr>
                <w:rFonts w:ascii="宋体" w:hAnsi="宋体" w:eastAsia="宋体" w:cs="宋体"/>
                <w:kern w:val="0"/>
                <w:sz w:val="24"/>
              </w:rPr>
              <w:t>专业</w:t>
            </w:r>
          </w:p>
        </w:tc>
        <w:tc>
          <w:tcPr>
            <w:tcW w:w="1005" w:type="dxa"/>
            <w:tcBorders>
              <w:top w:val="nil"/>
              <w:left w:val="nil"/>
              <w:bottom w:val="single" w:color="auto" w:sz="6" w:space="0"/>
              <w:right w:val="single" w:color="auto" w:sz="6" w:space="0"/>
            </w:tcBorders>
            <w:tcMar>
              <w:top w:w="0" w:type="dxa"/>
              <w:left w:w="105" w:type="dxa"/>
              <w:bottom w:w="0" w:type="dxa"/>
              <w:right w:w="105" w:type="dxa"/>
            </w:tcMa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ascii="宋体" w:hAnsi="宋体" w:eastAsia="宋体" w:cs="宋体"/>
                <w:kern w:val="0"/>
                <w:sz w:val="24"/>
              </w:rPr>
            </w:pPr>
            <w:r>
              <w:rPr>
                <w:rFonts w:ascii="宋体" w:hAnsi="宋体" w:eastAsia="宋体" w:cs="宋体"/>
                <w:kern w:val="0"/>
                <w:sz w:val="24"/>
              </w:rPr>
              <w:t>类别</w:t>
            </w:r>
          </w:p>
        </w:tc>
        <w:tc>
          <w:tcPr>
            <w:tcW w:w="1251" w:type="dxa"/>
            <w:tcBorders>
              <w:top w:val="nil"/>
              <w:left w:val="nil"/>
              <w:bottom w:val="single" w:color="auto" w:sz="6" w:space="0"/>
              <w:right w:val="single" w:color="auto" w:sz="6" w:space="0"/>
            </w:tcBorders>
            <w:tcMar>
              <w:top w:w="0" w:type="dxa"/>
              <w:left w:w="105" w:type="dxa"/>
              <w:bottom w:w="0" w:type="dxa"/>
              <w:right w:w="105" w:type="dxa"/>
            </w:tcMa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ascii="宋体" w:hAnsi="宋体" w:eastAsia="宋体" w:cs="宋体"/>
                <w:kern w:val="0"/>
                <w:sz w:val="24"/>
              </w:rPr>
            </w:pPr>
            <w:r>
              <w:rPr>
                <w:rFonts w:ascii="宋体" w:hAnsi="宋体" w:eastAsia="宋体" w:cs="宋体"/>
                <w:kern w:val="0"/>
                <w:sz w:val="24"/>
              </w:rPr>
              <w:t>形式</w:t>
            </w:r>
          </w:p>
        </w:tc>
        <w:tc>
          <w:tcPr>
            <w:tcW w:w="2834" w:type="dxa"/>
            <w:tcBorders>
              <w:top w:val="nil"/>
              <w:left w:val="nil"/>
              <w:bottom w:val="single" w:color="auto" w:sz="6" w:space="0"/>
              <w:right w:val="single" w:color="auto" w:sz="6" w:space="0"/>
            </w:tcBorders>
            <w:tcMar>
              <w:top w:w="0" w:type="dxa"/>
              <w:left w:w="105" w:type="dxa"/>
              <w:bottom w:w="0" w:type="dxa"/>
              <w:right w:w="105" w:type="dxa"/>
            </w:tcMa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ascii="宋体" w:hAnsi="宋体" w:eastAsia="宋体" w:cs="宋体"/>
                <w:kern w:val="0"/>
                <w:sz w:val="24"/>
              </w:rPr>
            </w:pPr>
            <w:r>
              <w:rPr>
                <w:rFonts w:ascii="宋体" w:hAnsi="宋体" w:eastAsia="宋体" w:cs="宋体"/>
                <w:kern w:val="0"/>
                <w:sz w:val="24"/>
              </w:rPr>
              <w:t>学制</w:t>
            </w:r>
          </w:p>
        </w:tc>
      </w:tr>
      <w:tr>
        <w:tblPrEx>
          <w:tblCellMar>
            <w:top w:w="0" w:type="dxa"/>
            <w:left w:w="0" w:type="dxa"/>
            <w:bottom w:w="0" w:type="dxa"/>
            <w:right w:w="0" w:type="dxa"/>
          </w:tblCellMar>
        </w:tblPrEx>
        <w:trPr>
          <w:trHeight w:val="483" w:hRule="atLeast"/>
          <w:jc w:val="center"/>
        </w:trPr>
        <w:tc>
          <w:tcPr>
            <w:tcW w:w="1424" w:type="dxa"/>
            <w:vMerge w:val="restart"/>
            <w:tcBorders>
              <w:top w:val="nil"/>
              <w:left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专升本</w:t>
            </w:r>
          </w:p>
        </w:tc>
        <w:tc>
          <w:tcPr>
            <w:tcW w:w="2002" w:type="dxa"/>
            <w:tcBorders>
              <w:top w:val="nil"/>
              <w:left w:val="nil"/>
              <w:bottom w:val="single" w:color="auto" w:sz="6" w:space="0"/>
              <w:right w:val="single" w:color="auto" w:sz="6" w:space="0"/>
            </w:tcBorders>
            <w:tcMar>
              <w:top w:w="0" w:type="dxa"/>
              <w:left w:w="105" w:type="dxa"/>
              <w:bottom w:w="0" w:type="dxa"/>
              <w:right w:w="105" w:type="dxa"/>
            </w:tcMar>
          </w:tcPr>
          <w:p>
            <w:pPr>
              <w:keepNext w:val="0"/>
              <w:keepLines w:val="0"/>
              <w:pageBreakBefore w:val="0"/>
              <w:widowControl/>
              <w:kinsoku/>
              <w:wordWrap/>
              <w:overflowPunct/>
              <w:topLinePunct w:val="0"/>
              <w:autoSpaceDE/>
              <w:autoSpaceDN/>
              <w:bidi w:val="0"/>
              <w:adjustRightInd/>
              <w:snapToGrid/>
              <w:spacing w:line="580" w:lineRule="exact"/>
              <w:jc w:val="left"/>
              <w:textAlignment w:val="auto"/>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金融学</w:t>
            </w:r>
          </w:p>
        </w:tc>
        <w:tc>
          <w:tcPr>
            <w:tcW w:w="1005" w:type="dxa"/>
            <w:tcBorders>
              <w:top w:val="nil"/>
              <w:left w:val="nil"/>
              <w:bottom w:val="single" w:color="auto" w:sz="6" w:space="0"/>
              <w:right w:val="single" w:color="auto" w:sz="6" w:space="0"/>
            </w:tcBorders>
            <w:tcMar>
              <w:top w:w="0" w:type="dxa"/>
              <w:left w:w="105" w:type="dxa"/>
              <w:bottom w:w="0" w:type="dxa"/>
              <w:right w:w="105" w:type="dxa"/>
            </w:tcMar>
          </w:tcPr>
          <w:p>
            <w:pPr>
              <w:keepNext w:val="0"/>
              <w:keepLines w:val="0"/>
              <w:pageBreakBefore w:val="0"/>
              <w:widowControl/>
              <w:kinsoku/>
              <w:wordWrap/>
              <w:overflowPunct/>
              <w:topLinePunct w:val="0"/>
              <w:autoSpaceDE/>
              <w:autoSpaceDN/>
              <w:bidi w:val="0"/>
              <w:adjustRightInd/>
              <w:snapToGrid/>
              <w:spacing w:line="580" w:lineRule="exact"/>
              <w:jc w:val="left"/>
              <w:textAlignment w:val="auto"/>
              <w:rPr>
                <w:rFonts w:ascii="宋体" w:hAnsi="宋体" w:eastAsia="宋体" w:cs="宋体"/>
                <w:kern w:val="0"/>
                <w:sz w:val="24"/>
              </w:rPr>
            </w:pPr>
            <w:r>
              <w:rPr>
                <w:rFonts w:ascii="宋体" w:hAnsi="宋体" w:eastAsia="宋体" w:cs="宋体"/>
                <w:kern w:val="0"/>
                <w:sz w:val="24"/>
              </w:rPr>
              <w:t>经管类</w:t>
            </w:r>
          </w:p>
        </w:tc>
        <w:tc>
          <w:tcPr>
            <w:tcW w:w="1251" w:type="dxa"/>
            <w:vMerge w:val="restart"/>
            <w:tcBorders>
              <w:top w:val="nil"/>
              <w:left w:val="nil"/>
              <w:bottom w:val="single" w:color="auto" w:sz="4"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580" w:lineRule="exact"/>
              <w:jc w:val="left"/>
              <w:textAlignment w:val="auto"/>
              <w:rPr>
                <w:rFonts w:hint="eastAsia" w:ascii="宋体" w:hAnsi="宋体" w:eastAsia="宋体" w:cs="宋体"/>
                <w:kern w:val="0"/>
                <w:sz w:val="24"/>
                <w:lang w:val="en-US" w:eastAsia="zh-CN"/>
              </w:rPr>
            </w:pPr>
            <w:r>
              <w:rPr>
                <w:rFonts w:ascii="宋体" w:hAnsi="宋体" w:eastAsia="宋体" w:cs="宋体"/>
                <w:kern w:val="0"/>
                <w:sz w:val="24"/>
              </w:rPr>
              <w:t> </w:t>
            </w:r>
            <w:r>
              <w:rPr>
                <w:rFonts w:hint="eastAsia" w:ascii="宋体" w:hAnsi="宋体" w:eastAsia="宋体" w:cs="宋体"/>
                <w:kern w:val="0"/>
                <w:sz w:val="24"/>
                <w:lang w:val="en-US" w:eastAsia="zh-CN"/>
              </w:rPr>
              <w:t>函授</w:t>
            </w:r>
          </w:p>
        </w:tc>
        <w:tc>
          <w:tcPr>
            <w:tcW w:w="2834" w:type="dxa"/>
            <w:vMerge w:val="restart"/>
            <w:tcBorders>
              <w:top w:val="nil"/>
              <w:left w:val="nil"/>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2.5年</w:t>
            </w:r>
          </w:p>
        </w:tc>
      </w:tr>
      <w:tr>
        <w:tblPrEx>
          <w:tblCellMar>
            <w:top w:w="0" w:type="dxa"/>
            <w:left w:w="0" w:type="dxa"/>
            <w:bottom w:w="0" w:type="dxa"/>
            <w:right w:w="0" w:type="dxa"/>
          </w:tblCellMar>
        </w:tblPrEx>
        <w:trPr>
          <w:trHeight w:val="483" w:hRule="atLeast"/>
          <w:jc w:val="center"/>
        </w:trPr>
        <w:tc>
          <w:tcPr>
            <w:tcW w:w="1424" w:type="dxa"/>
            <w:vMerge w:val="continue"/>
            <w:tcBorders>
              <w:left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580" w:lineRule="exact"/>
              <w:jc w:val="left"/>
              <w:textAlignment w:val="auto"/>
              <w:rPr>
                <w:rFonts w:ascii="宋体" w:hAnsi="宋体" w:eastAsia="宋体" w:cs="宋体"/>
                <w:kern w:val="0"/>
                <w:sz w:val="24"/>
              </w:rPr>
            </w:pPr>
          </w:p>
        </w:tc>
        <w:tc>
          <w:tcPr>
            <w:tcW w:w="2002" w:type="dxa"/>
            <w:tcBorders>
              <w:top w:val="nil"/>
              <w:left w:val="nil"/>
              <w:bottom w:val="single" w:color="auto" w:sz="6" w:space="0"/>
              <w:right w:val="single" w:color="auto" w:sz="6" w:space="0"/>
            </w:tcBorders>
            <w:tcMar>
              <w:top w:w="0" w:type="dxa"/>
              <w:left w:w="105" w:type="dxa"/>
              <w:bottom w:w="0" w:type="dxa"/>
              <w:right w:w="105" w:type="dxa"/>
            </w:tcMar>
          </w:tcPr>
          <w:p>
            <w:pPr>
              <w:keepNext w:val="0"/>
              <w:keepLines w:val="0"/>
              <w:pageBreakBefore w:val="0"/>
              <w:widowControl/>
              <w:kinsoku/>
              <w:wordWrap/>
              <w:overflowPunct/>
              <w:topLinePunct w:val="0"/>
              <w:autoSpaceDE/>
              <w:autoSpaceDN/>
              <w:bidi w:val="0"/>
              <w:adjustRightInd/>
              <w:snapToGrid/>
              <w:spacing w:line="580" w:lineRule="exact"/>
              <w:jc w:val="left"/>
              <w:textAlignment w:val="auto"/>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国际经济与贸易</w:t>
            </w:r>
          </w:p>
        </w:tc>
        <w:tc>
          <w:tcPr>
            <w:tcW w:w="1005" w:type="dxa"/>
            <w:tcBorders>
              <w:top w:val="nil"/>
              <w:left w:val="nil"/>
              <w:bottom w:val="single" w:color="auto" w:sz="6" w:space="0"/>
              <w:right w:val="single" w:color="auto" w:sz="6" w:space="0"/>
            </w:tcBorders>
            <w:tcMar>
              <w:top w:w="0" w:type="dxa"/>
              <w:left w:w="105" w:type="dxa"/>
              <w:bottom w:w="0" w:type="dxa"/>
              <w:right w:w="105" w:type="dxa"/>
            </w:tcMar>
          </w:tcPr>
          <w:p>
            <w:pPr>
              <w:keepNext w:val="0"/>
              <w:keepLines w:val="0"/>
              <w:pageBreakBefore w:val="0"/>
              <w:widowControl/>
              <w:kinsoku/>
              <w:wordWrap/>
              <w:overflowPunct/>
              <w:topLinePunct w:val="0"/>
              <w:autoSpaceDE/>
              <w:autoSpaceDN/>
              <w:bidi w:val="0"/>
              <w:adjustRightInd/>
              <w:snapToGrid/>
              <w:spacing w:line="580" w:lineRule="exact"/>
              <w:jc w:val="left"/>
              <w:textAlignment w:val="auto"/>
              <w:rPr>
                <w:rFonts w:ascii="宋体" w:hAnsi="宋体" w:eastAsia="宋体" w:cs="宋体"/>
                <w:kern w:val="0"/>
                <w:sz w:val="24"/>
              </w:rPr>
            </w:pPr>
            <w:r>
              <w:rPr>
                <w:rFonts w:ascii="宋体" w:hAnsi="宋体" w:eastAsia="宋体" w:cs="宋体"/>
                <w:kern w:val="0"/>
                <w:sz w:val="24"/>
              </w:rPr>
              <w:t>经管类</w:t>
            </w:r>
          </w:p>
        </w:tc>
        <w:tc>
          <w:tcPr>
            <w:tcW w:w="1251" w:type="dxa"/>
            <w:vMerge w:val="continue"/>
            <w:tcBorders>
              <w:top w:val="single" w:color="auto" w:sz="4" w:space="0"/>
              <w:left w:val="nil"/>
              <w:bottom w:val="single" w:color="auto" w:sz="4"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580" w:lineRule="exact"/>
              <w:jc w:val="left"/>
              <w:textAlignment w:val="auto"/>
              <w:rPr>
                <w:rFonts w:ascii="宋体" w:hAnsi="宋体" w:eastAsia="宋体" w:cs="宋体"/>
                <w:kern w:val="0"/>
                <w:sz w:val="24"/>
              </w:rPr>
            </w:pPr>
          </w:p>
        </w:tc>
        <w:tc>
          <w:tcPr>
            <w:tcW w:w="2834" w:type="dxa"/>
            <w:vMerge w:val="continue"/>
            <w:tcBorders>
              <w:left w:val="nil"/>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580" w:lineRule="exact"/>
              <w:jc w:val="left"/>
              <w:textAlignment w:val="auto"/>
              <w:rPr>
                <w:rFonts w:ascii="宋体" w:hAnsi="宋体" w:eastAsia="宋体" w:cs="宋体"/>
                <w:kern w:val="0"/>
                <w:sz w:val="24"/>
              </w:rPr>
            </w:pPr>
          </w:p>
        </w:tc>
      </w:tr>
      <w:tr>
        <w:tblPrEx>
          <w:tblCellMar>
            <w:top w:w="0" w:type="dxa"/>
            <w:left w:w="0" w:type="dxa"/>
            <w:bottom w:w="0" w:type="dxa"/>
            <w:right w:w="0" w:type="dxa"/>
          </w:tblCellMar>
        </w:tblPrEx>
        <w:trPr>
          <w:trHeight w:val="483" w:hRule="atLeast"/>
          <w:jc w:val="center"/>
        </w:trPr>
        <w:tc>
          <w:tcPr>
            <w:tcW w:w="1424" w:type="dxa"/>
            <w:vMerge w:val="continue"/>
            <w:tcBorders>
              <w:left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580" w:lineRule="exact"/>
              <w:jc w:val="left"/>
              <w:textAlignment w:val="auto"/>
              <w:rPr>
                <w:rFonts w:ascii="宋体" w:hAnsi="宋体" w:eastAsia="宋体" w:cs="宋体"/>
                <w:kern w:val="0"/>
                <w:sz w:val="24"/>
              </w:rPr>
            </w:pPr>
          </w:p>
        </w:tc>
        <w:tc>
          <w:tcPr>
            <w:tcW w:w="2002" w:type="dxa"/>
            <w:tcBorders>
              <w:top w:val="nil"/>
              <w:left w:val="nil"/>
              <w:bottom w:val="single" w:color="auto" w:sz="6" w:space="0"/>
              <w:right w:val="single" w:color="auto" w:sz="6" w:space="0"/>
            </w:tcBorders>
            <w:tcMar>
              <w:top w:w="0" w:type="dxa"/>
              <w:left w:w="105" w:type="dxa"/>
              <w:bottom w:w="0" w:type="dxa"/>
              <w:right w:w="105" w:type="dxa"/>
            </w:tcMar>
          </w:tcPr>
          <w:p>
            <w:pPr>
              <w:keepNext w:val="0"/>
              <w:keepLines w:val="0"/>
              <w:pageBreakBefore w:val="0"/>
              <w:widowControl/>
              <w:kinsoku/>
              <w:wordWrap/>
              <w:overflowPunct/>
              <w:topLinePunct w:val="0"/>
              <w:autoSpaceDE/>
              <w:autoSpaceDN/>
              <w:bidi w:val="0"/>
              <w:adjustRightInd/>
              <w:snapToGrid/>
              <w:spacing w:line="580" w:lineRule="exact"/>
              <w:jc w:val="left"/>
              <w:textAlignment w:val="auto"/>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工商管理</w:t>
            </w:r>
          </w:p>
        </w:tc>
        <w:tc>
          <w:tcPr>
            <w:tcW w:w="1005" w:type="dxa"/>
            <w:tcBorders>
              <w:top w:val="nil"/>
              <w:left w:val="nil"/>
              <w:bottom w:val="single" w:color="auto" w:sz="6" w:space="0"/>
              <w:right w:val="single" w:color="auto" w:sz="6" w:space="0"/>
            </w:tcBorders>
            <w:tcMar>
              <w:top w:w="0" w:type="dxa"/>
              <w:left w:w="105" w:type="dxa"/>
              <w:bottom w:w="0" w:type="dxa"/>
              <w:right w:w="105" w:type="dxa"/>
            </w:tcMar>
          </w:tcPr>
          <w:p>
            <w:pPr>
              <w:keepNext w:val="0"/>
              <w:keepLines w:val="0"/>
              <w:pageBreakBefore w:val="0"/>
              <w:widowControl/>
              <w:kinsoku/>
              <w:wordWrap/>
              <w:overflowPunct/>
              <w:topLinePunct w:val="0"/>
              <w:autoSpaceDE/>
              <w:autoSpaceDN/>
              <w:bidi w:val="0"/>
              <w:adjustRightInd/>
              <w:snapToGrid/>
              <w:spacing w:line="580" w:lineRule="exact"/>
              <w:jc w:val="left"/>
              <w:textAlignment w:val="auto"/>
              <w:rPr>
                <w:rFonts w:ascii="宋体" w:hAnsi="宋体" w:eastAsia="宋体" w:cs="宋体"/>
                <w:kern w:val="0"/>
                <w:sz w:val="24"/>
              </w:rPr>
            </w:pPr>
            <w:r>
              <w:rPr>
                <w:rFonts w:ascii="宋体" w:hAnsi="宋体" w:eastAsia="宋体" w:cs="宋体"/>
                <w:kern w:val="0"/>
                <w:sz w:val="24"/>
              </w:rPr>
              <w:t>经管类</w:t>
            </w:r>
          </w:p>
        </w:tc>
        <w:tc>
          <w:tcPr>
            <w:tcW w:w="1251" w:type="dxa"/>
            <w:vMerge w:val="continue"/>
            <w:tcBorders>
              <w:top w:val="single" w:color="auto" w:sz="4" w:space="0"/>
              <w:left w:val="nil"/>
              <w:bottom w:val="single" w:color="auto" w:sz="4"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580" w:lineRule="exact"/>
              <w:jc w:val="left"/>
              <w:textAlignment w:val="auto"/>
              <w:rPr>
                <w:rFonts w:ascii="宋体" w:hAnsi="宋体" w:eastAsia="宋体" w:cs="宋体"/>
                <w:kern w:val="0"/>
                <w:sz w:val="24"/>
              </w:rPr>
            </w:pPr>
          </w:p>
        </w:tc>
        <w:tc>
          <w:tcPr>
            <w:tcW w:w="2834" w:type="dxa"/>
            <w:vMerge w:val="continue"/>
            <w:tcBorders>
              <w:left w:val="nil"/>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580" w:lineRule="exact"/>
              <w:jc w:val="left"/>
              <w:textAlignment w:val="auto"/>
              <w:rPr>
                <w:rFonts w:ascii="宋体" w:hAnsi="宋体" w:eastAsia="宋体" w:cs="宋体"/>
                <w:kern w:val="0"/>
                <w:sz w:val="24"/>
              </w:rPr>
            </w:pPr>
          </w:p>
        </w:tc>
      </w:tr>
      <w:tr>
        <w:tblPrEx>
          <w:tblCellMar>
            <w:top w:w="0" w:type="dxa"/>
            <w:left w:w="0" w:type="dxa"/>
            <w:bottom w:w="0" w:type="dxa"/>
            <w:right w:w="0" w:type="dxa"/>
          </w:tblCellMar>
        </w:tblPrEx>
        <w:trPr>
          <w:trHeight w:val="90" w:hRule="atLeast"/>
          <w:jc w:val="center"/>
        </w:trPr>
        <w:tc>
          <w:tcPr>
            <w:tcW w:w="1424" w:type="dxa"/>
            <w:vMerge w:val="continue"/>
            <w:tcBorders>
              <w:left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580" w:lineRule="exact"/>
              <w:jc w:val="left"/>
              <w:textAlignment w:val="auto"/>
              <w:rPr>
                <w:rFonts w:ascii="宋体" w:hAnsi="宋体" w:eastAsia="宋体" w:cs="宋体"/>
                <w:kern w:val="0"/>
                <w:sz w:val="24"/>
              </w:rPr>
            </w:pPr>
          </w:p>
        </w:tc>
        <w:tc>
          <w:tcPr>
            <w:tcW w:w="2002" w:type="dxa"/>
            <w:tcBorders>
              <w:top w:val="nil"/>
              <w:left w:val="nil"/>
              <w:bottom w:val="single" w:color="auto" w:sz="6" w:space="0"/>
              <w:right w:val="single" w:color="auto" w:sz="6" w:space="0"/>
            </w:tcBorders>
            <w:tcMar>
              <w:top w:w="0" w:type="dxa"/>
              <w:left w:w="105" w:type="dxa"/>
              <w:bottom w:w="0" w:type="dxa"/>
              <w:right w:w="105" w:type="dxa"/>
            </w:tcMar>
          </w:tcPr>
          <w:p>
            <w:pPr>
              <w:keepNext w:val="0"/>
              <w:keepLines w:val="0"/>
              <w:pageBreakBefore w:val="0"/>
              <w:widowControl/>
              <w:kinsoku/>
              <w:wordWrap/>
              <w:overflowPunct/>
              <w:topLinePunct w:val="0"/>
              <w:autoSpaceDE/>
              <w:autoSpaceDN/>
              <w:bidi w:val="0"/>
              <w:adjustRightInd/>
              <w:snapToGrid/>
              <w:spacing w:line="580" w:lineRule="exact"/>
              <w:jc w:val="left"/>
              <w:textAlignment w:val="auto"/>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市场营销</w:t>
            </w:r>
          </w:p>
        </w:tc>
        <w:tc>
          <w:tcPr>
            <w:tcW w:w="1005" w:type="dxa"/>
            <w:tcBorders>
              <w:top w:val="nil"/>
              <w:left w:val="nil"/>
              <w:bottom w:val="single" w:color="auto" w:sz="6" w:space="0"/>
              <w:right w:val="single" w:color="auto" w:sz="6" w:space="0"/>
            </w:tcBorders>
            <w:tcMar>
              <w:top w:w="0" w:type="dxa"/>
              <w:left w:w="105" w:type="dxa"/>
              <w:bottom w:w="0" w:type="dxa"/>
              <w:right w:w="105" w:type="dxa"/>
            </w:tcMar>
          </w:tcPr>
          <w:p>
            <w:pPr>
              <w:keepNext w:val="0"/>
              <w:keepLines w:val="0"/>
              <w:pageBreakBefore w:val="0"/>
              <w:widowControl/>
              <w:kinsoku/>
              <w:wordWrap/>
              <w:overflowPunct/>
              <w:topLinePunct w:val="0"/>
              <w:autoSpaceDE/>
              <w:autoSpaceDN/>
              <w:bidi w:val="0"/>
              <w:adjustRightInd/>
              <w:snapToGrid/>
              <w:spacing w:line="580" w:lineRule="exact"/>
              <w:jc w:val="left"/>
              <w:textAlignment w:val="auto"/>
              <w:rPr>
                <w:rFonts w:ascii="宋体" w:hAnsi="宋体" w:eastAsia="宋体" w:cs="宋体"/>
                <w:kern w:val="0"/>
                <w:sz w:val="24"/>
              </w:rPr>
            </w:pPr>
            <w:r>
              <w:rPr>
                <w:rFonts w:ascii="宋体" w:hAnsi="宋体" w:eastAsia="宋体" w:cs="宋体"/>
                <w:kern w:val="0"/>
                <w:sz w:val="24"/>
              </w:rPr>
              <w:t>经管类</w:t>
            </w:r>
          </w:p>
        </w:tc>
        <w:tc>
          <w:tcPr>
            <w:tcW w:w="1251" w:type="dxa"/>
            <w:vMerge w:val="continue"/>
            <w:tcBorders>
              <w:top w:val="single" w:color="auto" w:sz="4" w:space="0"/>
              <w:left w:val="nil"/>
              <w:bottom w:val="single" w:color="auto" w:sz="4"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580" w:lineRule="exact"/>
              <w:jc w:val="left"/>
              <w:textAlignment w:val="auto"/>
              <w:rPr>
                <w:rFonts w:ascii="宋体" w:hAnsi="宋体" w:eastAsia="宋体" w:cs="宋体"/>
                <w:kern w:val="0"/>
                <w:sz w:val="24"/>
              </w:rPr>
            </w:pPr>
          </w:p>
        </w:tc>
        <w:tc>
          <w:tcPr>
            <w:tcW w:w="2834" w:type="dxa"/>
            <w:vMerge w:val="continue"/>
            <w:tcBorders>
              <w:left w:val="nil"/>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580" w:lineRule="exact"/>
              <w:jc w:val="left"/>
              <w:textAlignment w:val="auto"/>
              <w:rPr>
                <w:rFonts w:ascii="宋体" w:hAnsi="宋体" w:eastAsia="宋体" w:cs="宋体"/>
                <w:kern w:val="0"/>
                <w:sz w:val="24"/>
              </w:rPr>
            </w:pPr>
          </w:p>
        </w:tc>
      </w:tr>
      <w:tr>
        <w:tblPrEx>
          <w:tblCellMar>
            <w:top w:w="0" w:type="dxa"/>
            <w:left w:w="0" w:type="dxa"/>
            <w:bottom w:w="0" w:type="dxa"/>
            <w:right w:w="0" w:type="dxa"/>
          </w:tblCellMar>
        </w:tblPrEx>
        <w:trPr>
          <w:trHeight w:val="483" w:hRule="atLeast"/>
          <w:jc w:val="center"/>
        </w:trPr>
        <w:tc>
          <w:tcPr>
            <w:tcW w:w="1424" w:type="dxa"/>
            <w:vMerge w:val="continue"/>
            <w:tcBorders>
              <w:left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580" w:lineRule="exact"/>
              <w:jc w:val="left"/>
              <w:textAlignment w:val="auto"/>
              <w:rPr>
                <w:rFonts w:ascii="宋体" w:hAnsi="宋体" w:eastAsia="宋体" w:cs="宋体"/>
                <w:kern w:val="0"/>
                <w:sz w:val="24"/>
              </w:rPr>
            </w:pPr>
          </w:p>
        </w:tc>
        <w:tc>
          <w:tcPr>
            <w:tcW w:w="2002" w:type="dxa"/>
            <w:tcBorders>
              <w:top w:val="nil"/>
              <w:left w:val="nil"/>
              <w:bottom w:val="single" w:color="auto" w:sz="6" w:space="0"/>
              <w:right w:val="single" w:color="auto" w:sz="6" w:space="0"/>
            </w:tcBorders>
            <w:tcMar>
              <w:top w:w="0" w:type="dxa"/>
              <w:left w:w="105" w:type="dxa"/>
              <w:bottom w:w="0" w:type="dxa"/>
              <w:right w:w="105" w:type="dxa"/>
            </w:tcMar>
          </w:tcPr>
          <w:p>
            <w:pPr>
              <w:keepNext w:val="0"/>
              <w:keepLines w:val="0"/>
              <w:pageBreakBefore w:val="0"/>
              <w:widowControl/>
              <w:kinsoku/>
              <w:wordWrap/>
              <w:overflowPunct/>
              <w:topLinePunct w:val="0"/>
              <w:autoSpaceDE/>
              <w:autoSpaceDN/>
              <w:bidi w:val="0"/>
              <w:adjustRightInd/>
              <w:snapToGrid/>
              <w:spacing w:line="580" w:lineRule="exact"/>
              <w:jc w:val="left"/>
              <w:textAlignment w:val="auto"/>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会计学</w:t>
            </w:r>
          </w:p>
        </w:tc>
        <w:tc>
          <w:tcPr>
            <w:tcW w:w="1005" w:type="dxa"/>
            <w:tcBorders>
              <w:top w:val="nil"/>
              <w:left w:val="nil"/>
              <w:bottom w:val="single" w:color="auto" w:sz="6" w:space="0"/>
              <w:right w:val="single" w:color="auto" w:sz="6" w:space="0"/>
            </w:tcBorders>
            <w:tcMar>
              <w:top w:w="0" w:type="dxa"/>
              <w:left w:w="105" w:type="dxa"/>
              <w:bottom w:w="0" w:type="dxa"/>
              <w:right w:w="105" w:type="dxa"/>
            </w:tcMar>
          </w:tcPr>
          <w:p>
            <w:pPr>
              <w:keepNext w:val="0"/>
              <w:keepLines w:val="0"/>
              <w:pageBreakBefore w:val="0"/>
              <w:widowControl/>
              <w:kinsoku/>
              <w:wordWrap/>
              <w:overflowPunct/>
              <w:topLinePunct w:val="0"/>
              <w:autoSpaceDE/>
              <w:autoSpaceDN/>
              <w:bidi w:val="0"/>
              <w:adjustRightInd/>
              <w:snapToGrid/>
              <w:spacing w:line="580" w:lineRule="exact"/>
              <w:jc w:val="left"/>
              <w:textAlignment w:val="auto"/>
              <w:rPr>
                <w:rFonts w:ascii="宋体" w:hAnsi="宋体" w:eastAsia="宋体" w:cs="宋体"/>
                <w:kern w:val="0"/>
                <w:sz w:val="24"/>
              </w:rPr>
            </w:pPr>
            <w:r>
              <w:rPr>
                <w:rFonts w:ascii="宋体" w:hAnsi="宋体" w:eastAsia="宋体" w:cs="宋体"/>
                <w:kern w:val="0"/>
                <w:sz w:val="24"/>
              </w:rPr>
              <w:t>经管类</w:t>
            </w:r>
          </w:p>
        </w:tc>
        <w:tc>
          <w:tcPr>
            <w:tcW w:w="1251" w:type="dxa"/>
            <w:vMerge w:val="continue"/>
            <w:tcBorders>
              <w:top w:val="single" w:color="auto" w:sz="4" w:space="0"/>
              <w:left w:val="nil"/>
              <w:bottom w:val="single" w:color="auto" w:sz="4"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580" w:lineRule="exact"/>
              <w:jc w:val="left"/>
              <w:textAlignment w:val="auto"/>
              <w:rPr>
                <w:rFonts w:ascii="宋体" w:hAnsi="宋体" w:eastAsia="宋体" w:cs="宋体"/>
                <w:kern w:val="0"/>
                <w:sz w:val="24"/>
              </w:rPr>
            </w:pPr>
          </w:p>
        </w:tc>
        <w:tc>
          <w:tcPr>
            <w:tcW w:w="2834" w:type="dxa"/>
            <w:vMerge w:val="continue"/>
            <w:tcBorders>
              <w:left w:val="nil"/>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580" w:lineRule="exact"/>
              <w:jc w:val="left"/>
              <w:textAlignment w:val="auto"/>
              <w:rPr>
                <w:rFonts w:ascii="宋体" w:hAnsi="宋体" w:eastAsia="宋体" w:cs="宋体"/>
                <w:kern w:val="0"/>
                <w:sz w:val="24"/>
              </w:rPr>
            </w:pPr>
          </w:p>
        </w:tc>
      </w:tr>
      <w:tr>
        <w:tblPrEx>
          <w:tblCellMar>
            <w:top w:w="0" w:type="dxa"/>
            <w:left w:w="0" w:type="dxa"/>
            <w:bottom w:w="0" w:type="dxa"/>
            <w:right w:w="0" w:type="dxa"/>
          </w:tblCellMar>
        </w:tblPrEx>
        <w:trPr>
          <w:trHeight w:val="483" w:hRule="atLeast"/>
          <w:jc w:val="center"/>
        </w:trPr>
        <w:tc>
          <w:tcPr>
            <w:tcW w:w="1424" w:type="dxa"/>
            <w:vMerge w:val="continue"/>
            <w:tcBorders>
              <w:left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580" w:lineRule="exact"/>
              <w:jc w:val="left"/>
              <w:textAlignment w:val="auto"/>
              <w:rPr>
                <w:rFonts w:ascii="宋体" w:hAnsi="宋体" w:eastAsia="宋体" w:cs="宋体"/>
                <w:kern w:val="0"/>
                <w:sz w:val="24"/>
              </w:rPr>
            </w:pPr>
          </w:p>
        </w:tc>
        <w:tc>
          <w:tcPr>
            <w:tcW w:w="2002" w:type="dxa"/>
            <w:tcBorders>
              <w:top w:val="nil"/>
              <w:left w:val="nil"/>
              <w:bottom w:val="single" w:color="auto" w:sz="6" w:space="0"/>
              <w:right w:val="single" w:color="auto" w:sz="6" w:space="0"/>
            </w:tcBorders>
            <w:tcMar>
              <w:top w:w="0" w:type="dxa"/>
              <w:left w:w="105" w:type="dxa"/>
              <w:bottom w:w="0" w:type="dxa"/>
              <w:right w:w="105" w:type="dxa"/>
            </w:tcMar>
          </w:tcPr>
          <w:p>
            <w:pPr>
              <w:keepNext w:val="0"/>
              <w:keepLines w:val="0"/>
              <w:pageBreakBefore w:val="0"/>
              <w:widowControl/>
              <w:kinsoku/>
              <w:wordWrap/>
              <w:overflowPunct/>
              <w:topLinePunct w:val="0"/>
              <w:autoSpaceDE/>
              <w:autoSpaceDN/>
              <w:bidi w:val="0"/>
              <w:adjustRightInd/>
              <w:snapToGrid/>
              <w:spacing w:line="580" w:lineRule="exact"/>
              <w:jc w:val="left"/>
              <w:textAlignment w:val="auto"/>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公共事业管理</w:t>
            </w:r>
          </w:p>
        </w:tc>
        <w:tc>
          <w:tcPr>
            <w:tcW w:w="1005" w:type="dxa"/>
            <w:tcBorders>
              <w:top w:val="nil"/>
              <w:left w:val="nil"/>
              <w:bottom w:val="single" w:color="auto" w:sz="6" w:space="0"/>
              <w:right w:val="single" w:color="auto" w:sz="6" w:space="0"/>
            </w:tcBorders>
            <w:tcMar>
              <w:top w:w="0" w:type="dxa"/>
              <w:left w:w="105" w:type="dxa"/>
              <w:bottom w:w="0" w:type="dxa"/>
              <w:right w:w="105" w:type="dxa"/>
            </w:tcMar>
          </w:tcPr>
          <w:p>
            <w:pPr>
              <w:keepNext w:val="0"/>
              <w:keepLines w:val="0"/>
              <w:pageBreakBefore w:val="0"/>
              <w:widowControl/>
              <w:kinsoku/>
              <w:wordWrap/>
              <w:overflowPunct/>
              <w:topLinePunct w:val="0"/>
              <w:autoSpaceDE/>
              <w:autoSpaceDN/>
              <w:bidi w:val="0"/>
              <w:adjustRightInd/>
              <w:snapToGrid/>
              <w:spacing w:line="580" w:lineRule="exact"/>
              <w:jc w:val="left"/>
              <w:textAlignment w:val="auto"/>
              <w:rPr>
                <w:rFonts w:ascii="宋体" w:hAnsi="宋体" w:eastAsia="宋体" w:cs="宋体"/>
                <w:kern w:val="0"/>
                <w:sz w:val="24"/>
              </w:rPr>
            </w:pPr>
            <w:r>
              <w:rPr>
                <w:rFonts w:ascii="宋体" w:hAnsi="宋体" w:eastAsia="宋体" w:cs="宋体"/>
                <w:kern w:val="0"/>
                <w:sz w:val="24"/>
              </w:rPr>
              <w:t>经管类</w:t>
            </w:r>
          </w:p>
        </w:tc>
        <w:tc>
          <w:tcPr>
            <w:tcW w:w="1251" w:type="dxa"/>
            <w:vMerge w:val="continue"/>
            <w:tcBorders>
              <w:top w:val="single" w:color="auto" w:sz="4" w:space="0"/>
              <w:left w:val="nil"/>
              <w:bottom w:val="single" w:color="auto" w:sz="4"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580" w:lineRule="exact"/>
              <w:jc w:val="left"/>
              <w:textAlignment w:val="auto"/>
              <w:rPr>
                <w:rFonts w:ascii="宋体" w:hAnsi="宋体" w:eastAsia="宋体" w:cs="宋体"/>
                <w:kern w:val="0"/>
                <w:sz w:val="24"/>
              </w:rPr>
            </w:pPr>
          </w:p>
        </w:tc>
        <w:tc>
          <w:tcPr>
            <w:tcW w:w="2834" w:type="dxa"/>
            <w:vMerge w:val="continue"/>
            <w:tcBorders>
              <w:left w:val="nil"/>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580" w:lineRule="exact"/>
              <w:jc w:val="left"/>
              <w:textAlignment w:val="auto"/>
              <w:rPr>
                <w:rFonts w:ascii="宋体" w:hAnsi="宋体" w:eastAsia="宋体" w:cs="宋体"/>
                <w:kern w:val="0"/>
                <w:sz w:val="24"/>
              </w:rPr>
            </w:pPr>
          </w:p>
        </w:tc>
      </w:tr>
      <w:tr>
        <w:tblPrEx>
          <w:tblCellMar>
            <w:top w:w="0" w:type="dxa"/>
            <w:left w:w="0" w:type="dxa"/>
            <w:bottom w:w="0" w:type="dxa"/>
            <w:right w:w="0" w:type="dxa"/>
          </w:tblCellMar>
        </w:tblPrEx>
        <w:trPr>
          <w:trHeight w:val="483" w:hRule="atLeast"/>
          <w:jc w:val="center"/>
        </w:trPr>
        <w:tc>
          <w:tcPr>
            <w:tcW w:w="1424" w:type="dxa"/>
            <w:vMerge w:val="continue"/>
            <w:tcBorders>
              <w:left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580" w:lineRule="exact"/>
              <w:jc w:val="left"/>
              <w:textAlignment w:val="auto"/>
              <w:rPr>
                <w:rFonts w:ascii="宋体" w:hAnsi="宋体" w:eastAsia="宋体" w:cs="宋体"/>
                <w:kern w:val="0"/>
                <w:sz w:val="24"/>
              </w:rPr>
            </w:pPr>
          </w:p>
        </w:tc>
        <w:tc>
          <w:tcPr>
            <w:tcW w:w="2002" w:type="dxa"/>
            <w:tcBorders>
              <w:top w:val="nil"/>
              <w:left w:val="nil"/>
              <w:bottom w:val="single" w:color="auto" w:sz="6" w:space="0"/>
              <w:right w:val="single" w:color="auto" w:sz="6" w:space="0"/>
            </w:tcBorders>
            <w:tcMar>
              <w:top w:w="0" w:type="dxa"/>
              <w:left w:w="105" w:type="dxa"/>
              <w:bottom w:w="0" w:type="dxa"/>
              <w:right w:w="105" w:type="dxa"/>
            </w:tcMar>
          </w:tcPr>
          <w:p>
            <w:pPr>
              <w:keepNext w:val="0"/>
              <w:keepLines w:val="0"/>
              <w:pageBreakBefore w:val="0"/>
              <w:widowControl/>
              <w:kinsoku/>
              <w:wordWrap/>
              <w:overflowPunct/>
              <w:topLinePunct w:val="0"/>
              <w:autoSpaceDE/>
              <w:autoSpaceDN/>
              <w:bidi w:val="0"/>
              <w:adjustRightInd/>
              <w:snapToGrid/>
              <w:spacing w:line="580" w:lineRule="exact"/>
              <w:jc w:val="left"/>
              <w:textAlignment w:val="auto"/>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物流管理</w:t>
            </w:r>
          </w:p>
        </w:tc>
        <w:tc>
          <w:tcPr>
            <w:tcW w:w="1005" w:type="dxa"/>
            <w:tcBorders>
              <w:top w:val="nil"/>
              <w:left w:val="nil"/>
              <w:bottom w:val="single" w:color="auto" w:sz="6" w:space="0"/>
              <w:right w:val="single" w:color="auto" w:sz="6" w:space="0"/>
            </w:tcBorders>
            <w:tcMar>
              <w:top w:w="0" w:type="dxa"/>
              <w:left w:w="105" w:type="dxa"/>
              <w:bottom w:w="0" w:type="dxa"/>
              <w:right w:w="105" w:type="dxa"/>
            </w:tcMar>
          </w:tcPr>
          <w:p>
            <w:pPr>
              <w:keepNext w:val="0"/>
              <w:keepLines w:val="0"/>
              <w:pageBreakBefore w:val="0"/>
              <w:widowControl/>
              <w:kinsoku/>
              <w:wordWrap/>
              <w:overflowPunct/>
              <w:topLinePunct w:val="0"/>
              <w:autoSpaceDE/>
              <w:autoSpaceDN/>
              <w:bidi w:val="0"/>
              <w:adjustRightInd/>
              <w:snapToGrid/>
              <w:spacing w:line="580" w:lineRule="exact"/>
              <w:jc w:val="left"/>
              <w:textAlignment w:val="auto"/>
              <w:rPr>
                <w:rFonts w:ascii="宋体" w:hAnsi="宋体" w:eastAsia="宋体" w:cs="宋体"/>
                <w:kern w:val="0"/>
                <w:sz w:val="24"/>
              </w:rPr>
            </w:pPr>
            <w:r>
              <w:rPr>
                <w:rFonts w:ascii="宋体" w:hAnsi="宋体" w:eastAsia="宋体" w:cs="宋体"/>
                <w:kern w:val="0"/>
                <w:sz w:val="24"/>
              </w:rPr>
              <w:t>经管类</w:t>
            </w:r>
          </w:p>
        </w:tc>
        <w:tc>
          <w:tcPr>
            <w:tcW w:w="1251" w:type="dxa"/>
            <w:vMerge w:val="continue"/>
            <w:tcBorders>
              <w:top w:val="single" w:color="auto" w:sz="4" w:space="0"/>
              <w:left w:val="nil"/>
              <w:bottom w:val="single" w:color="auto" w:sz="4"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580" w:lineRule="exact"/>
              <w:jc w:val="left"/>
              <w:textAlignment w:val="auto"/>
              <w:rPr>
                <w:rFonts w:ascii="宋体" w:hAnsi="宋体" w:eastAsia="宋体" w:cs="宋体"/>
                <w:kern w:val="0"/>
                <w:sz w:val="24"/>
              </w:rPr>
            </w:pPr>
          </w:p>
        </w:tc>
        <w:tc>
          <w:tcPr>
            <w:tcW w:w="2834" w:type="dxa"/>
            <w:vMerge w:val="continue"/>
            <w:tcBorders>
              <w:left w:val="nil"/>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580" w:lineRule="exact"/>
              <w:jc w:val="left"/>
              <w:textAlignment w:val="auto"/>
              <w:rPr>
                <w:rFonts w:ascii="宋体" w:hAnsi="宋体" w:eastAsia="宋体" w:cs="宋体"/>
                <w:kern w:val="0"/>
                <w:sz w:val="24"/>
              </w:rPr>
            </w:pPr>
          </w:p>
        </w:tc>
      </w:tr>
      <w:tr>
        <w:tblPrEx>
          <w:tblCellMar>
            <w:top w:w="0" w:type="dxa"/>
            <w:left w:w="0" w:type="dxa"/>
            <w:bottom w:w="0" w:type="dxa"/>
            <w:right w:w="0" w:type="dxa"/>
          </w:tblCellMar>
        </w:tblPrEx>
        <w:trPr>
          <w:trHeight w:val="483" w:hRule="atLeast"/>
          <w:jc w:val="center"/>
        </w:trPr>
        <w:tc>
          <w:tcPr>
            <w:tcW w:w="1424" w:type="dxa"/>
            <w:vMerge w:val="continue"/>
            <w:tcBorders>
              <w:left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580" w:lineRule="exact"/>
              <w:jc w:val="left"/>
              <w:textAlignment w:val="auto"/>
              <w:rPr>
                <w:rFonts w:ascii="宋体" w:hAnsi="宋体" w:eastAsia="宋体" w:cs="宋体"/>
                <w:kern w:val="0"/>
                <w:sz w:val="24"/>
              </w:rPr>
            </w:pPr>
          </w:p>
        </w:tc>
        <w:tc>
          <w:tcPr>
            <w:tcW w:w="2002" w:type="dxa"/>
            <w:tcBorders>
              <w:top w:val="nil"/>
              <w:left w:val="nil"/>
              <w:bottom w:val="single" w:color="auto" w:sz="6" w:space="0"/>
              <w:right w:val="single" w:color="auto" w:sz="6" w:space="0"/>
            </w:tcBorders>
            <w:tcMar>
              <w:top w:w="0" w:type="dxa"/>
              <w:left w:w="105" w:type="dxa"/>
              <w:bottom w:w="0" w:type="dxa"/>
              <w:right w:w="105" w:type="dxa"/>
            </w:tcMar>
          </w:tcPr>
          <w:p>
            <w:pPr>
              <w:keepNext w:val="0"/>
              <w:keepLines w:val="0"/>
              <w:pageBreakBefore w:val="0"/>
              <w:widowControl/>
              <w:kinsoku/>
              <w:wordWrap/>
              <w:overflowPunct/>
              <w:topLinePunct w:val="0"/>
              <w:autoSpaceDE/>
              <w:autoSpaceDN/>
              <w:bidi w:val="0"/>
              <w:adjustRightInd/>
              <w:snapToGrid/>
              <w:spacing w:line="580" w:lineRule="exact"/>
              <w:jc w:val="left"/>
              <w:textAlignment w:val="auto"/>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电子商务</w:t>
            </w:r>
          </w:p>
        </w:tc>
        <w:tc>
          <w:tcPr>
            <w:tcW w:w="1005" w:type="dxa"/>
            <w:tcBorders>
              <w:top w:val="nil"/>
              <w:left w:val="nil"/>
              <w:bottom w:val="single" w:color="auto" w:sz="6" w:space="0"/>
              <w:right w:val="single" w:color="auto" w:sz="6" w:space="0"/>
            </w:tcBorders>
            <w:tcMar>
              <w:top w:w="0" w:type="dxa"/>
              <w:left w:w="105" w:type="dxa"/>
              <w:bottom w:w="0" w:type="dxa"/>
              <w:right w:w="105" w:type="dxa"/>
            </w:tcMar>
          </w:tcPr>
          <w:p>
            <w:pPr>
              <w:keepNext w:val="0"/>
              <w:keepLines w:val="0"/>
              <w:pageBreakBefore w:val="0"/>
              <w:widowControl/>
              <w:kinsoku/>
              <w:wordWrap/>
              <w:overflowPunct/>
              <w:topLinePunct w:val="0"/>
              <w:autoSpaceDE/>
              <w:autoSpaceDN/>
              <w:bidi w:val="0"/>
              <w:adjustRightInd/>
              <w:snapToGrid/>
              <w:spacing w:line="580" w:lineRule="exact"/>
              <w:jc w:val="left"/>
              <w:textAlignment w:val="auto"/>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经管类</w:t>
            </w:r>
          </w:p>
        </w:tc>
        <w:tc>
          <w:tcPr>
            <w:tcW w:w="1251" w:type="dxa"/>
            <w:vMerge w:val="continue"/>
            <w:tcBorders>
              <w:top w:val="single" w:color="auto" w:sz="4" w:space="0"/>
              <w:left w:val="nil"/>
              <w:bottom w:val="single" w:color="auto" w:sz="4" w:space="0"/>
              <w:right w:val="single" w:color="auto" w:sz="6" w:space="0"/>
            </w:tcBorders>
            <w:tcMar>
              <w:top w:w="0" w:type="dxa"/>
              <w:left w:w="105" w:type="dxa"/>
              <w:bottom w:w="0" w:type="dxa"/>
              <w:right w:w="105" w:type="dxa"/>
            </w:tcMar>
          </w:tcPr>
          <w:p>
            <w:pPr>
              <w:keepNext w:val="0"/>
              <w:keepLines w:val="0"/>
              <w:pageBreakBefore w:val="0"/>
              <w:widowControl/>
              <w:kinsoku/>
              <w:wordWrap/>
              <w:overflowPunct/>
              <w:topLinePunct w:val="0"/>
              <w:autoSpaceDE/>
              <w:autoSpaceDN/>
              <w:bidi w:val="0"/>
              <w:adjustRightInd/>
              <w:snapToGrid/>
              <w:spacing w:line="580" w:lineRule="exact"/>
              <w:jc w:val="left"/>
              <w:textAlignment w:val="auto"/>
              <w:rPr>
                <w:rFonts w:ascii="宋体" w:hAnsi="宋体" w:eastAsia="宋体" w:cs="宋体"/>
                <w:kern w:val="0"/>
                <w:sz w:val="24"/>
              </w:rPr>
            </w:pPr>
          </w:p>
        </w:tc>
        <w:tc>
          <w:tcPr>
            <w:tcW w:w="2834" w:type="dxa"/>
            <w:vMerge w:val="continue"/>
            <w:tcBorders>
              <w:left w:val="nil"/>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580" w:lineRule="exact"/>
              <w:jc w:val="left"/>
              <w:textAlignment w:val="auto"/>
              <w:rPr>
                <w:rFonts w:ascii="宋体" w:hAnsi="宋体" w:eastAsia="宋体" w:cs="宋体"/>
                <w:kern w:val="0"/>
                <w:sz w:val="24"/>
              </w:rPr>
            </w:pPr>
          </w:p>
        </w:tc>
      </w:tr>
      <w:tr>
        <w:tblPrEx>
          <w:tblCellMar>
            <w:top w:w="0" w:type="dxa"/>
            <w:left w:w="0" w:type="dxa"/>
            <w:bottom w:w="0" w:type="dxa"/>
            <w:right w:w="0" w:type="dxa"/>
          </w:tblCellMar>
        </w:tblPrEx>
        <w:trPr>
          <w:trHeight w:val="483" w:hRule="atLeast"/>
          <w:jc w:val="center"/>
        </w:trPr>
        <w:tc>
          <w:tcPr>
            <w:tcW w:w="1424" w:type="dxa"/>
            <w:vMerge w:val="continue"/>
            <w:tcBorders>
              <w:left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580" w:lineRule="exact"/>
              <w:jc w:val="left"/>
              <w:textAlignment w:val="auto"/>
              <w:rPr>
                <w:rFonts w:ascii="宋体" w:hAnsi="宋体" w:eastAsia="宋体" w:cs="宋体"/>
                <w:kern w:val="0"/>
                <w:sz w:val="24"/>
              </w:rPr>
            </w:pPr>
          </w:p>
        </w:tc>
        <w:tc>
          <w:tcPr>
            <w:tcW w:w="2002" w:type="dxa"/>
            <w:tcBorders>
              <w:top w:val="nil"/>
              <w:left w:val="nil"/>
              <w:bottom w:val="single" w:color="auto" w:sz="6" w:space="0"/>
              <w:right w:val="single" w:color="auto" w:sz="6" w:space="0"/>
            </w:tcBorders>
            <w:tcMar>
              <w:top w:w="0" w:type="dxa"/>
              <w:left w:w="105" w:type="dxa"/>
              <w:bottom w:w="0" w:type="dxa"/>
              <w:right w:w="105" w:type="dxa"/>
            </w:tcMar>
          </w:tcPr>
          <w:p>
            <w:pPr>
              <w:keepNext w:val="0"/>
              <w:keepLines w:val="0"/>
              <w:pageBreakBefore w:val="0"/>
              <w:widowControl/>
              <w:kinsoku/>
              <w:wordWrap/>
              <w:overflowPunct/>
              <w:topLinePunct w:val="0"/>
              <w:autoSpaceDE/>
              <w:autoSpaceDN/>
              <w:bidi w:val="0"/>
              <w:adjustRightInd/>
              <w:snapToGrid/>
              <w:spacing w:line="580" w:lineRule="exact"/>
              <w:jc w:val="left"/>
              <w:textAlignment w:val="auto"/>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旅游管理</w:t>
            </w:r>
          </w:p>
        </w:tc>
        <w:tc>
          <w:tcPr>
            <w:tcW w:w="1005" w:type="dxa"/>
            <w:tcBorders>
              <w:top w:val="nil"/>
              <w:left w:val="nil"/>
              <w:bottom w:val="single" w:color="auto" w:sz="6" w:space="0"/>
              <w:right w:val="single" w:color="auto" w:sz="6" w:space="0"/>
            </w:tcBorders>
            <w:tcMar>
              <w:top w:w="0" w:type="dxa"/>
              <w:left w:w="105" w:type="dxa"/>
              <w:bottom w:w="0" w:type="dxa"/>
              <w:right w:w="105" w:type="dxa"/>
            </w:tcMar>
          </w:tcPr>
          <w:p>
            <w:pPr>
              <w:keepNext w:val="0"/>
              <w:keepLines w:val="0"/>
              <w:pageBreakBefore w:val="0"/>
              <w:widowControl/>
              <w:kinsoku/>
              <w:wordWrap/>
              <w:overflowPunct/>
              <w:topLinePunct w:val="0"/>
              <w:autoSpaceDE/>
              <w:autoSpaceDN/>
              <w:bidi w:val="0"/>
              <w:adjustRightInd/>
              <w:snapToGrid/>
              <w:spacing w:line="580" w:lineRule="exact"/>
              <w:jc w:val="left"/>
              <w:textAlignment w:val="auto"/>
              <w:rPr>
                <w:rFonts w:ascii="宋体" w:hAnsi="宋体" w:eastAsia="宋体" w:cs="宋体"/>
                <w:kern w:val="0"/>
                <w:sz w:val="24"/>
              </w:rPr>
            </w:pPr>
            <w:r>
              <w:rPr>
                <w:rFonts w:ascii="宋体" w:hAnsi="宋体" w:eastAsia="宋体" w:cs="宋体"/>
                <w:kern w:val="0"/>
                <w:sz w:val="24"/>
              </w:rPr>
              <w:t>经管类</w:t>
            </w:r>
          </w:p>
        </w:tc>
        <w:tc>
          <w:tcPr>
            <w:tcW w:w="1251" w:type="dxa"/>
            <w:vMerge w:val="continue"/>
            <w:tcBorders>
              <w:top w:val="single" w:color="auto" w:sz="4" w:space="0"/>
              <w:left w:val="nil"/>
              <w:bottom w:val="single" w:color="auto" w:sz="4"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580" w:lineRule="exact"/>
              <w:jc w:val="left"/>
              <w:textAlignment w:val="auto"/>
              <w:rPr>
                <w:rFonts w:ascii="宋体" w:hAnsi="宋体" w:eastAsia="宋体" w:cs="宋体"/>
                <w:kern w:val="0"/>
                <w:sz w:val="24"/>
              </w:rPr>
            </w:pPr>
          </w:p>
        </w:tc>
        <w:tc>
          <w:tcPr>
            <w:tcW w:w="2834" w:type="dxa"/>
            <w:vMerge w:val="continue"/>
            <w:tcBorders>
              <w:left w:val="nil"/>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580" w:lineRule="exact"/>
              <w:jc w:val="left"/>
              <w:textAlignment w:val="auto"/>
              <w:rPr>
                <w:rFonts w:ascii="宋体" w:hAnsi="宋体" w:eastAsia="宋体" w:cs="宋体"/>
                <w:kern w:val="0"/>
                <w:sz w:val="24"/>
              </w:rPr>
            </w:pPr>
          </w:p>
        </w:tc>
      </w:tr>
      <w:tr>
        <w:tblPrEx>
          <w:tblCellMar>
            <w:top w:w="0" w:type="dxa"/>
            <w:left w:w="0" w:type="dxa"/>
            <w:bottom w:w="0" w:type="dxa"/>
            <w:right w:w="0" w:type="dxa"/>
          </w:tblCellMar>
        </w:tblPrEx>
        <w:trPr>
          <w:trHeight w:val="483" w:hRule="atLeast"/>
          <w:jc w:val="center"/>
        </w:trPr>
        <w:tc>
          <w:tcPr>
            <w:tcW w:w="1424" w:type="dxa"/>
            <w:vMerge w:val="continue"/>
            <w:tcBorders>
              <w:left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580" w:lineRule="exact"/>
              <w:jc w:val="left"/>
              <w:textAlignment w:val="auto"/>
              <w:rPr>
                <w:rFonts w:ascii="宋体" w:hAnsi="宋体" w:eastAsia="宋体" w:cs="宋体"/>
                <w:kern w:val="0"/>
                <w:sz w:val="24"/>
              </w:rPr>
            </w:pPr>
          </w:p>
        </w:tc>
        <w:tc>
          <w:tcPr>
            <w:tcW w:w="2002" w:type="dxa"/>
            <w:tcBorders>
              <w:top w:val="nil"/>
              <w:left w:val="nil"/>
              <w:bottom w:val="single" w:color="auto" w:sz="6" w:space="0"/>
              <w:right w:val="single" w:color="auto" w:sz="6" w:space="0"/>
            </w:tcBorders>
            <w:tcMar>
              <w:top w:w="0" w:type="dxa"/>
              <w:left w:w="105" w:type="dxa"/>
              <w:bottom w:w="0" w:type="dxa"/>
              <w:right w:w="105" w:type="dxa"/>
            </w:tcMar>
          </w:tcPr>
          <w:p>
            <w:pPr>
              <w:keepNext w:val="0"/>
              <w:keepLines w:val="0"/>
              <w:pageBreakBefore w:val="0"/>
              <w:widowControl/>
              <w:kinsoku/>
              <w:wordWrap/>
              <w:overflowPunct/>
              <w:topLinePunct w:val="0"/>
              <w:autoSpaceDE/>
              <w:autoSpaceDN/>
              <w:bidi w:val="0"/>
              <w:adjustRightInd/>
              <w:snapToGrid/>
              <w:spacing w:line="580" w:lineRule="exact"/>
              <w:jc w:val="left"/>
              <w:textAlignment w:val="auto"/>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法学</w:t>
            </w:r>
          </w:p>
        </w:tc>
        <w:tc>
          <w:tcPr>
            <w:tcW w:w="1005" w:type="dxa"/>
            <w:tcBorders>
              <w:top w:val="nil"/>
              <w:left w:val="nil"/>
              <w:bottom w:val="single" w:color="auto" w:sz="6" w:space="0"/>
              <w:right w:val="single" w:color="auto" w:sz="6" w:space="0"/>
            </w:tcBorders>
            <w:tcMar>
              <w:top w:w="0" w:type="dxa"/>
              <w:left w:w="105" w:type="dxa"/>
              <w:bottom w:w="0" w:type="dxa"/>
              <w:right w:w="105" w:type="dxa"/>
            </w:tcMar>
          </w:tcPr>
          <w:p>
            <w:pPr>
              <w:keepNext w:val="0"/>
              <w:keepLines w:val="0"/>
              <w:pageBreakBefore w:val="0"/>
              <w:widowControl/>
              <w:kinsoku/>
              <w:wordWrap/>
              <w:overflowPunct/>
              <w:topLinePunct w:val="0"/>
              <w:autoSpaceDE/>
              <w:autoSpaceDN/>
              <w:bidi w:val="0"/>
              <w:adjustRightInd/>
              <w:snapToGrid/>
              <w:spacing w:line="580" w:lineRule="exact"/>
              <w:jc w:val="left"/>
              <w:textAlignment w:val="auto"/>
              <w:rPr>
                <w:rFonts w:hint="eastAsia" w:ascii="宋体" w:hAnsi="宋体" w:eastAsia="宋体" w:cs="宋体"/>
                <w:kern w:val="0"/>
                <w:sz w:val="24"/>
                <w:lang w:eastAsia="zh-CN"/>
              </w:rPr>
            </w:pPr>
            <w:r>
              <w:rPr>
                <w:rFonts w:hint="eastAsia" w:ascii="宋体" w:hAnsi="宋体" w:eastAsia="宋体" w:cs="宋体"/>
                <w:kern w:val="0"/>
                <w:sz w:val="24"/>
                <w:lang w:val="en-US" w:eastAsia="zh-CN"/>
              </w:rPr>
              <w:t>法学类</w:t>
            </w:r>
          </w:p>
        </w:tc>
        <w:tc>
          <w:tcPr>
            <w:tcW w:w="1251" w:type="dxa"/>
            <w:vMerge w:val="continue"/>
            <w:tcBorders>
              <w:top w:val="single" w:color="auto" w:sz="4" w:space="0"/>
              <w:left w:val="nil"/>
              <w:bottom w:val="single" w:color="auto" w:sz="4"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580" w:lineRule="exact"/>
              <w:jc w:val="left"/>
              <w:textAlignment w:val="auto"/>
              <w:rPr>
                <w:rFonts w:ascii="宋体" w:hAnsi="宋体" w:eastAsia="宋体" w:cs="宋体"/>
                <w:kern w:val="0"/>
                <w:sz w:val="24"/>
              </w:rPr>
            </w:pPr>
          </w:p>
        </w:tc>
        <w:tc>
          <w:tcPr>
            <w:tcW w:w="2834" w:type="dxa"/>
            <w:vMerge w:val="continue"/>
            <w:tcBorders>
              <w:left w:val="nil"/>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580" w:lineRule="exact"/>
              <w:jc w:val="left"/>
              <w:textAlignment w:val="auto"/>
              <w:rPr>
                <w:rFonts w:ascii="宋体" w:hAnsi="宋体" w:eastAsia="宋体" w:cs="宋体"/>
                <w:kern w:val="0"/>
                <w:sz w:val="24"/>
              </w:rPr>
            </w:pPr>
          </w:p>
        </w:tc>
      </w:tr>
      <w:tr>
        <w:tblPrEx>
          <w:tblCellMar>
            <w:top w:w="0" w:type="dxa"/>
            <w:left w:w="0" w:type="dxa"/>
            <w:bottom w:w="0" w:type="dxa"/>
            <w:right w:w="0" w:type="dxa"/>
          </w:tblCellMar>
        </w:tblPrEx>
        <w:trPr>
          <w:trHeight w:val="483" w:hRule="atLeast"/>
          <w:jc w:val="center"/>
        </w:trPr>
        <w:tc>
          <w:tcPr>
            <w:tcW w:w="1424" w:type="dxa"/>
            <w:vMerge w:val="continue"/>
            <w:tcBorders>
              <w:left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580" w:lineRule="exact"/>
              <w:jc w:val="left"/>
              <w:textAlignment w:val="auto"/>
              <w:rPr>
                <w:rFonts w:ascii="宋体" w:hAnsi="宋体" w:eastAsia="宋体" w:cs="宋体"/>
                <w:kern w:val="0"/>
                <w:sz w:val="24"/>
              </w:rPr>
            </w:pPr>
          </w:p>
        </w:tc>
        <w:tc>
          <w:tcPr>
            <w:tcW w:w="2002" w:type="dxa"/>
            <w:tcBorders>
              <w:top w:val="nil"/>
              <w:left w:val="nil"/>
              <w:bottom w:val="single" w:color="auto" w:sz="6" w:space="0"/>
              <w:right w:val="single" w:color="auto" w:sz="6" w:space="0"/>
            </w:tcBorders>
            <w:tcMar>
              <w:top w:w="0" w:type="dxa"/>
              <w:left w:w="105" w:type="dxa"/>
              <w:bottom w:w="0" w:type="dxa"/>
              <w:right w:w="105" w:type="dxa"/>
            </w:tcMar>
          </w:tcPr>
          <w:p>
            <w:pPr>
              <w:keepNext w:val="0"/>
              <w:keepLines w:val="0"/>
              <w:pageBreakBefore w:val="0"/>
              <w:widowControl/>
              <w:kinsoku/>
              <w:wordWrap/>
              <w:overflowPunct/>
              <w:topLinePunct w:val="0"/>
              <w:autoSpaceDE/>
              <w:autoSpaceDN/>
              <w:bidi w:val="0"/>
              <w:adjustRightInd/>
              <w:snapToGrid/>
              <w:spacing w:line="580" w:lineRule="exact"/>
              <w:jc w:val="left"/>
              <w:textAlignment w:val="auto"/>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新闻学</w:t>
            </w:r>
          </w:p>
        </w:tc>
        <w:tc>
          <w:tcPr>
            <w:tcW w:w="1005" w:type="dxa"/>
            <w:tcBorders>
              <w:top w:val="nil"/>
              <w:left w:val="nil"/>
              <w:bottom w:val="single" w:color="auto" w:sz="6" w:space="0"/>
              <w:right w:val="single" w:color="auto" w:sz="6" w:space="0"/>
            </w:tcBorders>
            <w:tcMar>
              <w:top w:w="0" w:type="dxa"/>
              <w:left w:w="105" w:type="dxa"/>
              <w:bottom w:w="0" w:type="dxa"/>
              <w:right w:w="105" w:type="dxa"/>
            </w:tcMar>
          </w:tcPr>
          <w:p>
            <w:pPr>
              <w:keepNext w:val="0"/>
              <w:keepLines w:val="0"/>
              <w:pageBreakBefore w:val="0"/>
              <w:widowControl/>
              <w:kinsoku/>
              <w:wordWrap/>
              <w:overflowPunct/>
              <w:topLinePunct w:val="0"/>
              <w:autoSpaceDE/>
              <w:autoSpaceDN/>
              <w:bidi w:val="0"/>
              <w:adjustRightInd/>
              <w:snapToGrid/>
              <w:spacing w:line="580" w:lineRule="exact"/>
              <w:jc w:val="left"/>
              <w:textAlignment w:val="auto"/>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文史类</w:t>
            </w:r>
          </w:p>
        </w:tc>
        <w:tc>
          <w:tcPr>
            <w:tcW w:w="1251" w:type="dxa"/>
            <w:vMerge w:val="continue"/>
            <w:tcBorders>
              <w:top w:val="single" w:color="auto" w:sz="4" w:space="0"/>
              <w:left w:val="nil"/>
              <w:bottom w:val="single" w:color="auto" w:sz="4"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580" w:lineRule="exact"/>
              <w:jc w:val="left"/>
              <w:textAlignment w:val="auto"/>
              <w:rPr>
                <w:rFonts w:ascii="宋体" w:hAnsi="宋体" w:eastAsia="宋体" w:cs="宋体"/>
                <w:kern w:val="0"/>
                <w:sz w:val="24"/>
              </w:rPr>
            </w:pPr>
          </w:p>
        </w:tc>
        <w:tc>
          <w:tcPr>
            <w:tcW w:w="2834" w:type="dxa"/>
            <w:vMerge w:val="continue"/>
            <w:tcBorders>
              <w:left w:val="nil"/>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580" w:lineRule="exact"/>
              <w:jc w:val="left"/>
              <w:textAlignment w:val="auto"/>
              <w:rPr>
                <w:rFonts w:ascii="宋体" w:hAnsi="宋体" w:eastAsia="宋体" w:cs="宋体"/>
                <w:kern w:val="0"/>
                <w:sz w:val="24"/>
              </w:rPr>
            </w:pPr>
          </w:p>
        </w:tc>
      </w:tr>
      <w:tr>
        <w:tblPrEx>
          <w:tblCellMar>
            <w:top w:w="0" w:type="dxa"/>
            <w:left w:w="0" w:type="dxa"/>
            <w:bottom w:w="0" w:type="dxa"/>
            <w:right w:w="0" w:type="dxa"/>
          </w:tblCellMar>
        </w:tblPrEx>
        <w:trPr>
          <w:trHeight w:val="483" w:hRule="atLeast"/>
          <w:jc w:val="center"/>
        </w:trPr>
        <w:tc>
          <w:tcPr>
            <w:tcW w:w="1424" w:type="dxa"/>
            <w:vMerge w:val="continue"/>
            <w:tcBorders>
              <w:left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580" w:lineRule="exact"/>
              <w:jc w:val="left"/>
              <w:textAlignment w:val="auto"/>
              <w:rPr>
                <w:rFonts w:ascii="宋体" w:hAnsi="宋体" w:eastAsia="宋体" w:cs="宋体"/>
                <w:kern w:val="0"/>
                <w:sz w:val="24"/>
              </w:rPr>
            </w:pPr>
          </w:p>
        </w:tc>
        <w:tc>
          <w:tcPr>
            <w:tcW w:w="2002" w:type="dxa"/>
            <w:tcBorders>
              <w:top w:val="nil"/>
              <w:left w:val="nil"/>
              <w:bottom w:val="single" w:color="auto" w:sz="6" w:space="0"/>
              <w:right w:val="single" w:color="auto" w:sz="6" w:space="0"/>
            </w:tcBorders>
            <w:tcMar>
              <w:top w:w="0" w:type="dxa"/>
              <w:left w:w="105" w:type="dxa"/>
              <w:bottom w:w="0" w:type="dxa"/>
              <w:right w:w="105" w:type="dxa"/>
            </w:tcMar>
          </w:tcPr>
          <w:p>
            <w:pPr>
              <w:keepNext w:val="0"/>
              <w:keepLines w:val="0"/>
              <w:pageBreakBefore w:val="0"/>
              <w:widowControl/>
              <w:kinsoku/>
              <w:wordWrap/>
              <w:overflowPunct/>
              <w:topLinePunct w:val="0"/>
              <w:autoSpaceDE/>
              <w:autoSpaceDN/>
              <w:bidi w:val="0"/>
              <w:adjustRightInd/>
              <w:snapToGrid/>
              <w:spacing w:line="580" w:lineRule="exact"/>
              <w:jc w:val="left"/>
              <w:textAlignment w:val="auto"/>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物流管理</w:t>
            </w:r>
          </w:p>
        </w:tc>
        <w:tc>
          <w:tcPr>
            <w:tcW w:w="1005" w:type="dxa"/>
            <w:tcBorders>
              <w:top w:val="nil"/>
              <w:left w:val="nil"/>
              <w:bottom w:val="single" w:color="auto" w:sz="6" w:space="0"/>
              <w:right w:val="single" w:color="auto" w:sz="6" w:space="0"/>
            </w:tcBorders>
            <w:tcMar>
              <w:top w:w="0" w:type="dxa"/>
              <w:left w:w="105" w:type="dxa"/>
              <w:bottom w:w="0" w:type="dxa"/>
              <w:right w:w="105" w:type="dxa"/>
            </w:tcMar>
          </w:tcPr>
          <w:p>
            <w:pPr>
              <w:keepNext w:val="0"/>
              <w:keepLines w:val="0"/>
              <w:pageBreakBefore w:val="0"/>
              <w:widowControl/>
              <w:kinsoku/>
              <w:wordWrap/>
              <w:overflowPunct/>
              <w:topLinePunct w:val="0"/>
              <w:autoSpaceDE/>
              <w:autoSpaceDN/>
              <w:bidi w:val="0"/>
              <w:adjustRightInd/>
              <w:snapToGrid/>
              <w:spacing w:line="580" w:lineRule="exact"/>
              <w:jc w:val="left"/>
              <w:textAlignment w:val="auto"/>
              <w:rPr>
                <w:rFonts w:ascii="宋体" w:hAnsi="宋体" w:eastAsia="宋体" w:cs="宋体"/>
                <w:kern w:val="0"/>
                <w:sz w:val="24"/>
              </w:rPr>
            </w:pPr>
            <w:r>
              <w:rPr>
                <w:rFonts w:ascii="宋体" w:hAnsi="宋体" w:eastAsia="宋体" w:cs="宋体"/>
                <w:kern w:val="0"/>
                <w:sz w:val="24"/>
              </w:rPr>
              <w:t>经管类</w:t>
            </w:r>
          </w:p>
        </w:tc>
        <w:tc>
          <w:tcPr>
            <w:tcW w:w="1251" w:type="dxa"/>
            <w:vMerge w:val="restart"/>
            <w:tcBorders>
              <w:top w:val="single" w:color="auto" w:sz="4" w:space="0"/>
              <w:left w:val="nil"/>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业余</w:t>
            </w:r>
          </w:p>
        </w:tc>
        <w:tc>
          <w:tcPr>
            <w:tcW w:w="2834" w:type="dxa"/>
            <w:vMerge w:val="continue"/>
            <w:tcBorders>
              <w:left w:val="nil"/>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580" w:lineRule="exact"/>
              <w:jc w:val="left"/>
              <w:textAlignment w:val="auto"/>
              <w:rPr>
                <w:rFonts w:ascii="宋体" w:hAnsi="宋体" w:eastAsia="宋体" w:cs="宋体"/>
                <w:kern w:val="0"/>
                <w:sz w:val="24"/>
              </w:rPr>
            </w:pPr>
          </w:p>
        </w:tc>
      </w:tr>
      <w:tr>
        <w:tblPrEx>
          <w:tblCellMar>
            <w:top w:w="0" w:type="dxa"/>
            <w:left w:w="0" w:type="dxa"/>
            <w:bottom w:w="0" w:type="dxa"/>
            <w:right w:w="0" w:type="dxa"/>
          </w:tblCellMar>
        </w:tblPrEx>
        <w:trPr>
          <w:trHeight w:val="483" w:hRule="atLeast"/>
          <w:jc w:val="center"/>
        </w:trPr>
        <w:tc>
          <w:tcPr>
            <w:tcW w:w="1424" w:type="dxa"/>
            <w:vMerge w:val="continue"/>
            <w:tcBorders>
              <w:left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580" w:lineRule="exact"/>
              <w:jc w:val="left"/>
              <w:textAlignment w:val="auto"/>
              <w:rPr>
                <w:rFonts w:ascii="宋体" w:hAnsi="宋体" w:eastAsia="宋体" w:cs="宋体"/>
                <w:kern w:val="0"/>
                <w:sz w:val="24"/>
              </w:rPr>
            </w:pPr>
          </w:p>
        </w:tc>
        <w:tc>
          <w:tcPr>
            <w:tcW w:w="2002" w:type="dxa"/>
            <w:tcBorders>
              <w:top w:val="nil"/>
              <w:left w:val="nil"/>
              <w:bottom w:val="single" w:color="auto" w:sz="6" w:space="0"/>
              <w:right w:val="single" w:color="auto" w:sz="6" w:space="0"/>
            </w:tcBorders>
            <w:tcMar>
              <w:top w:w="0" w:type="dxa"/>
              <w:left w:w="105" w:type="dxa"/>
              <w:bottom w:w="0" w:type="dxa"/>
              <w:right w:w="105" w:type="dxa"/>
            </w:tcMar>
          </w:tcPr>
          <w:p>
            <w:pPr>
              <w:keepNext w:val="0"/>
              <w:keepLines w:val="0"/>
              <w:pageBreakBefore w:val="0"/>
              <w:widowControl/>
              <w:kinsoku/>
              <w:wordWrap/>
              <w:overflowPunct/>
              <w:topLinePunct w:val="0"/>
              <w:autoSpaceDE/>
              <w:autoSpaceDN/>
              <w:bidi w:val="0"/>
              <w:adjustRightInd/>
              <w:snapToGrid/>
              <w:spacing w:line="580" w:lineRule="exact"/>
              <w:jc w:val="left"/>
              <w:textAlignment w:val="auto"/>
              <w:rPr>
                <w:rFonts w:ascii="宋体" w:hAnsi="宋体" w:eastAsia="宋体" w:cs="宋体"/>
                <w:kern w:val="0"/>
                <w:sz w:val="24"/>
              </w:rPr>
            </w:pPr>
            <w:r>
              <w:rPr>
                <w:rFonts w:ascii="宋体" w:hAnsi="宋体" w:eastAsia="宋体" w:cs="宋体"/>
                <w:kern w:val="0"/>
                <w:sz w:val="24"/>
              </w:rPr>
              <w:t>旅游管理</w:t>
            </w:r>
          </w:p>
        </w:tc>
        <w:tc>
          <w:tcPr>
            <w:tcW w:w="1005" w:type="dxa"/>
            <w:tcBorders>
              <w:top w:val="nil"/>
              <w:left w:val="nil"/>
              <w:bottom w:val="single" w:color="auto" w:sz="6" w:space="0"/>
              <w:right w:val="single" w:color="auto" w:sz="6" w:space="0"/>
            </w:tcBorders>
            <w:tcMar>
              <w:top w:w="0" w:type="dxa"/>
              <w:left w:w="105" w:type="dxa"/>
              <w:bottom w:w="0" w:type="dxa"/>
              <w:right w:w="105" w:type="dxa"/>
            </w:tcMar>
          </w:tcPr>
          <w:p>
            <w:pPr>
              <w:keepNext w:val="0"/>
              <w:keepLines w:val="0"/>
              <w:pageBreakBefore w:val="0"/>
              <w:widowControl/>
              <w:kinsoku/>
              <w:wordWrap/>
              <w:overflowPunct/>
              <w:topLinePunct w:val="0"/>
              <w:autoSpaceDE/>
              <w:autoSpaceDN/>
              <w:bidi w:val="0"/>
              <w:adjustRightInd/>
              <w:snapToGrid/>
              <w:spacing w:line="580" w:lineRule="exact"/>
              <w:jc w:val="left"/>
              <w:textAlignment w:val="auto"/>
              <w:rPr>
                <w:rFonts w:ascii="宋体" w:hAnsi="宋体" w:eastAsia="宋体" w:cs="宋体"/>
                <w:kern w:val="0"/>
                <w:sz w:val="24"/>
              </w:rPr>
            </w:pPr>
            <w:r>
              <w:rPr>
                <w:rFonts w:ascii="宋体" w:hAnsi="宋体" w:eastAsia="宋体" w:cs="宋体"/>
                <w:kern w:val="0"/>
                <w:sz w:val="24"/>
              </w:rPr>
              <w:t>经管类</w:t>
            </w:r>
          </w:p>
        </w:tc>
        <w:tc>
          <w:tcPr>
            <w:tcW w:w="1251" w:type="dxa"/>
            <w:vMerge w:val="continue"/>
            <w:tcBorders>
              <w:left w:val="nil"/>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580" w:lineRule="exact"/>
              <w:jc w:val="left"/>
              <w:textAlignment w:val="auto"/>
              <w:rPr>
                <w:rFonts w:ascii="宋体" w:hAnsi="宋体" w:eastAsia="宋体" w:cs="宋体"/>
                <w:kern w:val="0"/>
                <w:sz w:val="24"/>
              </w:rPr>
            </w:pPr>
          </w:p>
        </w:tc>
        <w:tc>
          <w:tcPr>
            <w:tcW w:w="2834" w:type="dxa"/>
            <w:vMerge w:val="continue"/>
            <w:tcBorders>
              <w:left w:val="nil"/>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580" w:lineRule="exact"/>
              <w:jc w:val="left"/>
              <w:textAlignment w:val="auto"/>
              <w:rPr>
                <w:rFonts w:ascii="宋体" w:hAnsi="宋体" w:eastAsia="宋体" w:cs="宋体"/>
                <w:kern w:val="0"/>
                <w:sz w:val="24"/>
              </w:rPr>
            </w:pPr>
          </w:p>
        </w:tc>
      </w:tr>
      <w:tr>
        <w:tblPrEx>
          <w:tblCellMar>
            <w:top w:w="0" w:type="dxa"/>
            <w:left w:w="0" w:type="dxa"/>
            <w:bottom w:w="0" w:type="dxa"/>
            <w:right w:w="0" w:type="dxa"/>
          </w:tblCellMar>
        </w:tblPrEx>
        <w:trPr>
          <w:trHeight w:val="483" w:hRule="atLeast"/>
          <w:jc w:val="center"/>
        </w:trPr>
        <w:tc>
          <w:tcPr>
            <w:tcW w:w="1424" w:type="dxa"/>
            <w:vMerge w:val="continue"/>
            <w:tcBorders>
              <w:left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580" w:lineRule="exact"/>
              <w:jc w:val="left"/>
              <w:textAlignment w:val="auto"/>
              <w:rPr>
                <w:rFonts w:ascii="宋体" w:hAnsi="宋体" w:eastAsia="宋体" w:cs="宋体"/>
                <w:kern w:val="0"/>
                <w:sz w:val="24"/>
              </w:rPr>
            </w:pPr>
          </w:p>
        </w:tc>
        <w:tc>
          <w:tcPr>
            <w:tcW w:w="2002" w:type="dxa"/>
            <w:tcBorders>
              <w:top w:val="nil"/>
              <w:left w:val="nil"/>
              <w:bottom w:val="single" w:color="auto" w:sz="6" w:space="0"/>
              <w:right w:val="single" w:color="auto" w:sz="6" w:space="0"/>
            </w:tcBorders>
            <w:tcMar>
              <w:top w:w="0" w:type="dxa"/>
              <w:left w:w="105" w:type="dxa"/>
              <w:bottom w:w="0" w:type="dxa"/>
              <w:right w:w="105" w:type="dxa"/>
            </w:tcMar>
          </w:tcPr>
          <w:p>
            <w:pPr>
              <w:keepNext w:val="0"/>
              <w:keepLines w:val="0"/>
              <w:pageBreakBefore w:val="0"/>
              <w:widowControl/>
              <w:kinsoku/>
              <w:wordWrap/>
              <w:overflowPunct/>
              <w:topLinePunct w:val="0"/>
              <w:autoSpaceDE/>
              <w:autoSpaceDN/>
              <w:bidi w:val="0"/>
              <w:adjustRightInd/>
              <w:snapToGrid/>
              <w:spacing w:line="580" w:lineRule="exact"/>
              <w:jc w:val="left"/>
              <w:textAlignment w:val="auto"/>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法学</w:t>
            </w:r>
          </w:p>
        </w:tc>
        <w:tc>
          <w:tcPr>
            <w:tcW w:w="1005" w:type="dxa"/>
            <w:tcBorders>
              <w:top w:val="nil"/>
              <w:left w:val="nil"/>
              <w:bottom w:val="single" w:color="auto" w:sz="6" w:space="0"/>
              <w:right w:val="single" w:color="auto" w:sz="6" w:space="0"/>
            </w:tcBorders>
            <w:tcMar>
              <w:top w:w="0" w:type="dxa"/>
              <w:left w:w="105" w:type="dxa"/>
              <w:bottom w:w="0" w:type="dxa"/>
              <w:right w:w="105" w:type="dxa"/>
            </w:tcMar>
          </w:tcPr>
          <w:p>
            <w:pPr>
              <w:keepNext w:val="0"/>
              <w:keepLines w:val="0"/>
              <w:pageBreakBefore w:val="0"/>
              <w:widowControl/>
              <w:kinsoku/>
              <w:wordWrap/>
              <w:overflowPunct/>
              <w:topLinePunct w:val="0"/>
              <w:autoSpaceDE/>
              <w:autoSpaceDN/>
              <w:bidi w:val="0"/>
              <w:adjustRightInd/>
              <w:snapToGrid/>
              <w:spacing w:line="580" w:lineRule="exact"/>
              <w:jc w:val="left"/>
              <w:textAlignment w:val="auto"/>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法学类</w:t>
            </w:r>
          </w:p>
        </w:tc>
        <w:tc>
          <w:tcPr>
            <w:tcW w:w="1251" w:type="dxa"/>
            <w:vMerge w:val="continue"/>
            <w:tcBorders>
              <w:left w:val="nil"/>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580" w:lineRule="exact"/>
              <w:jc w:val="left"/>
              <w:textAlignment w:val="auto"/>
              <w:rPr>
                <w:rFonts w:ascii="宋体" w:hAnsi="宋体" w:eastAsia="宋体" w:cs="宋体"/>
                <w:kern w:val="0"/>
                <w:sz w:val="24"/>
              </w:rPr>
            </w:pPr>
          </w:p>
        </w:tc>
        <w:tc>
          <w:tcPr>
            <w:tcW w:w="2834" w:type="dxa"/>
            <w:vMerge w:val="continue"/>
            <w:tcBorders>
              <w:left w:val="nil"/>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580" w:lineRule="exact"/>
              <w:jc w:val="left"/>
              <w:textAlignment w:val="auto"/>
              <w:rPr>
                <w:rFonts w:ascii="宋体" w:hAnsi="宋体" w:eastAsia="宋体" w:cs="宋体"/>
                <w:kern w:val="0"/>
                <w:sz w:val="24"/>
              </w:rPr>
            </w:pPr>
          </w:p>
        </w:tc>
      </w:tr>
      <w:tr>
        <w:tblPrEx>
          <w:tblCellMar>
            <w:top w:w="0" w:type="dxa"/>
            <w:left w:w="0" w:type="dxa"/>
            <w:bottom w:w="0" w:type="dxa"/>
            <w:right w:w="0" w:type="dxa"/>
          </w:tblCellMar>
        </w:tblPrEx>
        <w:trPr>
          <w:trHeight w:val="483" w:hRule="atLeast"/>
          <w:jc w:val="center"/>
        </w:trPr>
        <w:tc>
          <w:tcPr>
            <w:tcW w:w="1424"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580" w:lineRule="exact"/>
              <w:jc w:val="left"/>
              <w:textAlignment w:val="auto"/>
              <w:rPr>
                <w:rFonts w:ascii="宋体" w:hAnsi="宋体" w:eastAsia="宋体" w:cs="宋体"/>
                <w:kern w:val="0"/>
                <w:sz w:val="24"/>
              </w:rPr>
            </w:pPr>
          </w:p>
        </w:tc>
        <w:tc>
          <w:tcPr>
            <w:tcW w:w="2002" w:type="dxa"/>
            <w:tcBorders>
              <w:top w:val="nil"/>
              <w:left w:val="nil"/>
              <w:bottom w:val="single" w:color="auto" w:sz="6" w:space="0"/>
              <w:right w:val="single" w:color="auto" w:sz="6" w:space="0"/>
            </w:tcBorders>
            <w:tcMar>
              <w:top w:w="0" w:type="dxa"/>
              <w:left w:w="105" w:type="dxa"/>
              <w:bottom w:w="0" w:type="dxa"/>
              <w:right w:w="105" w:type="dxa"/>
            </w:tcMar>
          </w:tcPr>
          <w:p>
            <w:pPr>
              <w:keepNext w:val="0"/>
              <w:keepLines w:val="0"/>
              <w:pageBreakBefore w:val="0"/>
              <w:widowControl/>
              <w:kinsoku/>
              <w:wordWrap/>
              <w:overflowPunct/>
              <w:topLinePunct w:val="0"/>
              <w:autoSpaceDE/>
              <w:autoSpaceDN/>
              <w:bidi w:val="0"/>
              <w:adjustRightInd/>
              <w:snapToGrid/>
              <w:spacing w:line="580" w:lineRule="exact"/>
              <w:jc w:val="left"/>
              <w:textAlignment w:val="auto"/>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英语</w:t>
            </w:r>
          </w:p>
        </w:tc>
        <w:tc>
          <w:tcPr>
            <w:tcW w:w="1005" w:type="dxa"/>
            <w:tcBorders>
              <w:top w:val="nil"/>
              <w:left w:val="nil"/>
              <w:bottom w:val="single" w:color="auto" w:sz="6" w:space="0"/>
              <w:right w:val="single" w:color="auto" w:sz="6" w:space="0"/>
            </w:tcBorders>
            <w:tcMar>
              <w:top w:w="0" w:type="dxa"/>
              <w:left w:w="105" w:type="dxa"/>
              <w:bottom w:w="0" w:type="dxa"/>
              <w:right w:w="105" w:type="dxa"/>
            </w:tcMar>
          </w:tcPr>
          <w:p>
            <w:pPr>
              <w:keepNext w:val="0"/>
              <w:keepLines w:val="0"/>
              <w:pageBreakBefore w:val="0"/>
              <w:widowControl/>
              <w:kinsoku/>
              <w:wordWrap/>
              <w:overflowPunct/>
              <w:topLinePunct w:val="0"/>
              <w:autoSpaceDE/>
              <w:autoSpaceDN/>
              <w:bidi w:val="0"/>
              <w:adjustRightInd/>
              <w:snapToGrid/>
              <w:spacing w:line="580" w:lineRule="exact"/>
              <w:jc w:val="left"/>
              <w:textAlignment w:val="auto"/>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文史类</w:t>
            </w:r>
          </w:p>
        </w:tc>
        <w:tc>
          <w:tcPr>
            <w:tcW w:w="1251" w:type="dxa"/>
            <w:vMerge w:val="continue"/>
            <w:tcBorders>
              <w:left w:val="nil"/>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580" w:lineRule="exact"/>
              <w:jc w:val="left"/>
              <w:textAlignment w:val="auto"/>
              <w:rPr>
                <w:rFonts w:ascii="宋体" w:hAnsi="宋体" w:eastAsia="宋体" w:cs="宋体"/>
                <w:kern w:val="0"/>
                <w:sz w:val="24"/>
              </w:rPr>
            </w:pPr>
          </w:p>
        </w:tc>
        <w:tc>
          <w:tcPr>
            <w:tcW w:w="2834" w:type="dxa"/>
            <w:vMerge w:val="continue"/>
            <w:tcBorders>
              <w:left w:val="nil"/>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580" w:lineRule="exact"/>
              <w:jc w:val="left"/>
              <w:textAlignment w:val="auto"/>
              <w:rPr>
                <w:rFonts w:ascii="宋体" w:hAnsi="宋体" w:eastAsia="宋体" w:cs="宋体"/>
                <w:kern w:val="0"/>
                <w:sz w:val="24"/>
              </w:rPr>
            </w:pPr>
          </w:p>
        </w:tc>
      </w:tr>
    </w:tbl>
    <w:p>
      <w:pPr>
        <w:keepNext w:val="0"/>
        <w:keepLines w:val="0"/>
        <w:pageBreakBefore w:val="0"/>
        <w:widowControl/>
        <w:kinsoku/>
        <w:wordWrap/>
        <w:overflowPunct/>
        <w:topLinePunct w:val="0"/>
        <w:autoSpaceDE/>
        <w:autoSpaceDN/>
        <w:bidi w:val="0"/>
        <w:adjustRightInd/>
        <w:snapToGrid/>
        <w:spacing w:before="75" w:after="75" w:line="580" w:lineRule="exact"/>
        <w:ind w:firstLine="480" w:firstLineChars="200"/>
        <w:jc w:val="left"/>
        <w:textAlignment w:val="auto"/>
        <w:rPr>
          <w:rFonts w:ascii="宋体" w:hAnsi="宋体" w:eastAsia="宋体" w:cs="宋体"/>
          <w:kern w:val="0"/>
          <w:sz w:val="24"/>
        </w:rPr>
      </w:pPr>
      <w:r>
        <w:rPr>
          <w:rFonts w:ascii="宋体" w:hAnsi="宋体" w:eastAsia="宋体" w:cs="宋体"/>
          <w:kern w:val="0"/>
          <w:sz w:val="24"/>
        </w:rPr>
        <w:t>（</w:t>
      </w:r>
      <w:r>
        <w:rPr>
          <w:rFonts w:hint="eastAsia" w:ascii="宋体" w:hAnsi="宋体" w:eastAsia="宋体" w:cs="宋体"/>
          <w:kern w:val="0"/>
          <w:sz w:val="24"/>
          <w:lang w:val="en-US" w:eastAsia="zh-CN"/>
        </w:rPr>
        <w:t>六</w:t>
      </w:r>
      <w:r>
        <w:rPr>
          <w:rFonts w:ascii="宋体" w:hAnsi="宋体" w:eastAsia="宋体" w:cs="宋体"/>
          <w:kern w:val="0"/>
          <w:sz w:val="24"/>
        </w:rPr>
        <w:t>）学历学位</w:t>
      </w:r>
    </w:p>
    <w:p>
      <w:pPr>
        <w:keepNext w:val="0"/>
        <w:keepLines w:val="0"/>
        <w:pageBreakBefore w:val="0"/>
        <w:widowControl/>
        <w:kinsoku/>
        <w:wordWrap/>
        <w:overflowPunct/>
        <w:topLinePunct w:val="0"/>
        <w:autoSpaceDE/>
        <w:autoSpaceDN/>
        <w:bidi w:val="0"/>
        <w:adjustRightInd/>
        <w:snapToGrid/>
        <w:spacing w:before="75" w:after="75" w:line="580" w:lineRule="exact"/>
        <w:ind w:firstLine="480" w:firstLineChars="200"/>
        <w:jc w:val="left"/>
        <w:textAlignment w:val="auto"/>
        <w:rPr>
          <w:rFonts w:ascii="宋体" w:hAnsi="宋体" w:eastAsia="宋体" w:cs="宋体"/>
          <w:kern w:val="0"/>
          <w:sz w:val="24"/>
        </w:rPr>
      </w:pPr>
      <w:r>
        <w:rPr>
          <w:rFonts w:ascii="宋体" w:hAnsi="宋体" w:eastAsia="宋体" w:cs="宋体"/>
          <w:kern w:val="0"/>
          <w:sz w:val="24"/>
        </w:rPr>
        <w:t>经成人高考被我校正式录取的学生，学习期间不转户籍关系，修满教学计划规定的全部课程且成绩合格，由我校颁发成人高等学历教育毕业证书，学校负责学信网电子注册，可网上查询，符合学位授予条件的，授予成人高等学历教育学士学位。</w:t>
      </w:r>
    </w:p>
    <w:p>
      <w:pPr>
        <w:keepNext w:val="0"/>
        <w:keepLines w:val="0"/>
        <w:pageBreakBefore w:val="0"/>
        <w:widowControl/>
        <w:kinsoku/>
        <w:wordWrap/>
        <w:overflowPunct/>
        <w:topLinePunct w:val="0"/>
        <w:autoSpaceDE/>
        <w:autoSpaceDN/>
        <w:bidi w:val="0"/>
        <w:adjustRightInd/>
        <w:snapToGrid/>
        <w:spacing w:before="75" w:after="75" w:line="580" w:lineRule="exact"/>
        <w:ind w:firstLine="480" w:firstLineChars="200"/>
        <w:jc w:val="left"/>
        <w:textAlignment w:val="auto"/>
        <w:rPr>
          <w:rFonts w:ascii="宋体" w:hAnsi="宋体" w:eastAsia="宋体" w:cs="宋体"/>
          <w:kern w:val="0"/>
          <w:sz w:val="24"/>
        </w:rPr>
      </w:pPr>
      <w:r>
        <w:rPr>
          <w:rFonts w:ascii="宋体" w:hAnsi="宋体" w:eastAsia="宋体" w:cs="宋体"/>
          <w:kern w:val="0"/>
          <w:sz w:val="24"/>
        </w:rPr>
        <w:t>（</w:t>
      </w:r>
      <w:r>
        <w:rPr>
          <w:rFonts w:hint="eastAsia" w:ascii="宋体" w:hAnsi="宋体" w:eastAsia="宋体" w:cs="宋体"/>
          <w:kern w:val="0"/>
          <w:sz w:val="24"/>
          <w:lang w:val="en-US" w:eastAsia="zh-CN"/>
        </w:rPr>
        <w:t>七</w:t>
      </w:r>
      <w:r>
        <w:rPr>
          <w:rFonts w:ascii="宋体" w:hAnsi="宋体" w:eastAsia="宋体" w:cs="宋体"/>
          <w:kern w:val="0"/>
          <w:sz w:val="24"/>
        </w:rPr>
        <w:t>）学习地点</w:t>
      </w:r>
    </w:p>
    <w:p>
      <w:pPr>
        <w:keepNext w:val="0"/>
        <w:keepLines w:val="0"/>
        <w:pageBreakBefore w:val="0"/>
        <w:widowControl/>
        <w:kinsoku/>
        <w:wordWrap/>
        <w:overflowPunct/>
        <w:topLinePunct w:val="0"/>
        <w:autoSpaceDE/>
        <w:autoSpaceDN/>
        <w:bidi w:val="0"/>
        <w:adjustRightInd/>
        <w:snapToGrid/>
        <w:spacing w:before="75" w:after="75" w:line="580" w:lineRule="exact"/>
        <w:ind w:firstLine="480" w:firstLineChars="200"/>
        <w:jc w:val="left"/>
        <w:textAlignment w:val="auto"/>
        <w:rPr>
          <w:rFonts w:ascii="宋体" w:hAnsi="宋体" w:eastAsia="宋体" w:cs="宋体"/>
          <w:kern w:val="0"/>
          <w:sz w:val="24"/>
        </w:rPr>
      </w:pPr>
      <w:r>
        <w:rPr>
          <w:rFonts w:ascii="宋体" w:hAnsi="宋体" w:eastAsia="宋体" w:cs="宋体"/>
          <w:kern w:val="0"/>
          <w:sz w:val="24"/>
        </w:rPr>
        <w:t>浙江工商大学杭州商学院桐庐校区设有业余（夜大）、函授教学点，还同时在省内各市（含杭州市）地设有函授站、教学点，以方便学生就近学习。</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704"/>
        <w:gridCol w:w="1822"/>
        <w:gridCol w:w="2676"/>
        <w:gridCol w:w="33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8516" w:type="dxa"/>
            <w:gridSpan w:val="4"/>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ascii="宋体" w:hAnsi="宋体" w:eastAsia="宋体" w:cs="宋体"/>
                <w:kern w:val="0"/>
                <w:sz w:val="24"/>
                <w:szCs w:val="24"/>
              </w:rPr>
            </w:pPr>
            <w:r>
              <w:rPr>
                <w:rFonts w:ascii="宋体" w:hAnsi="宋体" w:eastAsia="宋体" w:cs="宋体"/>
                <w:kern w:val="0"/>
                <w:sz w:val="24"/>
                <w:szCs w:val="24"/>
              </w:rPr>
              <w:t>浙江工商大学杭州商学院函授站点地址及联系方式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704" w:type="dxa"/>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ascii="宋体" w:hAnsi="宋体" w:eastAsia="宋体" w:cs="宋体"/>
                <w:kern w:val="0"/>
                <w:sz w:val="24"/>
                <w:szCs w:val="24"/>
              </w:rPr>
            </w:pPr>
            <w:r>
              <w:rPr>
                <w:rFonts w:ascii="宋体" w:hAnsi="宋体" w:eastAsia="宋体" w:cs="宋体"/>
                <w:kern w:val="0"/>
                <w:sz w:val="24"/>
                <w:szCs w:val="24"/>
              </w:rPr>
              <w:t>地区</w:t>
            </w:r>
          </w:p>
        </w:tc>
        <w:tc>
          <w:tcPr>
            <w:tcW w:w="1822" w:type="dxa"/>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ascii="宋体" w:hAnsi="宋体" w:eastAsia="宋体" w:cs="宋体"/>
                <w:kern w:val="0"/>
                <w:sz w:val="24"/>
                <w:szCs w:val="24"/>
              </w:rPr>
            </w:pPr>
            <w:r>
              <w:rPr>
                <w:rFonts w:ascii="宋体" w:hAnsi="宋体" w:eastAsia="宋体" w:cs="宋体"/>
                <w:kern w:val="0"/>
                <w:sz w:val="24"/>
                <w:szCs w:val="24"/>
              </w:rPr>
              <w:t>站点名称</w:t>
            </w:r>
          </w:p>
        </w:tc>
        <w:tc>
          <w:tcPr>
            <w:tcW w:w="2676" w:type="dxa"/>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ascii="宋体" w:hAnsi="宋体" w:eastAsia="宋体" w:cs="宋体"/>
                <w:kern w:val="0"/>
                <w:sz w:val="24"/>
                <w:szCs w:val="24"/>
              </w:rPr>
            </w:pPr>
            <w:r>
              <w:rPr>
                <w:rFonts w:ascii="宋体" w:hAnsi="宋体" w:eastAsia="宋体" w:cs="宋体"/>
                <w:kern w:val="0"/>
                <w:sz w:val="24"/>
                <w:szCs w:val="24"/>
              </w:rPr>
              <w:t>地址</w:t>
            </w:r>
          </w:p>
        </w:tc>
        <w:tc>
          <w:tcPr>
            <w:tcW w:w="3314" w:type="dxa"/>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ascii="宋体" w:hAnsi="宋体" w:eastAsia="宋体" w:cs="宋体"/>
                <w:kern w:val="0"/>
                <w:sz w:val="24"/>
                <w:szCs w:val="24"/>
              </w:rPr>
            </w:pPr>
            <w:r>
              <w:rPr>
                <w:rFonts w:ascii="宋体" w:hAnsi="宋体" w:eastAsia="宋体" w:cs="宋体"/>
                <w:kern w:val="0"/>
                <w:sz w:val="24"/>
                <w:szCs w:val="24"/>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40" w:hRule="atLeast"/>
        </w:trPr>
        <w:tc>
          <w:tcPr>
            <w:tcW w:w="704" w:type="dxa"/>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580" w:lineRule="exact"/>
              <w:jc w:val="left"/>
              <w:textAlignment w:val="auto"/>
              <w:rPr>
                <w:rFonts w:ascii="宋体" w:hAnsi="宋体" w:eastAsia="宋体" w:cs="宋体"/>
                <w:kern w:val="0"/>
                <w:sz w:val="24"/>
                <w:szCs w:val="24"/>
              </w:rPr>
            </w:pPr>
            <w:r>
              <w:rPr>
                <w:rFonts w:ascii="宋体" w:hAnsi="宋体" w:eastAsia="宋体" w:cs="宋体"/>
                <w:kern w:val="0"/>
                <w:sz w:val="24"/>
                <w:szCs w:val="24"/>
              </w:rPr>
              <w:t>杭州</w:t>
            </w:r>
          </w:p>
        </w:tc>
        <w:tc>
          <w:tcPr>
            <w:tcW w:w="1822" w:type="dxa"/>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580" w:lineRule="exact"/>
              <w:jc w:val="left"/>
              <w:textAlignment w:val="auto"/>
              <w:rPr>
                <w:rFonts w:ascii="宋体" w:hAnsi="宋体" w:eastAsia="宋体" w:cs="宋体"/>
                <w:kern w:val="0"/>
                <w:sz w:val="24"/>
                <w:szCs w:val="24"/>
              </w:rPr>
            </w:pPr>
            <w:r>
              <w:rPr>
                <w:rFonts w:hint="eastAsia" w:ascii="宋体" w:hAnsi="宋体" w:eastAsia="宋体" w:cs="宋体"/>
                <w:i w:val="0"/>
                <w:iCs w:val="0"/>
                <w:caps w:val="0"/>
                <w:spacing w:val="0"/>
                <w:sz w:val="24"/>
                <w:szCs w:val="24"/>
                <w:shd w:val="clear" w:fill="FFFFFF"/>
              </w:rPr>
              <w:t>浙商大杭商院华浙临平区函授辅导站</w:t>
            </w:r>
          </w:p>
        </w:tc>
        <w:tc>
          <w:tcPr>
            <w:tcW w:w="2676" w:type="dxa"/>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580" w:lineRule="exact"/>
              <w:jc w:val="left"/>
              <w:textAlignment w:val="auto"/>
              <w:rPr>
                <w:rFonts w:ascii="宋体" w:hAnsi="宋体" w:eastAsia="宋体" w:cs="宋体"/>
                <w:kern w:val="0"/>
                <w:sz w:val="24"/>
                <w:szCs w:val="24"/>
              </w:rPr>
            </w:pPr>
            <w:r>
              <w:rPr>
                <w:rFonts w:hint="eastAsia" w:ascii="宋体" w:hAnsi="宋体" w:eastAsia="宋体" w:cs="宋体"/>
                <w:i w:val="0"/>
                <w:iCs w:val="0"/>
                <w:caps w:val="0"/>
                <w:color w:val="333333"/>
                <w:spacing w:val="0"/>
                <w:sz w:val="24"/>
                <w:szCs w:val="24"/>
                <w:shd w:val="clear" w:fill="FFFFFF"/>
              </w:rPr>
              <w:t>杭州市临平区南苑街道人民大道741号</w:t>
            </w:r>
          </w:p>
        </w:tc>
        <w:tc>
          <w:tcPr>
            <w:tcW w:w="3314" w:type="dxa"/>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580" w:lineRule="exact"/>
              <w:jc w:val="left"/>
              <w:textAlignment w:val="auto"/>
              <w:rPr>
                <w:rFonts w:ascii="宋体" w:hAnsi="宋体" w:eastAsia="宋体" w:cs="宋体"/>
                <w:kern w:val="0"/>
                <w:sz w:val="24"/>
                <w:szCs w:val="24"/>
              </w:rPr>
            </w:pPr>
            <w:r>
              <w:rPr>
                <w:rFonts w:ascii="宋体" w:hAnsi="宋体" w:eastAsia="宋体" w:cs="宋体"/>
                <w:kern w:val="0"/>
                <w:sz w:val="24"/>
                <w:szCs w:val="24"/>
              </w:rPr>
              <w:t>0571-86855525/18857041112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25" w:hRule="atLeast"/>
        </w:trPr>
        <w:tc>
          <w:tcPr>
            <w:tcW w:w="704" w:type="dxa"/>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580" w:lineRule="exact"/>
              <w:jc w:val="left"/>
              <w:textAlignment w:val="auto"/>
              <w:rPr>
                <w:rFonts w:ascii="宋体" w:hAnsi="宋体" w:eastAsia="宋体" w:cs="宋体"/>
                <w:kern w:val="0"/>
                <w:sz w:val="24"/>
                <w:szCs w:val="24"/>
              </w:rPr>
            </w:pPr>
            <w:r>
              <w:rPr>
                <w:rFonts w:hint="eastAsia" w:ascii="宋体" w:hAnsi="宋体" w:eastAsia="宋体" w:cs="宋体"/>
                <w:kern w:val="0"/>
                <w:sz w:val="24"/>
                <w:szCs w:val="24"/>
                <w:lang w:val="en-US" w:eastAsia="zh-CN"/>
              </w:rPr>
              <w:t>杭州</w:t>
            </w:r>
          </w:p>
        </w:tc>
        <w:tc>
          <w:tcPr>
            <w:tcW w:w="1822" w:type="dxa"/>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580" w:lineRule="exact"/>
              <w:jc w:val="left"/>
              <w:textAlignment w:val="auto"/>
              <w:rPr>
                <w:rFonts w:hint="eastAsia" w:ascii="宋体" w:hAnsi="宋体" w:eastAsia="宋体" w:cs="宋体"/>
                <w:kern w:val="0"/>
                <w:sz w:val="24"/>
                <w:szCs w:val="24"/>
              </w:rPr>
            </w:pPr>
            <w:r>
              <w:rPr>
                <w:rFonts w:hint="eastAsia" w:ascii="宋体" w:hAnsi="宋体" w:eastAsia="宋体" w:cs="宋体"/>
                <w:i w:val="0"/>
                <w:iCs w:val="0"/>
                <w:caps w:val="0"/>
                <w:spacing w:val="0"/>
                <w:sz w:val="24"/>
                <w:szCs w:val="24"/>
                <w:shd w:val="clear" w:fill="FFFFFF"/>
              </w:rPr>
              <w:t>浙商大杭商院塔夫学校富阳区函授辅导站</w:t>
            </w:r>
          </w:p>
        </w:tc>
        <w:tc>
          <w:tcPr>
            <w:tcW w:w="2676" w:type="dxa"/>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580" w:lineRule="exact"/>
              <w:jc w:val="left"/>
              <w:textAlignment w:val="auto"/>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杭州市富阳区体育馆路533号</w:t>
            </w:r>
          </w:p>
        </w:tc>
        <w:tc>
          <w:tcPr>
            <w:tcW w:w="3314" w:type="dxa"/>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580" w:lineRule="exact"/>
              <w:jc w:val="left"/>
              <w:textAlignment w:val="auto"/>
              <w:rPr>
                <w:rFonts w:ascii="宋体" w:hAnsi="宋体" w:eastAsia="宋体" w:cs="宋体"/>
                <w:kern w:val="0"/>
                <w:sz w:val="24"/>
                <w:szCs w:val="24"/>
              </w:rPr>
            </w:pPr>
            <w:r>
              <w:rPr>
                <w:rFonts w:hint="eastAsia" w:ascii="宋体" w:hAnsi="宋体" w:eastAsia="宋体" w:cs="宋体"/>
                <w:i w:val="0"/>
                <w:iCs w:val="0"/>
                <w:caps w:val="0"/>
                <w:color w:val="333333"/>
                <w:spacing w:val="0"/>
                <w:sz w:val="24"/>
                <w:szCs w:val="24"/>
                <w:shd w:val="clear" w:fill="FFFFFF"/>
              </w:rPr>
              <w:t>0571-87602000</w:t>
            </w:r>
            <w:r>
              <w:rPr>
                <w:rFonts w:hint="eastAsia" w:ascii="宋体" w:hAnsi="宋体" w:eastAsia="宋体" w:cs="宋体"/>
                <w:i w:val="0"/>
                <w:iCs w:val="0"/>
                <w:caps w:val="0"/>
                <w:color w:val="333333"/>
                <w:spacing w:val="0"/>
                <w:sz w:val="24"/>
                <w:szCs w:val="24"/>
                <w:shd w:val="clear" w:fill="FFFFFF"/>
                <w:lang w:val="en-US" w:eastAsia="zh-CN"/>
              </w:rPr>
              <w:t>/</w:t>
            </w:r>
            <w:r>
              <w:rPr>
                <w:rFonts w:hint="eastAsia" w:ascii="宋体" w:hAnsi="宋体" w:eastAsia="宋体" w:cs="宋体"/>
                <w:i w:val="0"/>
                <w:iCs w:val="0"/>
                <w:caps w:val="0"/>
                <w:color w:val="333333"/>
                <w:spacing w:val="0"/>
                <w:sz w:val="24"/>
                <w:szCs w:val="24"/>
                <w:shd w:val="clear" w:fill="FFFFFF"/>
              </w:rPr>
              <w:t>18989497150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25" w:hRule="atLeast"/>
        </w:trPr>
        <w:tc>
          <w:tcPr>
            <w:tcW w:w="704" w:type="dxa"/>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580" w:lineRule="exact"/>
              <w:jc w:val="left"/>
              <w:textAlignment w:val="auto"/>
              <w:rPr>
                <w:rFonts w:ascii="宋体" w:hAnsi="宋体" w:eastAsia="宋体" w:cs="宋体"/>
                <w:kern w:val="0"/>
                <w:sz w:val="24"/>
                <w:szCs w:val="24"/>
              </w:rPr>
            </w:pPr>
            <w:r>
              <w:rPr>
                <w:rFonts w:ascii="宋体" w:hAnsi="宋体" w:eastAsia="宋体" w:cs="宋体"/>
                <w:kern w:val="0"/>
                <w:sz w:val="24"/>
                <w:szCs w:val="24"/>
              </w:rPr>
              <w:t>嘉兴</w:t>
            </w:r>
          </w:p>
        </w:tc>
        <w:tc>
          <w:tcPr>
            <w:tcW w:w="1822" w:type="dxa"/>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580" w:lineRule="exact"/>
              <w:jc w:val="left"/>
              <w:textAlignment w:val="auto"/>
              <w:rPr>
                <w:rFonts w:ascii="宋体" w:hAnsi="宋体" w:eastAsia="宋体" w:cs="宋体"/>
                <w:kern w:val="0"/>
                <w:sz w:val="24"/>
                <w:szCs w:val="24"/>
              </w:rPr>
            </w:pPr>
            <w:r>
              <w:rPr>
                <w:rFonts w:hint="eastAsia" w:ascii="宋体" w:hAnsi="宋体" w:eastAsia="宋体" w:cs="宋体"/>
                <w:kern w:val="0"/>
                <w:sz w:val="24"/>
                <w:szCs w:val="24"/>
              </w:rPr>
              <w:t>浙商大杭商院华博特秀洲区函授辅导站</w:t>
            </w:r>
          </w:p>
        </w:tc>
        <w:tc>
          <w:tcPr>
            <w:tcW w:w="2676" w:type="dxa"/>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580" w:lineRule="exact"/>
              <w:jc w:val="left"/>
              <w:textAlignment w:val="auto"/>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嘉兴市秀洲区中山西路868号永泰广场415室</w:t>
            </w:r>
          </w:p>
        </w:tc>
        <w:tc>
          <w:tcPr>
            <w:tcW w:w="3314" w:type="dxa"/>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580" w:lineRule="exact"/>
              <w:jc w:val="left"/>
              <w:textAlignment w:val="auto"/>
              <w:rPr>
                <w:rFonts w:ascii="宋体" w:hAnsi="宋体" w:eastAsia="宋体" w:cs="宋体"/>
                <w:kern w:val="0"/>
                <w:sz w:val="24"/>
                <w:szCs w:val="24"/>
              </w:rPr>
            </w:pPr>
            <w:r>
              <w:rPr>
                <w:rFonts w:ascii="宋体" w:hAnsi="宋体" w:eastAsia="宋体" w:cs="宋体"/>
                <w:kern w:val="0"/>
                <w:sz w:val="24"/>
                <w:szCs w:val="24"/>
              </w:rPr>
              <w:t>0571-86097918/13656715955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95" w:hRule="atLeast"/>
        </w:trPr>
        <w:tc>
          <w:tcPr>
            <w:tcW w:w="704" w:type="dxa"/>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580" w:lineRule="exact"/>
              <w:jc w:val="left"/>
              <w:textAlignment w:val="auto"/>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温州</w:t>
            </w:r>
          </w:p>
        </w:tc>
        <w:tc>
          <w:tcPr>
            <w:tcW w:w="1822" w:type="dxa"/>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580" w:lineRule="exact"/>
              <w:jc w:val="left"/>
              <w:textAlignment w:val="auto"/>
              <w:rPr>
                <w:rFonts w:ascii="宋体" w:hAnsi="宋体" w:eastAsia="宋体" w:cs="宋体"/>
                <w:kern w:val="0"/>
                <w:sz w:val="24"/>
                <w:szCs w:val="24"/>
              </w:rPr>
            </w:pPr>
            <w:r>
              <w:rPr>
                <w:rFonts w:hint="eastAsia" w:ascii="宋体" w:hAnsi="宋体" w:eastAsia="宋体" w:cs="宋体"/>
                <w:i w:val="0"/>
                <w:iCs w:val="0"/>
                <w:caps w:val="0"/>
                <w:spacing w:val="0"/>
                <w:sz w:val="24"/>
                <w:szCs w:val="24"/>
                <w:shd w:val="clear" w:fill="FFFFFF"/>
              </w:rPr>
              <w:t>浙商大杭商院莘莘安亲鹿城区函授辅导站</w:t>
            </w:r>
          </w:p>
        </w:tc>
        <w:tc>
          <w:tcPr>
            <w:tcW w:w="2676" w:type="dxa"/>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580" w:lineRule="exact"/>
              <w:jc w:val="left"/>
              <w:textAlignment w:val="auto"/>
              <w:rPr>
                <w:rFonts w:ascii="宋体" w:hAnsi="宋体" w:eastAsia="宋体" w:cs="宋体"/>
                <w:kern w:val="0"/>
                <w:sz w:val="24"/>
                <w:szCs w:val="24"/>
              </w:rPr>
            </w:pPr>
            <w:r>
              <w:rPr>
                <w:rFonts w:hint="eastAsia" w:ascii="宋体" w:hAnsi="宋体" w:eastAsia="宋体" w:cs="宋体"/>
                <w:i w:val="0"/>
                <w:iCs w:val="0"/>
                <w:caps w:val="0"/>
                <w:color w:val="333333"/>
                <w:spacing w:val="0"/>
                <w:sz w:val="24"/>
                <w:szCs w:val="24"/>
                <w:shd w:val="clear" w:fill="FFFFFF"/>
              </w:rPr>
              <w:t>温州市鹿城区上田小区3幢101-1室</w:t>
            </w:r>
          </w:p>
        </w:tc>
        <w:tc>
          <w:tcPr>
            <w:tcW w:w="3314" w:type="dxa"/>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580" w:lineRule="exact"/>
              <w:jc w:val="left"/>
              <w:textAlignment w:val="auto"/>
              <w:rPr>
                <w:rFonts w:hint="eastAsia" w:ascii="宋体" w:hAnsi="宋体" w:eastAsia="宋体" w:cs="宋体"/>
                <w:kern w:val="0"/>
                <w:sz w:val="24"/>
                <w:szCs w:val="24"/>
                <w:lang w:val="en-US" w:eastAsia="zh-CN"/>
              </w:rPr>
            </w:pPr>
            <w:r>
              <w:rPr>
                <w:rFonts w:hint="eastAsia" w:ascii="宋体" w:hAnsi="宋体" w:eastAsia="宋体" w:cs="宋体"/>
                <w:i w:val="0"/>
                <w:iCs w:val="0"/>
                <w:caps w:val="0"/>
                <w:color w:val="333333"/>
                <w:spacing w:val="0"/>
                <w:sz w:val="24"/>
                <w:szCs w:val="24"/>
                <w:shd w:val="clear" w:fill="FFFFFF"/>
              </w:rPr>
              <w:t>0577-88900904</w:t>
            </w:r>
            <w:r>
              <w:rPr>
                <w:rFonts w:hint="eastAsia" w:ascii="宋体" w:hAnsi="宋体" w:eastAsia="宋体" w:cs="宋体"/>
                <w:i w:val="0"/>
                <w:iCs w:val="0"/>
                <w:caps w:val="0"/>
                <w:color w:val="333333"/>
                <w:spacing w:val="0"/>
                <w:sz w:val="24"/>
                <w:szCs w:val="24"/>
                <w:shd w:val="clear" w:fill="FFFFFF"/>
                <w:lang w:val="en-US" w:eastAsia="zh-CN"/>
              </w:rPr>
              <w:t>/</w:t>
            </w:r>
            <w:r>
              <w:rPr>
                <w:rFonts w:hint="eastAsia" w:ascii="宋体" w:hAnsi="宋体" w:eastAsia="宋体" w:cs="宋体"/>
                <w:i w:val="0"/>
                <w:iCs w:val="0"/>
                <w:caps w:val="0"/>
                <w:color w:val="333333"/>
                <w:spacing w:val="0"/>
                <w:sz w:val="24"/>
                <w:szCs w:val="24"/>
                <w:shd w:val="clear" w:fill="FFFFFF"/>
              </w:rPr>
              <w:t>13857777635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95" w:hRule="atLeast"/>
        </w:trPr>
        <w:tc>
          <w:tcPr>
            <w:tcW w:w="704" w:type="dxa"/>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580" w:lineRule="exact"/>
              <w:jc w:val="left"/>
              <w:textAlignment w:val="auto"/>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宁波</w:t>
            </w:r>
          </w:p>
        </w:tc>
        <w:tc>
          <w:tcPr>
            <w:tcW w:w="1822" w:type="dxa"/>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580" w:lineRule="exact"/>
              <w:jc w:val="left"/>
              <w:textAlignment w:val="auto"/>
              <w:rPr>
                <w:rFonts w:ascii="宋体" w:hAnsi="宋体" w:eastAsia="宋体" w:cs="宋体"/>
                <w:kern w:val="0"/>
                <w:sz w:val="24"/>
                <w:szCs w:val="24"/>
              </w:rPr>
            </w:pPr>
            <w:r>
              <w:rPr>
                <w:rFonts w:hint="eastAsia" w:ascii="宋体" w:hAnsi="宋体" w:eastAsia="宋体" w:cs="宋体"/>
                <w:i w:val="0"/>
                <w:iCs w:val="0"/>
                <w:caps w:val="0"/>
                <w:spacing w:val="0"/>
                <w:sz w:val="24"/>
                <w:szCs w:val="24"/>
                <w:shd w:val="clear" w:fill="FFFFFF"/>
              </w:rPr>
              <w:t>浙商大杭商院致盛学校江北区函授辅导站</w:t>
            </w:r>
          </w:p>
        </w:tc>
        <w:tc>
          <w:tcPr>
            <w:tcW w:w="2676" w:type="dxa"/>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580" w:lineRule="exact"/>
              <w:jc w:val="left"/>
              <w:textAlignment w:val="auto"/>
              <w:rPr>
                <w:rFonts w:ascii="宋体" w:hAnsi="宋体" w:eastAsia="宋体" w:cs="宋体"/>
                <w:kern w:val="0"/>
                <w:sz w:val="24"/>
                <w:szCs w:val="24"/>
              </w:rPr>
            </w:pPr>
            <w:r>
              <w:rPr>
                <w:rFonts w:hint="eastAsia" w:ascii="宋体" w:hAnsi="宋体" w:eastAsia="宋体" w:cs="宋体"/>
                <w:i w:val="0"/>
                <w:iCs w:val="0"/>
                <w:caps w:val="0"/>
                <w:color w:val="333333"/>
                <w:spacing w:val="0"/>
                <w:sz w:val="24"/>
                <w:szCs w:val="24"/>
                <w:shd w:val="clear" w:fill="FFFFFF"/>
              </w:rPr>
              <w:t>宁波市江北区同济路71号燕宁大厦406室</w:t>
            </w:r>
          </w:p>
        </w:tc>
        <w:tc>
          <w:tcPr>
            <w:tcW w:w="3314" w:type="dxa"/>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580" w:lineRule="exact"/>
              <w:jc w:val="left"/>
              <w:textAlignment w:val="auto"/>
              <w:rPr>
                <w:rFonts w:hint="eastAsia" w:ascii="宋体" w:hAnsi="宋体" w:eastAsia="宋体" w:cs="宋体"/>
                <w:kern w:val="0"/>
                <w:sz w:val="24"/>
                <w:szCs w:val="24"/>
                <w:lang w:val="en-US" w:eastAsia="zh-CN"/>
              </w:rPr>
            </w:pPr>
            <w:r>
              <w:rPr>
                <w:rFonts w:hint="eastAsia" w:ascii="宋体" w:hAnsi="宋体" w:eastAsia="宋体" w:cs="宋体"/>
                <w:i w:val="0"/>
                <w:iCs w:val="0"/>
                <w:caps w:val="0"/>
                <w:color w:val="333333"/>
                <w:spacing w:val="0"/>
                <w:sz w:val="24"/>
                <w:szCs w:val="24"/>
                <w:shd w:val="clear" w:fill="FFFFFF"/>
              </w:rPr>
              <w:t>0574-87118319</w:t>
            </w:r>
            <w:r>
              <w:rPr>
                <w:rFonts w:hint="eastAsia" w:ascii="宋体" w:hAnsi="宋体" w:eastAsia="宋体" w:cs="宋体"/>
                <w:i w:val="0"/>
                <w:iCs w:val="0"/>
                <w:caps w:val="0"/>
                <w:color w:val="333333"/>
                <w:spacing w:val="0"/>
                <w:sz w:val="24"/>
                <w:szCs w:val="24"/>
                <w:shd w:val="clear" w:fill="FFFFFF"/>
                <w:lang w:val="en-US" w:eastAsia="zh-CN"/>
              </w:rPr>
              <w:t>/</w:t>
            </w:r>
            <w:r>
              <w:rPr>
                <w:rFonts w:hint="eastAsia" w:ascii="宋体" w:hAnsi="宋体" w:eastAsia="宋体" w:cs="宋体"/>
                <w:i w:val="0"/>
                <w:iCs w:val="0"/>
                <w:caps w:val="0"/>
                <w:color w:val="333333"/>
                <w:spacing w:val="0"/>
                <w:sz w:val="24"/>
                <w:szCs w:val="24"/>
                <w:shd w:val="clear" w:fill="FFFFFF"/>
              </w:rPr>
              <w:t>18958201722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25" w:hRule="atLeast"/>
        </w:trPr>
        <w:tc>
          <w:tcPr>
            <w:tcW w:w="704" w:type="dxa"/>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580" w:lineRule="exact"/>
              <w:jc w:val="left"/>
              <w:textAlignment w:val="auto"/>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宁波</w:t>
            </w:r>
          </w:p>
        </w:tc>
        <w:tc>
          <w:tcPr>
            <w:tcW w:w="1822" w:type="dxa"/>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580" w:lineRule="exact"/>
              <w:jc w:val="left"/>
              <w:textAlignment w:val="auto"/>
              <w:rPr>
                <w:rFonts w:hint="eastAsia" w:ascii="宋体" w:hAnsi="宋体" w:eastAsia="宋体" w:cs="宋体"/>
                <w:i w:val="0"/>
                <w:iCs w:val="0"/>
                <w:caps w:val="0"/>
                <w:spacing w:val="0"/>
                <w:sz w:val="24"/>
                <w:szCs w:val="24"/>
                <w:shd w:val="clear" w:fill="FFFFFF"/>
              </w:rPr>
            </w:pPr>
            <w:r>
              <w:rPr>
                <w:rFonts w:hint="eastAsia" w:ascii="宋体" w:hAnsi="宋体" w:eastAsia="宋体" w:cs="宋体"/>
                <w:i w:val="0"/>
                <w:iCs w:val="0"/>
                <w:caps w:val="0"/>
                <w:spacing w:val="0"/>
                <w:sz w:val="24"/>
                <w:szCs w:val="24"/>
                <w:shd w:val="clear" w:fill="FFFFFF"/>
              </w:rPr>
              <w:t>浙商大杭商院飞越学校海曙区函授辅导站</w:t>
            </w:r>
          </w:p>
        </w:tc>
        <w:tc>
          <w:tcPr>
            <w:tcW w:w="2676" w:type="dxa"/>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580" w:lineRule="exact"/>
              <w:jc w:val="left"/>
              <w:textAlignment w:val="auto"/>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宁波市海曙区中山东路181号中农信商厦5楼</w:t>
            </w:r>
          </w:p>
        </w:tc>
        <w:tc>
          <w:tcPr>
            <w:tcW w:w="3314" w:type="dxa"/>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580" w:lineRule="exact"/>
              <w:jc w:val="left"/>
              <w:textAlignment w:val="auto"/>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0574-87249628</w:t>
            </w:r>
            <w:r>
              <w:rPr>
                <w:rFonts w:hint="eastAsia" w:ascii="宋体" w:hAnsi="宋体" w:eastAsia="宋体" w:cs="宋体"/>
                <w:i w:val="0"/>
                <w:iCs w:val="0"/>
                <w:caps w:val="0"/>
                <w:color w:val="333333"/>
                <w:spacing w:val="0"/>
                <w:sz w:val="24"/>
                <w:szCs w:val="24"/>
                <w:shd w:val="clear" w:fill="FFFFFF"/>
                <w:lang w:val="en-US" w:eastAsia="zh-CN"/>
              </w:rPr>
              <w:t>/</w:t>
            </w:r>
            <w:r>
              <w:rPr>
                <w:rFonts w:hint="eastAsia" w:ascii="宋体" w:hAnsi="宋体" w:eastAsia="宋体" w:cs="宋体"/>
                <w:i w:val="0"/>
                <w:iCs w:val="0"/>
                <w:caps w:val="0"/>
                <w:color w:val="333333"/>
                <w:spacing w:val="0"/>
                <w:sz w:val="24"/>
                <w:szCs w:val="24"/>
                <w:shd w:val="clear" w:fill="FFFFFF"/>
              </w:rPr>
              <w:t>13396656586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95" w:hRule="atLeast"/>
        </w:trPr>
        <w:tc>
          <w:tcPr>
            <w:tcW w:w="704" w:type="dxa"/>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580" w:lineRule="exact"/>
              <w:jc w:val="left"/>
              <w:textAlignment w:val="auto"/>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绍兴</w:t>
            </w:r>
          </w:p>
        </w:tc>
        <w:tc>
          <w:tcPr>
            <w:tcW w:w="1822" w:type="dxa"/>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580" w:lineRule="exact"/>
              <w:jc w:val="left"/>
              <w:textAlignment w:val="auto"/>
              <w:rPr>
                <w:rFonts w:ascii="宋体" w:hAnsi="宋体" w:eastAsia="宋体" w:cs="宋体"/>
                <w:kern w:val="0"/>
                <w:sz w:val="24"/>
                <w:szCs w:val="24"/>
              </w:rPr>
            </w:pPr>
            <w:r>
              <w:rPr>
                <w:rFonts w:hint="eastAsia" w:ascii="宋体" w:hAnsi="宋体" w:eastAsia="宋体" w:cs="宋体"/>
                <w:i w:val="0"/>
                <w:iCs w:val="0"/>
                <w:caps w:val="0"/>
                <w:spacing w:val="0"/>
                <w:sz w:val="24"/>
                <w:szCs w:val="24"/>
                <w:shd w:val="clear" w:fill="FFFFFF"/>
              </w:rPr>
              <w:t>浙商大杭商院和畅越城区函授辅导站</w:t>
            </w:r>
          </w:p>
        </w:tc>
        <w:tc>
          <w:tcPr>
            <w:tcW w:w="2676" w:type="dxa"/>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580" w:lineRule="exact"/>
              <w:jc w:val="left"/>
              <w:textAlignment w:val="auto"/>
              <w:rPr>
                <w:rFonts w:ascii="宋体" w:hAnsi="宋体" w:eastAsia="宋体" w:cs="宋体"/>
                <w:kern w:val="0"/>
                <w:sz w:val="24"/>
                <w:szCs w:val="24"/>
              </w:rPr>
            </w:pPr>
            <w:r>
              <w:rPr>
                <w:rFonts w:hint="eastAsia" w:ascii="宋体" w:hAnsi="宋体" w:eastAsia="宋体" w:cs="宋体"/>
                <w:i w:val="0"/>
                <w:iCs w:val="0"/>
                <w:caps w:val="0"/>
                <w:color w:val="333333"/>
                <w:spacing w:val="0"/>
                <w:sz w:val="24"/>
                <w:szCs w:val="24"/>
                <w:shd w:val="clear" w:fill="FFFFFF"/>
              </w:rPr>
              <w:t>绍兴市越城区马臻路205号双保大厦4楼</w:t>
            </w:r>
          </w:p>
        </w:tc>
        <w:tc>
          <w:tcPr>
            <w:tcW w:w="3314" w:type="dxa"/>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580" w:lineRule="exact"/>
              <w:jc w:val="left"/>
              <w:textAlignment w:val="auto"/>
              <w:rPr>
                <w:rFonts w:hint="default" w:ascii="宋体" w:hAnsi="宋体" w:eastAsia="宋体" w:cs="宋体"/>
                <w:kern w:val="0"/>
                <w:sz w:val="24"/>
                <w:szCs w:val="24"/>
                <w:lang w:val="en-US" w:eastAsia="zh-CN"/>
              </w:rPr>
            </w:pPr>
            <w:r>
              <w:rPr>
                <w:rFonts w:hint="eastAsia" w:ascii="宋体" w:hAnsi="宋体" w:eastAsia="宋体" w:cs="宋体"/>
                <w:i w:val="0"/>
                <w:iCs w:val="0"/>
                <w:caps w:val="0"/>
                <w:color w:val="333333"/>
                <w:spacing w:val="0"/>
                <w:sz w:val="24"/>
                <w:szCs w:val="24"/>
                <w:shd w:val="clear" w:fill="FFFFFF"/>
              </w:rPr>
              <w:t>0571-86100080</w:t>
            </w:r>
            <w:r>
              <w:rPr>
                <w:rFonts w:hint="eastAsia" w:ascii="宋体" w:hAnsi="宋体" w:eastAsia="宋体" w:cs="宋体"/>
                <w:i w:val="0"/>
                <w:iCs w:val="0"/>
                <w:caps w:val="0"/>
                <w:color w:val="333333"/>
                <w:spacing w:val="0"/>
                <w:sz w:val="24"/>
                <w:szCs w:val="24"/>
                <w:shd w:val="clear" w:fill="FFFFFF"/>
                <w:lang w:val="en-US" w:eastAsia="zh-CN"/>
              </w:rPr>
              <w:t>/</w:t>
            </w:r>
            <w:r>
              <w:rPr>
                <w:rFonts w:hint="eastAsia" w:ascii="宋体" w:hAnsi="宋体" w:eastAsia="宋体" w:cs="宋体"/>
                <w:i w:val="0"/>
                <w:iCs w:val="0"/>
                <w:caps w:val="0"/>
                <w:color w:val="333333"/>
                <w:spacing w:val="0"/>
                <w:sz w:val="24"/>
                <w:szCs w:val="24"/>
                <w:shd w:val="clear" w:fill="FFFFFF"/>
              </w:rPr>
              <w:t>15267486950</w:t>
            </w:r>
          </w:p>
        </w:tc>
      </w:tr>
    </w:tbl>
    <w:p>
      <w:pPr>
        <w:keepNext w:val="0"/>
        <w:keepLines w:val="0"/>
        <w:pageBreakBefore w:val="0"/>
        <w:widowControl/>
        <w:kinsoku/>
        <w:wordWrap/>
        <w:overflowPunct/>
        <w:topLinePunct w:val="0"/>
        <w:autoSpaceDE/>
        <w:autoSpaceDN/>
        <w:bidi w:val="0"/>
        <w:adjustRightInd/>
        <w:snapToGrid/>
        <w:spacing w:before="75" w:after="75" w:line="580" w:lineRule="exact"/>
        <w:jc w:val="left"/>
        <w:textAlignment w:val="auto"/>
        <w:rPr>
          <w:rFonts w:ascii="宋体" w:hAnsi="宋体" w:eastAsia="宋体" w:cs="宋体"/>
          <w:kern w:val="0"/>
          <w:sz w:val="24"/>
          <w:szCs w:val="24"/>
        </w:rPr>
      </w:pPr>
    </w:p>
    <w:p>
      <w:pPr>
        <w:keepNext w:val="0"/>
        <w:keepLines w:val="0"/>
        <w:pageBreakBefore w:val="0"/>
        <w:widowControl/>
        <w:kinsoku/>
        <w:wordWrap/>
        <w:overflowPunct/>
        <w:topLinePunct w:val="0"/>
        <w:autoSpaceDE/>
        <w:autoSpaceDN/>
        <w:bidi w:val="0"/>
        <w:adjustRightInd/>
        <w:snapToGrid/>
        <w:spacing w:before="75" w:after="75" w:line="580" w:lineRule="exact"/>
        <w:ind w:firstLine="482" w:firstLineChars="200"/>
        <w:jc w:val="left"/>
        <w:textAlignment w:val="auto"/>
        <w:rPr>
          <w:rFonts w:ascii="宋体" w:hAnsi="宋体" w:eastAsia="宋体" w:cs="宋体"/>
          <w:kern w:val="0"/>
          <w:sz w:val="24"/>
        </w:rPr>
      </w:pPr>
      <w:r>
        <w:rPr>
          <w:rFonts w:ascii="宋体" w:hAnsi="宋体" w:eastAsia="宋体" w:cs="宋体"/>
          <w:b/>
          <w:bCs/>
          <w:kern w:val="0"/>
          <w:sz w:val="24"/>
        </w:rPr>
        <w:t>三、报考流程（各阶段和报考流程以浙江省考试院公布为准）</w:t>
      </w:r>
    </w:p>
    <w:p>
      <w:pPr>
        <w:keepNext w:val="0"/>
        <w:keepLines w:val="0"/>
        <w:pageBreakBefore w:val="0"/>
        <w:widowControl/>
        <w:kinsoku/>
        <w:wordWrap/>
        <w:overflowPunct/>
        <w:topLinePunct w:val="0"/>
        <w:autoSpaceDE/>
        <w:autoSpaceDN/>
        <w:bidi w:val="0"/>
        <w:adjustRightInd/>
        <w:snapToGrid/>
        <w:spacing w:before="75" w:after="75" w:line="580" w:lineRule="exact"/>
        <w:ind w:firstLine="482" w:firstLineChars="200"/>
        <w:jc w:val="left"/>
        <w:textAlignment w:val="auto"/>
        <w:rPr>
          <w:rFonts w:ascii="宋体" w:hAnsi="宋体" w:eastAsia="宋体" w:cs="宋体"/>
          <w:kern w:val="0"/>
          <w:sz w:val="24"/>
        </w:rPr>
      </w:pPr>
      <w:r>
        <w:rPr>
          <w:rFonts w:ascii="宋体" w:hAnsi="宋体" w:eastAsia="宋体" w:cs="宋体"/>
          <w:b/>
          <w:bCs/>
          <w:kern w:val="0"/>
          <w:sz w:val="24"/>
        </w:rPr>
        <w:t>第一阶段——网上报名和填报志愿（约9月初）</w:t>
      </w:r>
    </w:p>
    <w:p>
      <w:pPr>
        <w:keepNext w:val="0"/>
        <w:keepLines w:val="0"/>
        <w:pageBreakBefore w:val="0"/>
        <w:widowControl/>
        <w:kinsoku/>
        <w:wordWrap/>
        <w:overflowPunct/>
        <w:topLinePunct w:val="0"/>
        <w:autoSpaceDE/>
        <w:autoSpaceDN/>
        <w:bidi w:val="0"/>
        <w:adjustRightInd/>
        <w:snapToGrid/>
        <w:spacing w:before="75" w:after="75" w:line="580" w:lineRule="exact"/>
        <w:ind w:firstLine="480" w:firstLineChars="200"/>
        <w:textAlignment w:val="auto"/>
        <w:rPr>
          <w:rFonts w:ascii="宋体" w:hAnsi="宋体" w:eastAsia="宋体" w:cs="宋体"/>
          <w:kern w:val="0"/>
          <w:sz w:val="24"/>
        </w:rPr>
      </w:pPr>
      <w:r>
        <w:rPr>
          <w:rFonts w:ascii="宋体" w:hAnsi="宋体" w:eastAsia="宋体" w:cs="宋体"/>
          <w:kern w:val="0"/>
          <w:sz w:val="24"/>
        </w:rPr>
        <w:t>登陆浙江省教育考试院网站(http://cr.zjzs.net/czweb/)输入个人基本信息及志愿信息，志愿填报根据我院公布专业目录进行填报，考生可填报1到2个志愿，专升本层次不可跨类别填报志愿。</w:t>
      </w:r>
    </w:p>
    <w:p>
      <w:pPr>
        <w:keepNext w:val="0"/>
        <w:keepLines w:val="0"/>
        <w:pageBreakBefore w:val="0"/>
        <w:widowControl/>
        <w:kinsoku/>
        <w:wordWrap/>
        <w:overflowPunct/>
        <w:topLinePunct w:val="0"/>
        <w:autoSpaceDE/>
        <w:autoSpaceDN/>
        <w:bidi w:val="0"/>
        <w:adjustRightInd/>
        <w:snapToGrid/>
        <w:spacing w:before="75" w:after="75" w:line="580" w:lineRule="exact"/>
        <w:ind w:firstLine="482" w:firstLineChars="200"/>
        <w:jc w:val="left"/>
        <w:textAlignment w:val="auto"/>
        <w:rPr>
          <w:rFonts w:ascii="宋体" w:hAnsi="宋体" w:eastAsia="宋体" w:cs="宋体"/>
          <w:kern w:val="0"/>
          <w:sz w:val="24"/>
        </w:rPr>
      </w:pPr>
      <w:r>
        <w:rPr>
          <w:rFonts w:ascii="宋体" w:hAnsi="宋体" w:eastAsia="宋体" w:cs="宋体"/>
          <w:b/>
          <w:bCs/>
          <w:kern w:val="0"/>
          <w:sz w:val="24"/>
        </w:rPr>
        <w:t>第二阶段——网上信息确认（约9月中旬）</w:t>
      </w:r>
    </w:p>
    <w:p>
      <w:pPr>
        <w:keepNext w:val="0"/>
        <w:keepLines w:val="0"/>
        <w:pageBreakBefore w:val="0"/>
        <w:widowControl/>
        <w:kinsoku/>
        <w:wordWrap/>
        <w:overflowPunct/>
        <w:topLinePunct w:val="0"/>
        <w:autoSpaceDE/>
        <w:autoSpaceDN/>
        <w:bidi w:val="0"/>
        <w:adjustRightInd/>
        <w:snapToGrid/>
        <w:spacing w:before="75" w:after="75" w:line="580" w:lineRule="exact"/>
        <w:ind w:firstLine="480" w:firstLineChars="200"/>
        <w:jc w:val="left"/>
        <w:textAlignment w:val="auto"/>
        <w:rPr>
          <w:rFonts w:ascii="宋体" w:hAnsi="宋体" w:eastAsia="宋体" w:cs="宋体"/>
          <w:kern w:val="0"/>
          <w:sz w:val="24"/>
        </w:rPr>
      </w:pPr>
      <w:r>
        <w:rPr>
          <w:rFonts w:ascii="宋体" w:hAnsi="宋体" w:eastAsia="宋体" w:cs="宋体"/>
          <w:kern w:val="0"/>
          <w:sz w:val="24"/>
        </w:rPr>
        <w:t>考生须保持手机短信畅通，及时关注审核状态，审核通过的考生按短信通知要求登录系统进行网上缴费完成报名。提交资料不全的考生按短信通知网上补充相关材料待再次网上审核或在规定的时间和地点进行现场补验材料，待现场工作人员审核后，可直接在网上缴费。</w:t>
      </w:r>
    </w:p>
    <w:p>
      <w:pPr>
        <w:keepNext w:val="0"/>
        <w:keepLines w:val="0"/>
        <w:pageBreakBefore w:val="0"/>
        <w:widowControl/>
        <w:kinsoku/>
        <w:wordWrap/>
        <w:overflowPunct/>
        <w:topLinePunct w:val="0"/>
        <w:autoSpaceDE/>
        <w:autoSpaceDN/>
        <w:bidi w:val="0"/>
        <w:adjustRightInd/>
        <w:snapToGrid/>
        <w:spacing w:before="75" w:after="75" w:line="580" w:lineRule="exact"/>
        <w:ind w:firstLine="482" w:firstLineChars="200"/>
        <w:jc w:val="left"/>
        <w:textAlignment w:val="auto"/>
        <w:rPr>
          <w:rFonts w:ascii="宋体" w:hAnsi="宋体" w:eastAsia="宋体" w:cs="宋体"/>
          <w:kern w:val="0"/>
          <w:sz w:val="24"/>
        </w:rPr>
      </w:pPr>
      <w:r>
        <w:rPr>
          <w:rFonts w:ascii="宋体" w:hAnsi="宋体" w:eastAsia="宋体" w:cs="宋体"/>
          <w:b/>
          <w:bCs/>
          <w:kern w:val="0"/>
          <w:sz w:val="24"/>
        </w:rPr>
        <w:t>第三阶段——成人高考考试（约10月末）</w:t>
      </w:r>
    </w:p>
    <w:p>
      <w:pPr>
        <w:keepNext w:val="0"/>
        <w:keepLines w:val="0"/>
        <w:pageBreakBefore w:val="0"/>
        <w:widowControl/>
        <w:kinsoku/>
        <w:wordWrap/>
        <w:overflowPunct/>
        <w:topLinePunct w:val="0"/>
        <w:autoSpaceDE/>
        <w:autoSpaceDN/>
        <w:bidi w:val="0"/>
        <w:adjustRightInd/>
        <w:snapToGrid/>
        <w:spacing w:before="75" w:after="75" w:line="580" w:lineRule="exact"/>
        <w:ind w:firstLine="480" w:firstLineChars="200"/>
        <w:jc w:val="left"/>
        <w:textAlignment w:val="auto"/>
        <w:rPr>
          <w:rFonts w:ascii="宋体" w:hAnsi="宋体" w:eastAsia="宋体" w:cs="宋体"/>
          <w:kern w:val="0"/>
          <w:sz w:val="24"/>
        </w:rPr>
      </w:pPr>
      <w:r>
        <w:rPr>
          <w:rFonts w:ascii="宋体" w:hAnsi="宋体" w:eastAsia="宋体" w:cs="宋体"/>
          <w:kern w:val="0"/>
          <w:sz w:val="24"/>
        </w:rPr>
        <w:t>参加全国成人高等学校统一招生考试。</w:t>
      </w:r>
    </w:p>
    <w:p>
      <w:pPr>
        <w:keepNext w:val="0"/>
        <w:keepLines w:val="0"/>
        <w:pageBreakBefore w:val="0"/>
        <w:widowControl/>
        <w:kinsoku/>
        <w:wordWrap/>
        <w:overflowPunct/>
        <w:topLinePunct w:val="0"/>
        <w:autoSpaceDE/>
        <w:autoSpaceDN/>
        <w:bidi w:val="0"/>
        <w:adjustRightInd/>
        <w:snapToGrid/>
        <w:spacing w:before="75" w:after="75" w:line="580" w:lineRule="exact"/>
        <w:ind w:firstLine="482" w:firstLineChars="200"/>
        <w:jc w:val="left"/>
        <w:textAlignment w:val="auto"/>
        <w:rPr>
          <w:rFonts w:ascii="宋体" w:hAnsi="宋体" w:eastAsia="宋体" w:cs="宋体"/>
          <w:kern w:val="0"/>
          <w:sz w:val="24"/>
        </w:rPr>
      </w:pPr>
      <w:r>
        <w:rPr>
          <w:rFonts w:ascii="宋体" w:hAnsi="宋体" w:eastAsia="宋体" w:cs="宋体"/>
          <w:b/>
          <w:bCs/>
          <w:kern w:val="0"/>
          <w:sz w:val="24"/>
        </w:rPr>
        <w:t>第四阶段——网上志愿确认（约11月下旬）</w:t>
      </w:r>
    </w:p>
    <w:p>
      <w:pPr>
        <w:keepNext w:val="0"/>
        <w:keepLines w:val="0"/>
        <w:pageBreakBefore w:val="0"/>
        <w:widowControl/>
        <w:kinsoku/>
        <w:wordWrap/>
        <w:overflowPunct/>
        <w:topLinePunct w:val="0"/>
        <w:autoSpaceDE/>
        <w:autoSpaceDN/>
        <w:bidi w:val="0"/>
        <w:adjustRightInd/>
        <w:snapToGrid/>
        <w:spacing w:before="75" w:after="75" w:line="580" w:lineRule="exact"/>
        <w:ind w:firstLine="480" w:firstLineChars="200"/>
        <w:jc w:val="left"/>
        <w:textAlignment w:val="auto"/>
        <w:rPr>
          <w:rFonts w:ascii="宋体" w:hAnsi="宋体" w:eastAsia="宋体" w:cs="宋体"/>
          <w:kern w:val="0"/>
          <w:sz w:val="24"/>
        </w:rPr>
      </w:pPr>
      <w:r>
        <w:rPr>
          <w:rFonts w:ascii="宋体" w:hAnsi="宋体" w:eastAsia="宋体" w:cs="宋体"/>
          <w:kern w:val="0"/>
          <w:sz w:val="24"/>
        </w:rPr>
        <w:t>考试结束后，考生凭网报时设置的密码登录浙江省考试网成人高校招生报名系统确认志愿。</w:t>
      </w:r>
    </w:p>
    <w:p>
      <w:pPr>
        <w:keepNext w:val="0"/>
        <w:keepLines w:val="0"/>
        <w:pageBreakBefore w:val="0"/>
        <w:widowControl/>
        <w:kinsoku/>
        <w:wordWrap/>
        <w:overflowPunct/>
        <w:topLinePunct w:val="0"/>
        <w:autoSpaceDE/>
        <w:autoSpaceDN/>
        <w:bidi w:val="0"/>
        <w:adjustRightInd/>
        <w:snapToGrid/>
        <w:spacing w:before="75" w:after="75" w:line="580" w:lineRule="exact"/>
        <w:ind w:firstLine="482" w:firstLineChars="200"/>
        <w:jc w:val="left"/>
        <w:textAlignment w:val="auto"/>
        <w:rPr>
          <w:rFonts w:ascii="宋体" w:hAnsi="宋体" w:eastAsia="宋体" w:cs="宋体"/>
          <w:b/>
          <w:bCs/>
          <w:kern w:val="0"/>
          <w:sz w:val="24"/>
        </w:rPr>
      </w:pPr>
      <w:r>
        <w:rPr>
          <w:rFonts w:ascii="宋体" w:hAnsi="宋体" w:eastAsia="宋体" w:cs="宋体"/>
          <w:b/>
          <w:bCs/>
          <w:kern w:val="0"/>
          <w:sz w:val="24"/>
        </w:rPr>
        <w:t>第五阶段——高校录取（约11月下旬-12月中旬）</w:t>
      </w:r>
    </w:p>
    <w:p>
      <w:pPr>
        <w:keepNext w:val="0"/>
        <w:keepLines w:val="0"/>
        <w:pageBreakBefore w:val="0"/>
        <w:widowControl/>
        <w:kinsoku/>
        <w:wordWrap/>
        <w:overflowPunct/>
        <w:topLinePunct w:val="0"/>
        <w:autoSpaceDE/>
        <w:autoSpaceDN/>
        <w:bidi w:val="0"/>
        <w:adjustRightInd/>
        <w:snapToGrid/>
        <w:spacing w:before="75" w:after="75" w:line="580" w:lineRule="exact"/>
        <w:ind w:firstLine="480" w:firstLineChars="200"/>
        <w:jc w:val="left"/>
        <w:textAlignment w:val="auto"/>
        <w:rPr>
          <w:rFonts w:ascii="宋体" w:hAnsi="宋体" w:eastAsia="宋体" w:cs="宋体"/>
          <w:kern w:val="0"/>
          <w:sz w:val="24"/>
        </w:rPr>
      </w:pPr>
      <w:r>
        <w:rPr>
          <w:rFonts w:ascii="宋体" w:hAnsi="宋体" w:eastAsia="宋体" w:cs="宋体"/>
          <w:kern w:val="0"/>
          <w:sz w:val="24"/>
        </w:rPr>
        <w:t>录取期间，考试应及时登录浙江省考试院关注录取结果，未被录取上线考生应在规定时间内在网上补报志愿。</w:t>
      </w:r>
    </w:p>
    <w:p>
      <w:pPr>
        <w:keepNext w:val="0"/>
        <w:keepLines w:val="0"/>
        <w:pageBreakBefore w:val="0"/>
        <w:widowControl/>
        <w:kinsoku/>
        <w:wordWrap/>
        <w:overflowPunct/>
        <w:topLinePunct w:val="0"/>
        <w:autoSpaceDE/>
        <w:autoSpaceDN/>
        <w:bidi w:val="0"/>
        <w:adjustRightInd/>
        <w:snapToGrid/>
        <w:spacing w:before="75" w:after="75" w:line="580" w:lineRule="exact"/>
        <w:ind w:firstLine="482" w:firstLineChars="200"/>
        <w:jc w:val="left"/>
        <w:textAlignment w:val="auto"/>
        <w:rPr>
          <w:rFonts w:ascii="宋体" w:hAnsi="宋体" w:eastAsia="宋体" w:cs="宋体"/>
          <w:kern w:val="0"/>
          <w:sz w:val="24"/>
        </w:rPr>
      </w:pPr>
      <w:r>
        <w:rPr>
          <w:rFonts w:ascii="宋体" w:hAnsi="宋体" w:eastAsia="宋体" w:cs="宋体"/>
          <w:b/>
          <w:bCs/>
          <w:kern w:val="0"/>
          <w:sz w:val="24"/>
        </w:rPr>
        <w:t>四、录取以及录取原则</w:t>
      </w:r>
    </w:p>
    <w:p>
      <w:pPr>
        <w:keepNext w:val="0"/>
        <w:keepLines w:val="0"/>
        <w:pageBreakBefore w:val="0"/>
        <w:widowControl/>
        <w:kinsoku/>
        <w:wordWrap/>
        <w:overflowPunct/>
        <w:topLinePunct w:val="0"/>
        <w:autoSpaceDE/>
        <w:autoSpaceDN/>
        <w:bidi w:val="0"/>
        <w:adjustRightInd/>
        <w:snapToGrid/>
        <w:spacing w:before="75" w:after="75" w:line="580" w:lineRule="exact"/>
        <w:ind w:firstLine="480" w:firstLineChars="200"/>
        <w:jc w:val="left"/>
        <w:textAlignment w:val="auto"/>
        <w:rPr>
          <w:rFonts w:ascii="宋体" w:hAnsi="宋体" w:eastAsia="宋体" w:cs="宋体"/>
          <w:kern w:val="0"/>
          <w:sz w:val="24"/>
        </w:rPr>
      </w:pPr>
      <w:r>
        <w:rPr>
          <w:rFonts w:ascii="宋体" w:hAnsi="宋体" w:eastAsia="宋体" w:cs="宋体"/>
          <w:kern w:val="0"/>
          <w:sz w:val="24"/>
        </w:rPr>
        <w:t>1. 学校成人高等教育招生实行计算机网上录取，录取工作按照各省教育考试院（或各省高招办）的有关规定并遵循“公正、公平、公开”的原则进行。</w:t>
      </w:r>
    </w:p>
    <w:p>
      <w:pPr>
        <w:keepNext w:val="0"/>
        <w:keepLines w:val="0"/>
        <w:pageBreakBefore w:val="0"/>
        <w:widowControl/>
        <w:kinsoku/>
        <w:wordWrap/>
        <w:overflowPunct/>
        <w:topLinePunct w:val="0"/>
        <w:autoSpaceDE/>
        <w:autoSpaceDN/>
        <w:bidi w:val="0"/>
        <w:adjustRightInd/>
        <w:snapToGrid/>
        <w:spacing w:before="75" w:after="75" w:line="580" w:lineRule="exact"/>
        <w:ind w:firstLine="480" w:firstLineChars="200"/>
        <w:jc w:val="left"/>
        <w:textAlignment w:val="auto"/>
        <w:rPr>
          <w:rFonts w:ascii="宋体" w:hAnsi="宋体" w:eastAsia="宋体" w:cs="宋体"/>
          <w:kern w:val="0"/>
          <w:sz w:val="24"/>
        </w:rPr>
      </w:pPr>
      <w:r>
        <w:rPr>
          <w:rFonts w:ascii="宋体" w:hAnsi="宋体" w:eastAsia="宋体" w:cs="宋体"/>
          <w:kern w:val="0"/>
          <w:sz w:val="24"/>
        </w:rPr>
        <w:t>2. 根据各省教育考试机构划定的各层次、各专业的最低控制分数线，学校按照各省教育考试院（或各省高招办）电子投档情况以及各地分专业招生计划数录取。</w:t>
      </w:r>
    </w:p>
    <w:p>
      <w:pPr>
        <w:keepNext w:val="0"/>
        <w:keepLines w:val="0"/>
        <w:pageBreakBefore w:val="0"/>
        <w:widowControl/>
        <w:kinsoku/>
        <w:wordWrap/>
        <w:overflowPunct/>
        <w:topLinePunct w:val="0"/>
        <w:autoSpaceDE/>
        <w:autoSpaceDN/>
        <w:bidi w:val="0"/>
        <w:adjustRightInd/>
        <w:snapToGrid/>
        <w:spacing w:before="75" w:after="75" w:line="580" w:lineRule="exact"/>
        <w:ind w:firstLine="480" w:firstLineChars="200"/>
        <w:jc w:val="left"/>
        <w:textAlignment w:val="auto"/>
        <w:rPr>
          <w:rFonts w:ascii="宋体" w:hAnsi="宋体" w:eastAsia="宋体" w:cs="宋体"/>
          <w:kern w:val="0"/>
          <w:sz w:val="24"/>
        </w:rPr>
      </w:pPr>
      <w:r>
        <w:rPr>
          <w:rFonts w:ascii="宋体" w:hAnsi="宋体" w:eastAsia="宋体" w:cs="宋体"/>
          <w:kern w:val="0"/>
          <w:sz w:val="24"/>
        </w:rPr>
        <w:t>3. 凡符合各省招生主管部门规定录取照顾政策的考生，按各省的有关规定予以录取。</w:t>
      </w:r>
    </w:p>
    <w:p>
      <w:pPr>
        <w:keepNext w:val="0"/>
        <w:keepLines w:val="0"/>
        <w:pageBreakBefore w:val="0"/>
        <w:widowControl/>
        <w:kinsoku/>
        <w:wordWrap/>
        <w:overflowPunct/>
        <w:topLinePunct w:val="0"/>
        <w:autoSpaceDE/>
        <w:autoSpaceDN/>
        <w:bidi w:val="0"/>
        <w:adjustRightInd/>
        <w:snapToGrid/>
        <w:spacing w:before="75" w:after="75" w:line="580" w:lineRule="exact"/>
        <w:ind w:firstLine="480" w:firstLineChars="200"/>
        <w:jc w:val="left"/>
        <w:textAlignment w:val="auto"/>
        <w:rPr>
          <w:rFonts w:ascii="宋体" w:hAnsi="宋体" w:eastAsia="宋体" w:cs="宋体"/>
          <w:kern w:val="0"/>
          <w:sz w:val="24"/>
        </w:rPr>
      </w:pPr>
      <w:r>
        <w:rPr>
          <w:rFonts w:ascii="宋体" w:hAnsi="宋体" w:eastAsia="宋体" w:cs="宋体"/>
          <w:kern w:val="0"/>
          <w:sz w:val="24"/>
        </w:rPr>
        <w:t>上述涉及</w:t>
      </w:r>
      <w:r>
        <w:rPr>
          <w:rFonts w:hint="eastAsia" w:ascii="宋体" w:hAnsi="宋体" w:eastAsia="宋体" w:cs="宋体"/>
          <w:kern w:val="0"/>
          <w:sz w:val="24"/>
          <w:lang w:eastAsia="zh-CN"/>
        </w:rPr>
        <w:t>202</w:t>
      </w:r>
      <w:r>
        <w:rPr>
          <w:rFonts w:hint="eastAsia" w:ascii="宋体" w:hAnsi="宋体" w:eastAsia="宋体" w:cs="宋体"/>
          <w:kern w:val="0"/>
          <w:sz w:val="24"/>
          <w:lang w:val="en-US" w:eastAsia="zh-CN"/>
        </w:rPr>
        <w:t>2</w:t>
      </w:r>
      <w:r>
        <w:rPr>
          <w:rFonts w:ascii="宋体" w:hAnsi="宋体" w:eastAsia="宋体" w:cs="宋体"/>
          <w:kern w:val="0"/>
          <w:sz w:val="24"/>
        </w:rPr>
        <w:t>年全国成考的具体安排和规定，最终以国家和上级主管部门有关通知和政策为准。</w:t>
      </w:r>
    </w:p>
    <w:p>
      <w:pPr>
        <w:keepNext w:val="0"/>
        <w:keepLines w:val="0"/>
        <w:pageBreakBefore w:val="0"/>
        <w:widowControl/>
        <w:kinsoku/>
        <w:wordWrap/>
        <w:overflowPunct/>
        <w:topLinePunct w:val="0"/>
        <w:autoSpaceDE/>
        <w:autoSpaceDN/>
        <w:bidi w:val="0"/>
        <w:adjustRightInd/>
        <w:snapToGrid/>
        <w:spacing w:before="75" w:after="75" w:line="580" w:lineRule="exact"/>
        <w:ind w:firstLine="482" w:firstLineChars="200"/>
        <w:jc w:val="left"/>
        <w:textAlignment w:val="auto"/>
        <w:rPr>
          <w:rFonts w:ascii="宋体" w:hAnsi="宋体" w:eastAsia="宋体" w:cs="宋体"/>
          <w:kern w:val="0"/>
          <w:sz w:val="24"/>
        </w:rPr>
      </w:pPr>
      <w:r>
        <w:rPr>
          <w:rFonts w:ascii="宋体" w:hAnsi="宋体" w:eastAsia="宋体" w:cs="宋体"/>
          <w:b/>
          <w:bCs/>
          <w:kern w:val="0"/>
          <w:sz w:val="24"/>
        </w:rPr>
        <w:t>五、收费标准</w:t>
      </w:r>
    </w:p>
    <w:p>
      <w:pPr>
        <w:keepNext w:val="0"/>
        <w:keepLines w:val="0"/>
        <w:pageBreakBefore w:val="0"/>
        <w:widowControl/>
        <w:kinsoku/>
        <w:wordWrap/>
        <w:overflowPunct/>
        <w:topLinePunct w:val="0"/>
        <w:autoSpaceDE/>
        <w:autoSpaceDN/>
        <w:bidi w:val="0"/>
        <w:adjustRightInd/>
        <w:snapToGrid/>
        <w:spacing w:before="75" w:after="75" w:line="580" w:lineRule="exact"/>
        <w:ind w:firstLine="480" w:firstLineChars="200"/>
        <w:jc w:val="left"/>
        <w:textAlignment w:val="auto"/>
        <w:rPr>
          <w:rFonts w:ascii="宋体" w:hAnsi="宋体" w:eastAsia="宋体" w:cs="宋体"/>
          <w:kern w:val="0"/>
          <w:sz w:val="24"/>
        </w:rPr>
      </w:pPr>
      <w:r>
        <w:rPr>
          <w:rFonts w:ascii="宋体" w:hAnsi="宋体" w:eastAsia="宋体" w:cs="宋体"/>
          <w:kern w:val="0"/>
          <w:sz w:val="24"/>
        </w:rPr>
        <w:t>学校严格执行浙江省物价局、财政厅、教育厅统一规定的收费标准118.8元/学分。</w:t>
      </w:r>
    </w:p>
    <w:tbl>
      <w:tblPr>
        <w:tblStyle w:val="7"/>
        <w:tblW w:w="8460" w:type="dxa"/>
        <w:jc w:val="center"/>
        <w:tblLayout w:type="autofit"/>
        <w:tblCellMar>
          <w:top w:w="0" w:type="dxa"/>
          <w:left w:w="0" w:type="dxa"/>
          <w:bottom w:w="0" w:type="dxa"/>
          <w:right w:w="0" w:type="dxa"/>
        </w:tblCellMar>
      </w:tblPr>
      <w:tblGrid>
        <w:gridCol w:w="1593"/>
        <w:gridCol w:w="1262"/>
        <w:gridCol w:w="3276"/>
        <w:gridCol w:w="2329"/>
      </w:tblGrid>
      <w:tr>
        <w:tblPrEx>
          <w:tblCellMar>
            <w:top w:w="0" w:type="dxa"/>
            <w:left w:w="0" w:type="dxa"/>
            <w:bottom w:w="0" w:type="dxa"/>
            <w:right w:w="0" w:type="dxa"/>
          </w:tblCellMar>
        </w:tblPrEx>
        <w:trPr>
          <w:jc w:val="center"/>
        </w:trPr>
        <w:tc>
          <w:tcPr>
            <w:tcW w:w="1590"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ascii="宋体" w:hAnsi="宋体" w:eastAsia="宋体" w:cs="宋体"/>
                <w:kern w:val="0"/>
                <w:sz w:val="24"/>
              </w:rPr>
            </w:pPr>
            <w:r>
              <w:rPr>
                <w:rFonts w:ascii="宋体" w:hAnsi="宋体" w:eastAsia="宋体" w:cs="宋体"/>
                <w:kern w:val="0"/>
                <w:sz w:val="24"/>
              </w:rPr>
              <w:t>层次</w:t>
            </w:r>
          </w:p>
        </w:tc>
        <w:tc>
          <w:tcPr>
            <w:tcW w:w="1260"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ascii="宋体" w:hAnsi="宋体" w:eastAsia="宋体" w:cs="宋体"/>
                <w:kern w:val="0"/>
                <w:sz w:val="24"/>
              </w:rPr>
            </w:pPr>
            <w:r>
              <w:rPr>
                <w:rFonts w:ascii="宋体" w:hAnsi="宋体" w:eastAsia="宋体" w:cs="宋体"/>
                <w:kern w:val="0"/>
                <w:sz w:val="24"/>
              </w:rPr>
              <w:t>形式</w:t>
            </w:r>
          </w:p>
        </w:tc>
        <w:tc>
          <w:tcPr>
            <w:tcW w:w="3270"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ascii="宋体" w:hAnsi="宋体" w:eastAsia="宋体" w:cs="宋体"/>
                <w:kern w:val="0"/>
                <w:sz w:val="24"/>
              </w:rPr>
            </w:pPr>
            <w:r>
              <w:rPr>
                <w:rFonts w:ascii="宋体" w:hAnsi="宋体" w:eastAsia="宋体" w:cs="宋体"/>
                <w:kern w:val="0"/>
                <w:sz w:val="24"/>
              </w:rPr>
              <w:t>学费标准（共75个学分）</w:t>
            </w:r>
          </w:p>
        </w:tc>
        <w:tc>
          <w:tcPr>
            <w:tcW w:w="2325"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ascii="宋体" w:hAnsi="宋体" w:eastAsia="宋体" w:cs="宋体"/>
                <w:kern w:val="0"/>
                <w:sz w:val="24"/>
              </w:rPr>
            </w:pPr>
            <w:r>
              <w:rPr>
                <w:rFonts w:ascii="宋体" w:hAnsi="宋体" w:eastAsia="宋体" w:cs="宋体"/>
                <w:kern w:val="0"/>
                <w:sz w:val="24"/>
              </w:rPr>
              <w:t>备注</w:t>
            </w:r>
          </w:p>
        </w:tc>
      </w:tr>
      <w:tr>
        <w:tblPrEx>
          <w:tblCellMar>
            <w:top w:w="0" w:type="dxa"/>
            <w:left w:w="0" w:type="dxa"/>
            <w:bottom w:w="0" w:type="dxa"/>
            <w:right w:w="0" w:type="dxa"/>
          </w:tblCellMar>
        </w:tblPrEx>
        <w:trPr>
          <w:jc w:val="center"/>
        </w:trPr>
        <w:tc>
          <w:tcPr>
            <w:tcW w:w="1590"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580" w:lineRule="exact"/>
              <w:jc w:val="left"/>
              <w:textAlignment w:val="auto"/>
              <w:rPr>
                <w:rFonts w:ascii="宋体" w:hAnsi="宋体" w:eastAsia="宋体" w:cs="宋体"/>
                <w:kern w:val="0"/>
                <w:sz w:val="24"/>
              </w:rPr>
            </w:pPr>
            <w:r>
              <w:rPr>
                <w:rFonts w:ascii="宋体" w:hAnsi="宋体" w:eastAsia="宋体" w:cs="宋体"/>
                <w:kern w:val="0"/>
                <w:sz w:val="24"/>
              </w:rPr>
              <w:t>专科起点本科</w:t>
            </w:r>
          </w:p>
        </w:tc>
        <w:tc>
          <w:tcPr>
            <w:tcW w:w="1260" w:type="dxa"/>
            <w:tcBorders>
              <w:top w:val="nil"/>
              <w:left w:val="nil"/>
              <w:bottom w:val="single" w:color="auto" w:sz="6" w:space="0"/>
              <w:right w:val="single" w:color="auto" w:sz="6" w:space="0"/>
            </w:tcBorders>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580" w:lineRule="exact"/>
              <w:jc w:val="left"/>
              <w:textAlignment w:val="auto"/>
              <w:rPr>
                <w:rFonts w:ascii="宋体" w:hAnsi="宋体" w:eastAsia="宋体" w:cs="宋体"/>
                <w:kern w:val="0"/>
                <w:sz w:val="24"/>
              </w:rPr>
            </w:pPr>
            <w:r>
              <w:rPr>
                <w:rFonts w:ascii="宋体" w:hAnsi="宋体" w:eastAsia="宋体" w:cs="宋体"/>
                <w:kern w:val="0"/>
                <w:sz w:val="24"/>
              </w:rPr>
              <w:t>函授、业余</w:t>
            </w:r>
          </w:p>
        </w:tc>
        <w:tc>
          <w:tcPr>
            <w:tcW w:w="3270" w:type="dxa"/>
            <w:tcBorders>
              <w:top w:val="nil"/>
              <w:left w:val="nil"/>
              <w:bottom w:val="single" w:color="auto" w:sz="6" w:space="0"/>
              <w:right w:val="single" w:color="auto" w:sz="6" w:space="0"/>
            </w:tcBorders>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580" w:lineRule="exact"/>
              <w:jc w:val="left"/>
              <w:textAlignment w:val="auto"/>
              <w:rPr>
                <w:rFonts w:ascii="宋体" w:hAnsi="宋体" w:eastAsia="宋体" w:cs="宋体"/>
                <w:kern w:val="0"/>
                <w:sz w:val="24"/>
              </w:rPr>
            </w:pPr>
            <w:r>
              <w:rPr>
                <w:rFonts w:ascii="宋体" w:hAnsi="宋体" w:eastAsia="宋体" w:cs="宋体"/>
                <w:kern w:val="0"/>
                <w:sz w:val="24"/>
              </w:rPr>
              <w:t>3564元/年（第三年为1782元）</w:t>
            </w:r>
          </w:p>
        </w:tc>
        <w:tc>
          <w:tcPr>
            <w:tcW w:w="2325" w:type="dxa"/>
            <w:tcBorders>
              <w:top w:val="nil"/>
              <w:left w:val="nil"/>
              <w:bottom w:val="single" w:color="auto" w:sz="6" w:space="0"/>
              <w:right w:val="single" w:color="auto" w:sz="6" w:space="0"/>
            </w:tcBorders>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580" w:lineRule="exact"/>
              <w:jc w:val="left"/>
              <w:textAlignment w:val="auto"/>
              <w:rPr>
                <w:rFonts w:ascii="宋体" w:hAnsi="宋体" w:eastAsia="宋体" w:cs="宋体"/>
                <w:kern w:val="0"/>
                <w:sz w:val="24"/>
              </w:rPr>
            </w:pPr>
            <w:r>
              <w:rPr>
                <w:rFonts w:ascii="宋体" w:hAnsi="宋体" w:eastAsia="宋体" w:cs="宋体"/>
                <w:kern w:val="0"/>
                <w:sz w:val="24"/>
              </w:rPr>
              <w:t>最短学习周期为2.5年</w:t>
            </w:r>
          </w:p>
        </w:tc>
      </w:tr>
    </w:tbl>
    <w:p>
      <w:pPr>
        <w:keepNext w:val="0"/>
        <w:keepLines w:val="0"/>
        <w:pageBreakBefore w:val="0"/>
        <w:widowControl/>
        <w:kinsoku/>
        <w:wordWrap/>
        <w:overflowPunct/>
        <w:topLinePunct w:val="0"/>
        <w:autoSpaceDE/>
        <w:autoSpaceDN/>
        <w:bidi w:val="0"/>
        <w:adjustRightInd/>
        <w:snapToGrid/>
        <w:spacing w:before="75" w:after="75" w:line="580" w:lineRule="exact"/>
        <w:jc w:val="left"/>
        <w:textAlignment w:val="auto"/>
        <w:rPr>
          <w:rFonts w:ascii="宋体" w:hAnsi="宋体" w:eastAsia="宋体" w:cs="宋体"/>
          <w:kern w:val="0"/>
          <w:sz w:val="24"/>
        </w:rPr>
      </w:pPr>
      <w:r>
        <w:rPr>
          <w:rFonts w:ascii="宋体" w:hAnsi="宋体" w:eastAsia="宋体" w:cs="宋体"/>
          <w:kern w:val="0"/>
          <w:sz w:val="24"/>
        </w:rPr>
        <w:t> </w:t>
      </w:r>
      <w:r>
        <w:rPr>
          <w:rFonts w:ascii="宋体" w:hAnsi="宋体" w:eastAsia="宋体" w:cs="宋体"/>
          <w:b/>
          <w:bCs/>
          <w:kern w:val="0"/>
          <w:sz w:val="24"/>
        </w:rPr>
        <w:t> 六、招生咨询</w:t>
      </w:r>
    </w:p>
    <w:p>
      <w:pPr>
        <w:keepNext w:val="0"/>
        <w:keepLines w:val="0"/>
        <w:pageBreakBefore w:val="0"/>
        <w:widowControl/>
        <w:kinsoku/>
        <w:wordWrap/>
        <w:overflowPunct/>
        <w:topLinePunct w:val="0"/>
        <w:autoSpaceDE/>
        <w:autoSpaceDN/>
        <w:bidi w:val="0"/>
        <w:adjustRightInd/>
        <w:snapToGrid/>
        <w:spacing w:before="75" w:after="75" w:line="580" w:lineRule="exact"/>
        <w:jc w:val="left"/>
        <w:textAlignment w:val="auto"/>
        <w:rPr>
          <w:rFonts w:ascii="宋体" w:hAnsi="宋体" w:eastAsia="宋体" w:cs="宋体"/>
          <w:kern w:val="0"/>
          <w:sz w:val="24"/>
        </w:rPr>
      </w:pPr>
      <w:r>
        <w:rPr>
          <w:rFonts w:ascii="宋体" w:hAnsi="宋体" w:eastAsia="宋体" w:cs="宋体"/>
          <w:kern w:val="0"/>
          <w:sz w:val="24"/>
        </w:rPr>
        <w:t>  现场咨询：杭州市桐庐县环城南路66号浙江工商大学杭州商学院综合楼5</w:t>
      </w:r>
      <w:r>
        <w:rPr>
          <w:rFonts w:hint="eastAsia" w:ascii="宋体" w:hAnsi="宋体" w:eastAsia="宋体" w:cs="宋体"/>
          <w:kern w:val="0"/>
          <w:sz w:val="24"/>
          <w:lang w:val="en-US" w:eastAsia="zh-CN"/>
        </w:rPr>
        <w:t>31</w:t>
      </w:r>
      <w:r>
        <w:rPr>
          <w:rFonts w:ascii="宋体" w:hAnsi="宋体" w:eastAsia="宋体" w:cs="宋体"/>
          <w:kern w:val="0"/>
          <w:sz w:val="24"/>
        </w:rPr>
        <w:t>室</w:t>
      </w:r>
    </w:p>
    <w:p>
      <w:pPr>
        <w:keepNext w:val="0"/>
        <w:keepLines w:val="0"/>
        <w:pageBreakBefore w:val="0"/>
        <w:widowControl/>
        <w:kinsoku/>
        <w:wordWrap/>
        <w:overflowPunct/>
        <w:topLinePunct w:val="0"/>
        <w:autoSpaceDE/>
        <w:autoSpaceDN/>
        <w:bidi w:val="0"/>
        <w:adjustRightInd/>
        <w:snapToGrid/>
        <w:spacing w:before="75" w:after="75" w:line="580" w:lineRule="exact"/>
        <w:jc w:val="left"/>
        <w:textAlignment w:val="auto"/>
        <w:rPr>
          <w:rFonts w:ascii="宋体" w:hAnsi="宋体" w:eastAsia="宋体" w:cs="宋体"/>
          <w:kern w:val="0"/>
          <w:sz w:val="24"/>
        </w:rPr>
      </w:pPr>
      <w:r>
        <w:rPr>
          <w:rFonts w:ascii="宋体" w:hAnsi="宋体" w:eastAsia="宋体" w:cs="宋体"/>
          <w:kern w:val="0"/>
          <w:sz w:val="24"/>
        </w:rPr>
        <w:t>  咨询电话：0571-69936150</w:t>
      </w:r>
    </w:p>
    <w:p>
      <w:pPr>
        <w:keepNext w:val="0"/>
        <w:keepLines w:val="0"/>
        <w:pageBreakBefore w:val="0"/>
        <w:widowControl/>
        <w:kinsoku/>
        <w:wordWrap/>
        <w:overflowPunct/>
        <w:topLinePunct w:val="0"/>
        <w:autoSpaceDE/>
        <w:autoSpaceDN/>
        <w:bidi w:val="0"/>
        <w:adjustRightInd/>
        <w:snapToGrid/>
        <w:spacing w:before="75" w:after="75" w:line="580" w:lineRule="exact"/>
        <w:jc w:val="left"/>
        <w:textAlignment w:val="auto"/>
        <w:rPr>
          <w:rFonts w:hint="default" w:ascii="宋体" w:hAnsi="宋体" w:eastAsia="宋体" w:cs="宋体"/>
          <w:color w:val="0000FF"/>
          <w:kern w:val="0"/>
          <w:sz w:val="24"/>
          <w:u w:val="single"/>
          <w:lang w:val="en-US" w:eastAsia="zh-CN"/>
        </w:rPr>
      </w:pPr>
      <w:r>
        <w:rPr>
          <w:rFonts w:ascii="宋体" w:hAnsi="宋体" w:eastAsia="宋体" w:cs="宋体"/>
          <w:kern w:val="0"/>
          <w:sz w:val="24"/>
        </w:rPr>
        <w:t>  学院网址：</w:t>
      </w:r>
      <w:r>
        <w:fldChar w:fldCharType="begin"/>
      </w:r>
      <w:r>
        <w:instrText xml:space="preserve"> HYPERLINK "http://jjy.zjhzcc.edu.cn/" </w:instrText>
      </w:r>
      <w:r>
        <w:fldChar w:fldCharType="separate"/>
      </w:r>
      <w:r>
        <w:rPr>
          <w:rFonts w:ascii="宋体" w:hAnsi="宋体" w:eastAsia="宋体" w:cs="宋体"/>
          <w:color w:val="0000FF"/>
          <w:kern w:val="0"/>
          <w:sz w:val="24"/>
          <w:u w:val="single"/>
        </w:rPr>
        <w:t>http://jjy.zjhzcc.edu.cn/</w:t>
      </w:r>
      <w:r>
        <w:rPr>
          <w:rFonts w:ascii="宋体" w:hAnsi="宋体" w:eastAsia="宋体" w:cs="宋体"/>
          <w:color w:val="0000FF"/>
          <w:kern w:val="0"/>
          <w:sz w:val="24"/>
          <w:u w:val="single"/>
        </w:rPr>
        <w:fldChar w:fldCharType="end"/>
      </w:r>
    </w:p>
    <w:p>
      <w:pPr>
        <w:keepNext w:val="0"/>
        <w:keepLines w:val="0"/>
        <w:pageBreakBefore w:val="0"/>
        <w:widowControl/>
        <w:numPr>
          <w:ilvl w:val="0"/>
          <w:numId w:val="1"/>
        </w:numPr>
        <w:kinsoku/>
        <w:wordWrap/>
        <w:overflowPunct/>
        <w:topLinePunct w:val="0"/>
        <w:autoSpaceDE/>
        <w:autoSpaceDN/>
        <w:bidi w:val="0"/>
        <w:adjustRightInd/>
        <w:snapToGrid/>
        <w:spacing w:before="75" w:after="75" w:line="580" w:lineRule="exact"/>
        <w:ind w:left="240" w:leftChars="0" w:firstLine="0" w:firstLineChars="0"/>
        <w:jc w:val="left"/>
        <w:textAlignment w:val="auto"/>
        <w:rPr>
          <w:b/>
          <w:bCs/>
          <w:sz w:val="24"/>
          <w:szCs w:val="24"/>
        </w:rPr>
      </w:pPr>
      <w:r>
        <w:rPr>
          <w:rFonts w:hint="eastAsia" w:ascii="宋体" w:hAnsi="宋体" w:eastAsia="宋体" w:cs="宋体"/>
          <w:b/>
          <w:bCs/>
          <w:kern w:val="0"/>
          <w:sz w:val="24"/>
          <w:lang w:val="en-US" w:eastAsia="zh-CN"/>
        </w:rPr>
        <w:t>专升本专业简介</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482" w:firstLineChars="200"/>
        <w:textAlignment w:val="auto"/>
        <w:rPr>
          <w:sz w:val="24"/>
          <w:szCs w:val="24"/>
        </w:rPr>
      </w:pPr>
      <w:r>
        <w:rPr>
          <w:rStyle w:val="10"/>
          <w:rFonts w:hint="eastAsia" w:ascii="宋体" w:hAnsi="宋体" w:eastAsia="宋体" w:cs="宋体"/>
          <w:color w:val="000000"/>
          <w:sz w:val="24"/>
          <w:szCs w:val="24"/>
          <w:shd w:val="clear" w:fill="FFFFFF"/>
        </w:rPr>
        <w:t>【金融学专业】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textAlignment w:val="auto"/>
        <w:rPr>
          <w:sz w:val="24"/>
          <w:szCs w:val="24"/>
        </w:rPr>
      </w:pPr>
      <w:r>
        <w:rPr>
          <w:color w:val="000000"/>
          <w:sz w:val="24"/>
          <w:szCs w:val="24"/>
          <w:shd w:val="clear" w:fill="FFFFFF"/>
        </w:rPr>
        <w:t>       </w:t>
      </w:r>
      <w:r>
        <w:rPr>
          <w:rFonts w:hint="eastAsia" w:ascii="宋体" w:hAnsi="宋体" w:eastAsia="宋体" w:cs="宋体"/>
          <w:color w:val="000000"/>
          <w:sz w:val="24"/>
          <w:szCs w:val="24"/>
          <w:shd w:val="clear" w:fill="FFFFFF"/>
        </w:rPr>
        <w:t>本专业培养具备金融学方面的理论知识和业务技能，能在各大中型企业、银行、证券、保险及其他经济管理部门从事相关工作的应用型专门人才。</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0"/>
        <w:textAlignment w:val="auto"/>
        <w:rPr>
          <w:sz w:val="24"/>
          <w:szCs w:val="24"/>
        </w:rPr>
      </w:pPr>
      <w:r>
        <w:rPr>
          <w:rFonts w:hint="eastAsia" w:ascii="宋体" w:hAnsi="宋体" w:eastAsia="宋体" w:cs="宋体"/>
          <w:color w:val="000000"/>
          <w:sz w:val="24"/>
          <w:szCs w:val="24"/>
          <w:shd w:val="clear" w:fill="FFFFFF"/>
        </w:rPr>
        <w:t>    主要专业课程：金融学、国际经济学、会计学、统计学、财政学、证券投资学、商业银行经营学、保险学原理、财务管理学、投资银行学等。</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482" w:firstLineChars="200"/>
        <w:textAlignment w:val="auto"/>
        <w:rPr>
          <w:sz w:val="24"/>
          <w:szCs w:val="24"/>
        </w:rPr>
      </w:pPr>
      <w:r>
        <w:rPr>
          <w:rStyle w:val="10"/>
          <w:rFonts w:hint="eastAsia" w:ascii="宋体" w:hAnsi="宋体" w:eastAsia="宋体" w:cs="宋体"/>
          <w:color w:val="000000"/>
          <w:sz w:val="24"/>
          <w:szCs w:val="24"/>
          <w:shd w:val="clear" w:fill="FFFFFF"/>
        </w:rPr>
        <w:t>【国际经济与贸易专业】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360"/>
        <w:textAlignment w:val="auto"/>
        <w:rPr>
          <w:sz w:val="24"/>
          <w:szCs w:val="24"/>
        </w:rPr>
      </w:pPr>
      <w:r>
        <w:rPr>
          <w:rFonts w:hint="eastAsia" w:ascii="宋体" w:hAnsi="宋体" w:eastAsia="宋体" w:cs="宋体"/>
          <w:color w:val="000000"/>
          <w:sz w:val="24"/>
          <w:szCs w:val="24"/>
          <w:shd w:val="clear" w:fill="FFFFFF"/>
        </w:rPr>
        <w:t>本专业培养系统掌握国际贸易的基本理论与基本技能，熟悉通行的国际贸易规则和惯例，熟悉中国对外贸易的政策法规，能够在涉外经济与贸易部门、外资企业及政府机构从事经济与贸易业务、行政管理、调研与策划等工作的应用型专门人才。</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textAlignment w:val="auto"/>
        <w:rPr>
          <w:rFonts w:hint="eastAsia" w:ascii="宋体" w:hAnsi="宋体" w:eastAsia="宋体" w:cs="宋体"/>
          <w:color w:val="000000"/>
          <w:sz w:val="24"/>
          <w:szCs w:val="24"/>
          <w:shd w:val="clear" w:fill="FFFFFF"/>
        </w:rPr>
      </w:pPr>
      <w:r>
        <w:rPr>
          <w:rFonts w:hint="eastAsia" w:ascii="宋体" w:hAnsi="宋体" w:eastAsia="宋体" w:cs="宋体"/>
          <w:color w:val="000000"/>
          <w:sz w:val="24"/>
          <w:szCs w:val="24"/>
          <w:shd w:val="clear" w:fill="FFFFFF"/>
        </w:rPr>
        <w:t>主要专业课程：西方经济学、国际经济学、国际贸易、商务英语、世界贸易组织与中国对外贸易概论、国际经济合作、国际贸易实务、国际市场营销等。</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482" w:firstLineChars="200"/>
        <w:textAlignment w:val="auto"/>
        <w:rPr>
          <w:sz w:val="24"/>
          <w:szCs w:val="24"/>
        </w:rPr>
      </w:pPr>
      <w:r>
        <w:rPr>
          <w:rStyle w:val="10"/>
          <w:rFonts w:hint="eastAsia" w:ascii="宋体" w:hAnsi="宋体" w:eastAsia="宋体" w:cs="宋体"/>
          <w:color w:val="000000"/>
          <w:sz w:val="24"/>
          <w:szCs w:val="24"/>
          <w:shd w:val="clear" w:fill="FFFFFF"/>
        </w:rPr>
        <w:t>【工商管理专业】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360"/>
        <w:textAlignment w:val="auto"/>
        <w:rPr>
          <w:sz w:val="24"/>
          <w:szCs w:val="24"/>
        </w:rPr>
      </w:pPr>
      <w:r>
        <w:rPr>
          <w:rFonts w:hint="eastAsia" w:ascii="宋体" w:hAnsi="宋体" w:eastAsia="宋体" w:cs="宋体"/>
          <w:color w:val="000000"/>
          <w:sz w:val="24"/>
          <w:szCs w:val="24"/>
          <w:shd w:val="clear" w:fill="FFFFFF"/>
        </w:rPr>
        <w:t>本专业培养具备管理、经济、法律等方面的知识和能力，能在各类工商企业和其它组织中从事管理、咨询等实际工作以及教学、科研方面工作的工商管理学科应用型专门人才。</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360"/>
        <w:textAlignment w:val="auto"/>
        <w:rPr>
          <w:sz w:val="24"/>
          <w:szCs w:val="24"/>
        </w:rPr>
      </w:pPr>
      <w:r>
        <w:rPr>
          <w:rFonts w:hint="eastAsia" w:ascii="宋体" w:hAnsi="宋体" w:eastAsia="宋体" w:cs="宋体"/>
          <w:color w:val="000000"/>
          <w:sz w:val="24"/>
          <w:szCs w:val="24"/>
          <w:shd w:val="clear" w:fill="FFFFFF"/>
        </w:rPr>
        <w:t>主要专业课程：管理学原理、市场营销学、会计学、财务管理学、组织行为学、客户关系管理、企业危机管理、企业战略管理、管理沟通、企业领导学等。</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482" w:firstLineChars="200"/>
        <w:textAlignment w:val="auto"/>
        <w:rPr>
          <w:sz w:val="24"/>
          <w:szCs w:val="24"/>
        </w:rPr>
      </w:pPr>
      <w:r>
        <w:rPr>
          <w:rStyle w:val="10"/>
          <w:rFonts w:hint="eastAsia" w:ascii="宋体" w:hAnsi="宋体" w:eastAsia="宋体" w:cs="宋体"/>
          <w:color w:val="000000"/>
          <w:sz w:val="24"/>
          <w:szCs w:val="24"/>
          <w:shd w:val="clear" w:fill="FFFFFF"/>
        </w:rPr>
        <w:t>【市场营销专业】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textAlignment w:val="auto"/>
        <w:rPr>
          <w:sz w:val="24"/>
          <w:szCs w:val="24"/>
        </w:rPr>
      </w:pPr>
      <w:r>
        <w:rPr>
          <w:color w:val="000000"/>
          <w:sz w:val="24"/>
          <w:szCs w:val="24"/>
          <w:shd w:val="clear" w:fill="FFFFFF"/>
        </w:rPr>
        <w:t>      </w:t>
      </w:r>
      <w:r>
        <w:rPr>
          <w:rFonts w:hint="eastAsia" w:ascii="宋体" w:hAnsi="宋体" w:eastAsia="宋体" w:cs="宋体"/>
          <w:color w:val="000000"/>
          <w:sz w:val="24"/>
          <w:szCs w:val="24"/>
          <w:shd w:val="clear" w:fill="FFFFFF"/>
        </w:rPr>
        <w:t>本专业培养适应社会主义经济建设需要的，德才兼备的专门市场营销管理人才，学员修业期满后，能够适应工商企业市场营销工作，或其他企事业单位的市场营销管理工作。</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textAlignment w:val="auto"/>
        <w:rPr>
          <w:sz w:val="24"/>
          <w:szCs w:val="24"/>
        </w:rPr>
      </w:pPr>
      <w:r>
        <w:rPr>
          <w:color w:val="000000"/>
          <w:sz w:val="24"/>
          <w:szCs w:val="24"/>
          <w:shd w:val="clear" w:fill="FFFFFF"/>
        </w:rPr>
        <w:t>      </w:t>
      </w:r>
      <w:r>
        <w:rPr>
          <w:rFonts w:hint="eastAsia" w:ascii="宋体" w:hAnsi="宋体" w:eastAsia="宋体" w:cs="宋体"/>
          <w:color w:val="000000"/>
          <w:sz w:val="24"/>
          <w:szCs w:val="24"/>
          <w:shd w:val="clear" w:fill="FFFFFF"/>
        </w:rPr>
        <w:t>主要专业课程：市场营销学、管理学原理、会计学、经济法、消费者行为学、广告学、服务营销、网络营销、商务谈判、营销策划等。</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482" w:firstLineChars="200"/>
        <w:textAlignment w:val="auto"/>
        <w:rPr>
          <w:sz w:val="24"/>
          <w:szCs w:val="24"/>
        </w:rPr>
      </w:pPr>
      <w:r>
        <w:rPr>
          <w:rStyle w:val="10"/>
          <w:rFonts w:hint="eastAsia" w:ascii="宋体" w:hAnsi="宋体" w:eastAsia="宋体" w:cs="宋体"/>
          <w:color w:val="000000"/>
          <w:sz w:val="24"/>
          <w:szCs w:val="24"/>
          <w:shd w:val="clear" w:fill="FFFFFF"/>
        </w:rPr>
        <w:t>【会计学专业】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360"/>
        <w:textAlignment w:val="auto"/>
        <w:rPr>
          <w:sz w:val="24"/>
          <w:szCs w:val="24"/>
        </w:rPr>
      </w:pPr>
      <w:r>
        <w:rPr>
          <w:rFonts w:hint="eastAsia" w:ascii="宋体" w:hAnsi="宋体" w:eastAsia="宋体" w:cs="宋体"/>
          <w:color w:val="000000"/>
          <w:sz w:val="24"/>
          <w:szCs w:val="24"/>
          <w:shd w:val="clear" w:fill="FFFFFF"/>
        </w:rPr>
        <w:t>本专业培养具备会计学、审计学、财务管理学等方面的知识和能力，能够在各类企事业、会计师事务所、评估机构及政府部门从事会计实务等方面工作的应用型专门人才。</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360"/>
        <w:textAlignment w:val="auto"/>
        <w:rPr>
          <w:sz w:val="24"/>
          <w:szCs w:val="24"/>
        </w:rPr>
      </w:pPr>
      <w:r>
        <w:rPr>
          <w:rFonts w:hint="eastAsia" w:ascii="宋体" w:hAnsi="宋体" w:eastAsia="宋体" w:cs="宋体"/>
          <w:color w:val="000000"/>
          <w:sz w:val="24"/>
          <w:szCs w:val="24"/>
          <w:shd w:val="clear" w:fill="FFFFFF"/>
        </w:rPr>
        <w:t>主要专业课程：统计学、管理学原理、基础会计、中级财务会计、成本会计、管理会计、审计学、财务管理、会计信息系统等。</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82" w:firstLineChars="200"/>
        <w:textAlignment w:val="auto"/>
        <w:rPr>
          <w:rFonts w:hint="default"/>
          <w:b/>
          <w:bCs/>
          <w:lang w:val="en-US" w:eastAsia="zh-CN"/>
        </w:rPr>
      </w:pPr>
      <w:r>
        <w:rPr>
          <w:rFonts w:hint="eastAsia"/>
          <w:b/>
          <w:bCs/>
          <w:lang w:val="en-US" w:eastAsia="zh-CN"/>
        </w:rPr>
        <w:t>【公共事业管理专业】</w:t>
      </w:r>
    </w:p>
    <w:p>
      <w:pPr>
        <w:keepNext w:val="0"/>
        <w:keepLines w:val="0"/>
        <w:pageBreakBefore w:val="0"/>
        <w:kinsoku/>
        <w:wordWrap/>
        <w:overflowPunct/>
        <w:topLinePunct w:val="0"/>
        <w:autoSpaceDE/>
        <w:autoSpaceDN/>
        <w:bidi w:val="0"/>
        <w:adjustRightInd/>
        <w:snapToGrid/>
        <w:spacing w:line="580" w:lineRule="exact"/>
        <w:ind w:firstLine="480" w:firstLineChars="200"/>
        <w:textAlignment w:val="auto"/>
        <w:rPr>
          <w:rFonts w:ascii="Times New Roman" w:hAnsi="Times New Roman" w:cs="Times New Roman"/>
          <w:color w:val="000000"/>
          <w:sz w:val="24"/>
        </w:rPr>
      </w:pPr>
      <w:r>
        <w:rPr>
          <w:rFonts w:hint="eastAsia" w:ascii="Times New Roman" w:cs="Times New Roman"/>
          <w:color w:val="000000"/>
          <w:sz w:val="24"/>
          <w:szCs w:val="18"/>
          <w:lang w:val="en-US" w:eastAsia="zh-CN"/>
        </w:rPr>
        <w:t>本专业</w:t>
      </w:r>
      <w:r>
        <w:rPr>
          <w:rFonts w:hint="eastAsia" w:ascii="Times New Roman" w:cs="Times New Roman"/>
          <w:color w:val="000000"/>
          <w:sz w:val="24"/>
          <w:szCs w:val="18"/>
        </w:rPr>
        <w:t>培养社会主义建设需要的，德、智、体等方面全面发展的，践行社会主义核心价值观，能适应我国地方经济建设和社会发展需要，具有国际化视野、扎实的管理、经济、法律等专业基本知识和基本技能，善于团队沟通协作，洞察企业经营风险，勇于承担社会责任，具备“优良品行、出众能力、坚韧精神”。</w:t>
      </w:r>
    </w:p>
    <w:p>
      <w:pPr>
        <w:keepNext w:val="0"/>
        <w:keepLines w:val="0"/>
        <w:pageBreakBefore w:val="0"/>
        <w:kinsoku/>
        <w:wordWrap/>
        <w:overflowPunct/>
        <w:topLinePunct w:val="0"/>
        <w:autoSpaceDE/>
        <w:autoSpaceDN/>
        <w:bidi w:val="0"/>
        <w:adjustRightInd/>
        <w:snapToGrid/>
        <w:spacing w:line="580" w:lineRule="exact"/>
        <w:ind w:firstLine="482"/>
        <w:textAlignment w:val="auto"/>
        <w:rPr>
          <w:rFonts w:ascii="Times New Roman" w:cs="Times New Roman"/>
          <w:color w:val="000000"/>
          <w:sz w:val="24"/>
        </w:rPr>
      </w:pPr>
      <w:r>
        <w:rPr>
          <w:rFonts w:hint="eastAsia" w:ascii="Times New Roman" w:cs="Times New Roman"/>
          <w:color w:val="000000"/>
          <w:sz w:val="24"/>
          <w:lang w:val="en-US" w:eastAsia="zh-CN"/>
        </w:rPr>
        <w:t>主要专业课程：</w:t>
      </w:r>
      <w:r>
        <w:rPr>
          <w:rFonts w:hint="eastAsia" w:ascii="Times New Roman" w:cs="Times New Roman"/>
          <w:color w:val="000000"/>
          <w:sz w:val="24"/>
        </w:rPr>
        <w:t>公共事业管理概论、公共管理学原理、公共组织行为学、公共政策学</w:t>
      </w:r>
      <w:r>
        <w:rPr>
          <w:rFonts w:ascii="Times New Roman" w:cs="Times New Roman"/>
          <w:color w:val="000000"/>
          <w:sz w:val="24"/>
        </w:rPr>
        <w:t>。</w:t>
      </w:r>
    </w:p>
    <w:p>
      <w:pPr>
        <w:keepNext w:val="0"/>
        <w:keepLines w:val="0"/>
        <w:pageBreakBefore w:val="0"/>
        <w:widowControl/>
        <w:numPr>
          <w:ilvl w:val="0"/>
          <w:numId w:val="0"/>
        </w:numPr>
        <w:kinsoku/>
        <w:wordWrap/>
        <w:overflowPunct/>
        <w:topLinePunct w:val="0"/>
        <w:autoSpaceDE/>
        <w:autoSpaceDN/>
        <w:bidi w:val="0"/>
        <w:adjustRightInd/>
        <w:snapToGrid/>
        <w:spacing w:before="75" w:after="75" w:line="580" w:lineRule="exact"/>
        <w:ind w:firstLine="482" w:firstLineChars="200"/>
        <w:jc w:val="left"/>
        <w:textAlignment w:val="auto"/>
        <w:rPr>
          <w:rFonts w:hint="eastAsia" w:ascii="宋体" w:hAnsi="宋体" w:eastAsia="宋体" w:cs="宋体"/>
          <w:b/>
          <w:bCs/>
          <w:kern w:val="0"/>
          <w:sz w:val="24"/>
          <w:lang w:val="en-US" w:eastAsia="zh-CN"/>
        </w:rPr>
      </w:pPr>
      <w:r>
        <w:rPr>
          <w:rFonts w:hint="eastAsia" w:ascii="宋体" w:hAnsi="宋体" w:eastAsia="宋体" w:cs="宋体"/>
          <w:b/>
          <w:bCs/>
          <w:kern w:val="0"/>
          <w:sz w:val="24"/>
          <w:lang w:val="en-US" w:eastAsia="zh-CN"/>
        </w:rPr>
        <w:t>【物流管理专业】</w:t>
      </w:r>
    </w:p>
    <w:p>
      <w:pPr>
        <w:keepNext w:val="0"/>
        <w:keepLines w:val="0"/>
        <w:pageBreakBefore w:val="0"/>
        <w:kinsoku/>
        <w:wordWrap/>
        <w:overflowPunct/>
        <w:topLinePunct w:val="0"/>
        <w:autoSpaceDE/>
        <w:autoSpaceDN/>
        <w:bidi w:val="0"/>
        <w:adjustRightInd/>
        <w:snapToGrid/>
        <w:spacing w:line="580" w:lineRule="exact"/>
        <w:ind w:firstLine="480" w:firstLineChars="200"/>
        <w:jc w:val="left"/>
        <w:textAlignment w:val="auto"/>
        <w:rPr>
          <w:rFonts w:ascii="Times New Roman" w:hAnsi="Times New Roman" w:cs="Times New Roman"/>
          <w:sz w:val="24"/>
        </w:rPr>
      </w:pPr>
      <w:r>
        <w:rPr>
          <w:rFonts w:ascii="Times New Roman" w:cs="Times New Roman"/>
          <w:sz w:val="24"/>
        </w:rPr>
        <w:t>本专业培养</w:t>
      </w:r>
      <w:r>
        <w:rPr>
          <w:rFonts w:ascii="Times New Roman" w:cs="Times New Roman"/>
          <w:bCs/>
          <w:sz w:val="24"/>
        </w:rPr>
        <w:t>具有管理学、经济学和信息技术基础知识，熟悉相关法规，掌握现代物流管理理论，能运用物流管理的方法、手段，在物流管理领域从事策划、管理和物流信息化工作的</w:t>
      </w:r>
      <w:r>
        <w:rPr>
          <w:rFonts w:ascii="Times New Roman" w:cs="Times New Roman"/>
          <w:sz w:val="24"/>
        </w:rPr>
        <w:t>应用型</w:t>
      </w:r>
      <w:r>
        <w:rPr>
          <w:rFonts w:ascii="Times New Roman" w:cs="Times New Roman"/>
          <w:bCs/>
          <w:sz w:val="24"/>
        </w:rPr>
        <w:t>复合型人才。</w:t>
      </w:r>
    </w:p>
    <w:p>
      <w:pPr>
        <w:keepNext w:val="0"/>
        <w:keepLines w:val="0"/>
        <w:pageBreakBefore w:val="0"/>
        <w:kinsoku/>
        <w:wordWrap/>
        <w:overflowPunct/>
        <w:topLinePunct w:val="0"/>
        <w:autoSpaceDE/>
        <w:autoSpaceDN/>
        <w:bidi w:val="0"/>
        <w:adjustRightInd/>
        <w:snapToGrid/>
        <w:spacing w:line="580" w:lineRule="exact"/>
        <w:ind w:firstLine="480" w:firstLineChars="200"/>
        <w:jc w:val="left"/>
        <w:textAlignment w:val="auto"/>
        <w:rPr>
          <w:rFonts w:ascii="Times New Roman" w:hAnsi="Times New Roman" w:cs="Times New Roman"/>
          <w:sz w:val="24"/>
        </w:rPr>
      </w:pPr>
      <w:r>
        <w:rPr>
          <w:rFonts w:hint="eastAsia" w:ascii="Times New Roman" w:cs="Times New Roman"/>
          <w:sz w:val="24"/>
          <w:lang w:val="en-US" w:eastAsia="zh-CN"/>
        </w:rPr>
        <w:t>主要专业课程：</w:t>
      </w:r>
      <w:r>
        <w:rPr>
          <w:rFonts w:ascii="Times New Roman" w:cs="Times New Roman"/>
          <w:sz w:val="24"/>
        </w:rPr>
        <w:t>物流学概论、电子商务概论、国际物流、物流技术与物流设备、供应链管理、物流信息系统、物流成本管理、物流系统规划与设计等。</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482" w:firstLineChars="200"/>
        <w:textAlignment w:val="auto"/>
        <w:rPr>
          <w:sz w:val="24"/>
          <w:szCs w:val="24"/>
        </w:rPr>
      </w:pPr>
      <w:r>
        <w:rPr>
          <w:rStyle w:val="10"/>
          <w:rFonts w:hint="eastAsia" w:ascii="宋体" w:hAnsi="宋体" w:eastAsia="宋体" w:cs="宋体"/>
          <w:color w:val="000000"/>
          <w:sz w:val="24"/>
          <w:szCs w:val="24"/>
          <w:shd w:val="clear" w:fill="FFFFFF"/>
        </w:rPr>
        <w:t>【电子商务</w:t>
      </w:r>
      <w:r>
        <w:rPr>
          <w:rStyle w:val="10"/>
          <w:rFonts w:hint="eastAsia" w:ascii="宋体" w:hAnsi="宋体" w:eastAsia="宋体" w:cs="宋体"/>
          <w:color w:val="000000"/>
          <w:sz w:val="24"/>
          <w:szCs w:val="24"/>
          <w:shd w:val="clear" w:fill="FFFFFF"/>
          <w:lang w:val="en-US" w:eastAsia="zh-CN"/>
        </w:rPr>
        <w:t>专业</w:t>
      </w:r>
      <w:r>
        <w:rPr>
          <w:rStyle w:val="10"/>
          <w:rFonts w:hint="eastAsia" w:ascii="宋体" w:hAnsi="宋体" w:eastAsia="宋体" w:cs="宋体"/>
          <w:color w:val="000000"/>
          <w:sz w:val="24"/>
          <w:szCs w:val="24"/>
          <w:shd w:val="clear" w:fill="FFFFFF"/>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360"/>
        <w:textAlignment w:val="auto"/>
        <w:rPr>
          <w:sz w:val="24"/>
          <w:szCs w:val="24"/>
        </w:rPr>
      </w:pPr>
      <w:r>
        <w:rPr>
          <w:rFonts w:hint="eastAsia" w:ascii="宋体" w:hAnsi="宋体" w:eastAsia="宋体" w:cs="宋体"/>
          <w:color w:val="000000"/>
          <w:sz w:val="24"/>
          <w:szCs w:val="24"/>
          <w:shd w:val="clear" w:fill="FFFFFF"/>
        </w:rPr>
        <w:t>本专业培养具有计算机软硬件和商务贸易方面的专门知识、掌握互联网编程技术和网上贸易的高级技术人才，具有从事利用计算机网络进行各种国际国内商务活动的高级应用型经贸人才。</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360"/>
        <w:textAlignment w:val="auto"/>
        <w:rPr>
          <w:sz w:val="24"/>
          <w:szCs w:val="24"/>
        </w:rPr>
      </w:pPr>
      <w:r>
        <w:rPr>
          <w:rFonts w:hint="eastAsia" w:ascii="宋体" w:hAnsi="宋体" w:eastAsia="宋体" w:cs="宋体"/>
          <w:color w:val="000000"/>
          <w:sz w:val="24"/>
          <w:szCs w:val="24"/>
          <w:shd w:val="clear" w:fill="FFFFFF"/>
        </w:rPr>
        <w:t>主要专业课程：高经语言程序设计、计算机网络与通信、管理信息系统、电子商务概论、网络经济概论、物流学概论、网络营销策划等。</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482" w:firstLineChars="200"/>
        <w:textAlignment w:val="auto"/>
        <w:rPr>
          <w:sz w:val="24"/>
          <w:szCs w:val="24"/>
        </w:rPr>
      </w:pPr>
      <w:r>
        <w:rPr>
          <w:rStyle w:val="10"/>
          <w:rFonts w:hint="eastAsia" w:ascii="宋体" w:hAnsi="宋体" w:eastAsia="宋体" w:cs="宋体"/>
          <w:color w:val="000000"/>
          <w:sz w:val="24"/>
          <w:szCs w:val="24"/>
          <w:shd w:val="clear" w:fill="FFFFFF"/>
        </w:rPr>
        <w:t>【旅游管理专业】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360"/>
        <w:textAlignment w:val="auto"/>
        <w:rPr>
          <w:sz w:val="24"/>
          <w:szCs w:val="24"/>
        </w:rPr>
      </w:pPr>
      <w:r>
        <w:rPr>
          <w:rFonts w:hint="eastAsia" w:ascii="宋体" w:hAnsi="宋体" w:eastAsia="宋体" w:cs="宋体"/>
          <w:color w:val="000000"/>
          <w:sz w:val="24"/>
          <w:szCs w:val="24"/>
          <w:shd w:val="clear" w:fill="FFFFFF"/>
        </w:rPr>
        <w:t>本专业培养具有扎实的旅游管理基础理论，掌握旅游企业运作专业技能，能够在各级旅游行政管理部门、旅游企事业单位等从事旅游管理实务工作的应用型专门人才。</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360"/>
        <w:textAlignment w:val="auto"/>
        <w:rPr>
          <w:sz w:val="24"/>
          <w:szCs w:val="24"/>
        </w:rPr>
      </w:pPr>
      <w:r>
        <w:rPr>
          <w:rFonts w:hint="eastAsia" w:ascii="宋体" w:hAnsi="宋体" w:eastAsia="宋体" w:cs="宋体"/>
          <w:color w:val="000000"/>
          <w:sz w:val="24"/>
          <w:szCs w:val="24"/>
          <w:shd w:val="clear" w:fill="FFFFFF"/>
        </w:rPr>
        <w:t>主要专业课程：市场营销学、旅游学概论、饭店管理学、旅行社经营管理、旅游经济学、旅游开发与管理、旅游文化、旅游地理、导游业务与技能等。</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482" w:firstLineChars="200"/>
        <w:textAlignment w:val="auto"/>
        <w:rPr>
          <w:sz w:val="24"/>
          <w:szCs w:val="24"/>
        </w:rPr>
      </w:pPr>
      <w:r>
        <w:rPr>
          <w:rStyle w:val="10"/>
          <w:rFonts w:hint="eastAsia" w:ascii="宋体" w:hAnsi="宋体" w:eastAsia="宋体" w:cs="宋体"/>
          <w:color w:val="000000"/>
          <w:sz w:val="24"/>
          <w:szCs w:val="24"/>
          <w:shd w:val="clear" w:fill="FFFFFF"/>
        </w:rPr>
        <w:t>【新闻学专业】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360"/>
        <w:textAlignment w:val="auto"/>
        <w:rPr>
          <w:sz w:val="24"/>
          <w:szCs w:val="24"/>
        </w:rPr>
      </w:pPr>
      <w:r>
        <w:rPr>
          <w:rFonts w:hint="eastAsia" w:ascii="宋体" w:hAnsi="宋体" w:eastAsia="宋体" w:cs="宋体"/>
          <w:color w:val="000000"/>
          <w:sz w:val="24"/>
          <w:szCs w:val="24"/>
          <w:shd w:val="clear" w:fill="FFFFFF"/>
        </w:rPr>
        <w:t>本专业培养具有国际化视野、良好的人文学科素养和新闻职业水准，又能广泛运用新媒体传播技术的新型新闻传播、文化宣传的复合型人才。</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360"/>
        <w:textAlignment w:val="auto"/>
        <w:rPr>
          <w:sz w:val="24"/>
          <w:szCs w:val="24"/>
        </w:rPr>
      </w:pPr>
      <w:r>
        <w:rPr>
          <w:rFonts w:hint="eastAsia" w:ascii="宋体" w:hAnsi="宋体" w:eastAsia="宋体" w:cs="宋体"/>
          <w:color w:val="000000"/>
          <w:sz w:val="24"/>
          <w:szCs w:val="24"/>
          <w:shd w:val="clear" w:fill="FFFFFF"/>
        </w:rPr>
        <w:t>主要专业课程：传播学概论、新闻学概论、新闻采访写作、新闻编辑理论与实务、电视摄像、新闻摄影、财经新闻、新闻传播伦理与法规、新媒体导论、媒介经营与管理等。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82" w:firstLineChars="200"/>
        <w:textAlignment w:val="auto"/>
        <w:rPr>
          <w:rFonts w:hint="eastAsia"/>
          <w:b/>
          <w:bCs/>
          <w:lang w:eastAsia="zh-CN"/>
        </w:rPr>
      </w:pPr>
      <w:r>
        <w:rPr>
          <w:rFonts w:hint="eastAsia"/>
          <w:b/>
          <w:bCs/>
          <w:lang w:eastAsia="zh-CN"/>
        </w:rPr>
        <w:t>【</w:t>
      </w:r>
      <w:r>
        <w:rPr>
          <w:rFonts w:hint="eastAsia"/>
          <w:b/>
          <w:bCs/>
          <w:lang w:val="en-US" w:eastAsia="zh-CN"/>
        </w:rPr>
        <w:t>英语专业</w:t>
      </w:r>
      <w:r>
        <w:rPr>
          <w:rFonts w:hint="eastAsia"/>
          <w:b/>
          <w:bCs/>
          <w:lang w:eastAsia="zh-CN"/>
        </w:rPr>
        <w:t>】</w:t>
      </w:r>
    </w:p>
    <w:p>
      <w:pPr>
        <w:keepNext w:val="0"/>
        <w:keepLines w:val="0"/>
        <w:pageBreakBefore w:val="0"/>
        <w:kinsoku/>
        <w:wordWrap/>
        <w:overflowPunct/>
        <w:topLinePunct w:val="0"/>
        <w:autoSpaceDE/>
        <w:autoSpaceDN/>
        <w:bidi w:val="0"/>
        <w:adjustRightInd/>
        <w:snapToGrid/>
        <w:spacing w:line="580" w:lineRule="exact"/>
        <w:ind w:firstLine="480" w:firstLineChars="200"/>
        <w:textAlignment w:val="auto"/>
        <w:rPr>
          <w:rFonts w:ascii="Times New Roman" w:hAnsi="Times New Roman" w:cs="Times New Roman"/>
          <w:color w:val="000000"/>
        </w:rPr>
      </w:pPr>
      <w:r>
        <w:rPr>
          <w:rFonts w:ascii="Times New Roman" w:cs="Times New Roman"/>
          <w:color w:val="000000"/>
          <w:sz w:val="24"/>
        </w:rPr>
        <w:t>本专业培养学生具有比较扎实的英语语言基本功、宽广的人文知识、一定的相关专业知识和较强的能力和较高的素质。能在工商企业和外经贸部门从事国际贸易业务工作和翻译工作，或从事英语语言教学的德才兼备的应用型专门人才。</w:t>
      </w:r>
    </w:p>
    <w:p>
      <w:pPr>
        <w:keepNext w:val="0"/>
        <w:keepLines w:val="0"/>
        <w:pageBreakBefore w:val="0"/>
        <w:kinsoku/>
        <w:wordWrap/>
        <w:overflowPunct/>
        <w:topLinePunct w:val="0"/>
        <w:autoSpaceDE/>
        <w:autoSpaceDN/>
        <w:bidi w:val="0"/>
        <w:adjustRightInd/>
        <w:snapToGrid/>
        <w:spacing w:line="580" w:lineRule="exact"/>
        <w:ind w:firstLine="420" w:firstLineChars="200"/>
        <w:textAlignment w:val="auto"/>
        <w:rPr>
          <w:rFonts w:ascii="Times New Roman" w:hAnsi="Times New Roman" w:cs="Times New Roman"/>
          <w:color w:val="000000"/>
          <w:sz w:val="24"/>
        </w:rPr>
      </w:pPr>
      <w:r>
        <w:rPr>
          <w:rFonts w:hint="eastAsia"/>
          <w:lang w:val="en-US" w:eastAsia="zh-CN"/>
        </w:rPr>
        <w:t xml:space="preserve"> 主要专业课程：</w:t>
      </w:r>
      <w:r>
        <w:rPr>
          <w:rFonts w:ascii="Times New Roman" w:cs="Times New Roman"/>
          <w:color w:val="000000"/>
          <w:sz w:val="24"/>
        </w:rPr>
        <w:t>基础英语、英语听力、英语口语、英语写作、高级英语、英美文学、英汉互译、国际商务英语、</w:t>
      </w:r>
      <w:r>
        <w:rPr>
          <w:rFonts w:ascii="Times New Roman" w:hAnsi="Times New Roman" w:cs="Times New Roman"/>
          <w:color w:val="000000"/>
          <w:sz w:val="24"/>
        </w:rPr>
        <w:t xml:space="preserve"> </w:t>
      </w:r>
      <w:r>
        <w:rPr>
          <w:rFonts w:ascii="Times New Roman" w:cs="Times New Roman"/>
          <w:color w:val="000000"/>
          <w:sz w:val="24"/>
        </w:rPr>
        <w:t>第二外国语</w:t>
      </w:r>
      <w:r>
        <w:rPr>
          <w:rFonts w:ascii="Times New Roman" w:hAnsi="Times New Roman" w:cs="Times New Roman"/>
          <w:color w:val="000000"/>
          <w:sz w:val="24"/>
        </w:rPr>
        <w:t>（</w:t>
      </w:r>
      <w:r>
        <w:rPr>
          <w:rFonts w:ascii="Times New Roman" w:cs="Times New Roman"/>
          <w:color w:val="000000"/>
          <w:sz w:val="24"/>
        </w:rPr>
        <w:t>日语</w:t>
      </w:r>
      <w:r>
        <w:rPr>
          <w:rFonts w:ascii="Times New Roman" w:hAnsi="Times New Roman" w:cs="Times New Roman"/>
          <w:color w:val="000000"/>
          <w:sz w:val="24"/>
        </w:rPr>
        <w:t>）</w:t>
      </w:r>
      <w:r>
        <w:rPr>
          <w:rFonts w:ascii="Times New Roman" w:cs="Times New Roman"/>
          <w:color w:val="000000"/>
          <w:sz w:val="24"/>
        </w:rPr>
        <w:t>等。</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82" w:firstLineChars="200"/>
        <w:textAlignment w:val="auto"/>
        <w:rPr>
          <w:rFonts w:hint="eastAsia"/>
          <w:b/>
          <w:bCs/>
          <w:lang w:val="en-US" w:eastAsia="zh-CN"/>
        </w:rPr>
      </w:pPr>
      <w:r>
        <w:rPr>
          <w:rFonts w:hint="eastAsia"/>
          <w:b/>
          <w:bCs/>
          <w:lang w:val="en-US" w:eastAsia="zh-CN"/>
        </w:rPr>
        <w:t>【法学专业】</w:t>
      </w:r>
    </w:p>
    <w:p>
      <w:pPr>
        <w:keepNext w:val="0"/>
        <w:keepLines w:val="0"/>
        <w:pageBreakBefore w:val="0"/>
        <w:kinsoku/>
        <w:wordWrap/>
        <w:overflowPunct/>
        <w:topLinePunct w:val="0"/>
        <w:autoSpaceDE/>
        <w:autoSpaceDN/>
        <w:bidi w:val="0"/>
        <w:adjustRightInd/>
        <w:snapToGrid/>
        <w:spacing w:line="580" w:lineRule="exact"/>
        <w:ind w:firstLine="480" w:firstLineChars="200"/>
        <w:textAlignment w:val="auto"/>
        <w:rPr>
          <w:rFonts w:ascii="Times New Roman" w:hAnsi="Times New Roman" w:cs="Times New Roman"/>
          <w:color w:val="000000"/>
          <w:sz w:val="24"/>
        </w:rPr>
      </w:pPr>
      <w:r>
        <w:rPr>
          <w:rFonts w:ascii="Times New Roman" w:cs="Times New Roman"/>
          <w:color w:val="000000"/>
          <w:sz w:val="24"/>
        </w:rPr>
        <w:t>本专业培养系统掌握法学专业知识，熟悉我国法律，具有责任感和良好道德品质，能在各级行政机关、政法机关、法律服务机构和企业事业单位从事法律工作的应用型专门人才。</w:t>
      </w:r>
    </w:p>
    <w:p>
      <w:pPr>
        <w:keepNext w:val="0"/>
        <w:keepLines w:val="0"/>
        <w:pageBreakBefore w:val="0"/>
        <w:kinsoku/>
        <w:wordWrap/>
        <w:overflowPunct/>
        <w:topLinePunct w:val="0"/>
        <w:autoSpaceDE/>
        <w:autoSpaceDN/>
        <w:bidi w:val="0"/>
        <w:adjustRightInd/>
        <w:snapToGrid/>
        <w:spacing w:line="580" w:lineRule="exact"/>
        <w:ind w:firstLine="480" w:firstLineChars="200"/>
        <w:textAlignment w:val="auto"/>
        <w:rPr>
          <w:rFonts w:hint="default" w:ascii="宋体" w:hAnsi="宋体" w:eastAsia="宋体" w:cs="宋体"/>
          <w:kern w:val="0"/>
          <w:sz w:val="24"/>
          <w:lang w:val="en-US" w:eastAsia="zh-CN"/>
        </w:rPr>
      </w:pPr>
      <w:r>
        <w:rPr>
          <w:rFonts w:hint="eastAsia" w:ascii="Times New Roman" w:cs="Times New Roman"/>
          <w:color w:val="000000"/>
          <w:sz w:val="24"/>
          <w:lang w:val="en-US" w:eastAsia="zh-CN"/>
        </w:rPr>
        <w:t>主要专业课程：</w:t>
      </w:r>
      <w:r>
        <w:rPr>
          <w:rFonts w:ascii="Times New Roman" w:cs="Times New Roman"/>
          <w:color w:val="000000"/>
          <w:sz w:val="24"/>
        </w:rPr>
        <w:t>商法、合同法、知识产权法、行政法与行政诉讼法、律师实务、房地产法、金融法、宪法学等。</w:t>
      </w:r>
    </w:p>
    <w:p>
      <w:pPr>
        <w:keepNext w:val="0"/>
        <w:keepLines w:val="0"/>
        <w:pageBreakBefore w:val="0"/>
        <w:widowControl/>
        <w:kinsoku/>
        <w:wordWrap/>
        <w:overflowPunct/>
        <w:topLinePunct w:val="0"/>
        <w:autoSpaceDE/>
        <w:autoSpaceDN/>
        <w:bidi w:val="0"/>
        <w:adjustRightInd/>
        <w:snapToGrid/>
        <w:spacing w:before="75" w:after="75" w:line="580" w:lineRule="exact"/>
        <w:jc w:val="left"/>
        <w:textAlignment w:val="auto"/>
        <w:rPr>
          <w:rFonts w:ascii="宋体" w:hAnsi="宋体" w:eastAsia="宋体" w:cs="宋体"/>
          <w:kern w:val="0"/>
          <w:sz w:val="24"/>
        </w:rPr>
      </w:pPr>
      <w:r>
        <w:rPr>
          <w:rFonts w:ascii="宋体" w:hAnsi="宋体" w:eastAsia="宋体" w:cs="宋体"/>
          <w:kern w:val="0"/>
          <w:sz w:val="24"/>
        </w:rPr>
        <w:t xml:space="preserve"> </w:t>
      </w:r>
      <w:r>
        <w:rPr>
          <w:rFonts w:hint="eastAsia" w:ascii="宋体" w:hAnsi="宋体" w:eastAsia="宋体" w:cs="宋体"/>
          <w:kern w:val="0"/>
          <w:sz w:val="24"/>
          <w:lang w:val="en-US" w:eastAsia="zh-CN"/>
        </w:rPr>
        <w:t xml:space="preserve"> </w:t>
      </w:r>
      <w:r>
        <w:rPr>
          <w:rFonts w:hint="eastAsia" w:ascii="宋体" w:hAnsi="宋体" w:eastAsia="宋体" w:cs="宋体"/>
          <w:b/>
          <w:bCs/>
          <w:kern w:val="0"/>
          <w:sz w:val="24"/>
          <w:lang w:val="en-US" w:eastAsia="zh-CN"/>
        </w:rPr>
        <w:t>八</w:t>
      </w:r>
      <w:r>
        <w:rPr>
          <w:rFonts w:ascii="宋体" w:hAnsi="宋体" w:eastAsia="宋体" w:cs="宋体"/>
          <w:b/>
          <w:bCs/>
          <w:kern w:val="0"/>
          <w:sz w:val="24"/>
        </w:rPr>
        <w:t>、招生问答</w:t>
      </w:r>
    </w:p>
    <w:p>
      <w:pPr>
        <w:keepNext w:val="0"/>
        <w:keepLines w:val="0"/>
        <w:pageBreakBefore w:val="0"/>
        <w:widowControl/>
        <w:kinsoku/>
        <w:wordWrap/>
        <w:overflowPunct/>
        <w:topLinePunct w:val="0"/>
        <w:autoSpaceDE/>
        <w:autoSpaceDN/>
        <w:bidi w:val="0"/>
        <w:adjustRightInd/>
        <w:snapToGrid/>
        <w:spacing w:before="75" w:after="75" w:line="580" w:lineRule="exact"/>
        <w:jc w:val="left"/>
        <w:textAlignment w:val="auto"/>
        <w:rPr>
          <w:rFonts w:ascii="宋体" w:hAnsi="宋体" w:eastAsia="宋体" w:cs="宋体"/>
          <w:kern w:val="0"/>
          <w:sz w:val="24"/>
        </w:rPr>
      </w:pPr>
      <w:r>
        <w:rPr>
          <w:rFonts w:ascii="宋体" w:hAnsi="宋体" w:eastAsia="宋体" w:cs="宋体"/>
          <w:b/>
          <w:bCs/>
          <w:kern w:val="0"/>
          <w:sz w:val="24"/>
        </w:rPr>
        <w:t>  1.你校是否实行弹性学制？</w:t>
      </w:r>
    </w:p>
    <w:p>
      <w:pPr>
        <w:keepNext w:val="0"/>
        <w:keepLines w:val="0"/>
        <w:pageBreakBefore w:val="0"/>
        <w:widowControl/>
        <w:kinsoku/>
        <w:wordWrap/>
        <w:overflowPunct/>
        <w:topLinePunct w:val="0"/>
        <w:autoSpaceDE/>
        <w:autoSpaceDN/>
        <w:bidi w:val="0"/>
        <w:adjustRightInd/>
        <w:snapToGrid/>
        <w:spacing w:before="75" w:after="75" w:line="580" w:lineRule="exact"/>
        <w:jc w:val="left"/>
        <w:textAlignment w:val="auto"/>
        <w:rPr>
          <w:rFonts w:ascii="宋体" w:hAnsi="宋体" w:eastAsia="宋体" w:cs="宋体"/>
          <w:kern w:val="0"/>
          <w:sz w:val="24"/>
        </w:rPr>
      </w:pPr>
      <w:r>
        <w:rPr>
          <w:rFonts w:ascii="宋体" w:hAnsi="宋体" w:eastAsia="宋体" w:cs="宋体"/>
          <w:kern w:val="0"/>
          <w:sz w:val="24"/>
        </w:rPr>
        <w:t> </w:t>
      </w:r>
      <w:r>
        <w:rPr>
          <w:rFonts w:hint="eastAsia" w:ascii="宋体" w:hAnsi="宋体" w:eastAsia="宋体" w:cs="宋体"/>
          <w:kern w:val="0"/>
          <w:sz w:val="24"/>
        </w:rPr>
        <w:t xml:space="preserve"> </w:t>
      </w:r>
      <w:r>
        <w:rPr>
          <w:rFonts w:ascii="宋体" w:hAnsi="宋体" w:eastAsia="宋体" w:cs="宋体"/>
          <w:kern w:val="0"/>
          <w:sz w:val="24"/>
        </w:rPr>
        <w:t>答：我校在业余（夜大）、函授学历教育中实行弹性学制，专升本最短学制2.5年。</w:t>
      </w:r>
    </w:p>
    <w:p>
      <w:pPr>
        <w:keepNext w:val="0"/>
        <w:keepLines w:val="0"/>
        <w:pageBreakBefore w:val="0"/>
        <w:widowControl/>
        <w:kinsoku/>
        <w:wordWrap/>
        <w:overflowPunct/>
        <w:topLinePunct w:val="0"/>
        <w:autoSpaceDE/>
        <w:autoSpaceDN/>
        <w:bidi w:val="0"/>
        <w:adjustRightInd/>
        <w:snapToGrid/>
        <w:spacing w:before="75" w:after="75" w:line="580" w:lineRule="exact"/>
        <w:jc w:val="left"/>
        <w:textAlignment w:val="auto"/>
        <w:rPr>
          <w:rFonts w:ascii="宋体" w:hAnsi="宋体" w:eastAsia="宋体" w:cs="宋体"/>
          <w:kern w:val="0"/>
          <w:sz w:val="24"/>
        </w:rPr>
      </w:pPr>
      <w:r>
        <w:rPr>
          <w:rFonts w:ascii="宋体" w:hAnsi="宋体" w:eastAsia="宋体" w:cs="宋体"/>
          <w:kern w:val="0"/>
          <w:sz w:val="24"/>
        </w:rPr>
        <w:t> </w:t>
      </w:r>
      <w:r>
        <w:rPr>
          <w:rFonts w:hint="eastAsia" w:ascii="宋体" w:hAnsi="宋体" w:eastAsia="宋体" w:cs="宋体"/>
          <w:kern w:val="0"/>
          <w:sz w:val="24"/>
        </w:rPr>
        <w:t xml:space="preserve"> </w:t>
      </w:r>
      <w:r>
        <w:rPr>
          <w:rFonts w:ascii="宋体" w:hAnsi="宋体" w:eastAsia="宋体" w:cs="宋体"/>
          <w:b/>
          <w:bCs/>
          <w:kern w:val="0"/>
          <w:sz w:val="24"/>
        </w:rPr>
        <w:t>2.你校专升本毕业生能授予学位吗？</w:t>
      </w:r>
    </w:p>
    <w:p>
      <w:pPr>
        <w:keepNext w:val="0"/>
        <w:keepLines w:val="0"/>
        <w:pageBreakBefore w:val="0"/>
        <w:widowControl/>
        <w:kinsoku/>
        <w:wordWrap/>
        <w:overflowPunct/>
        <w:topLinePunct w:val="0"/>
        <w:autoSpaceDE/>
        <w:autoSpaceDN/>
        <w:bidi w:val="0"/>
        <w:adjustRightInd/>
        <w:snapToGrid/>
        <w:spacing w:before="75" w:after="75" w:line="580" w:lineRule="exact"/>
        <w:jc w:val="left"/>
        <w:textAlignment w:val="auto"/>
        <w:rPr>
          <w:rFonts w:ascii="宋体" w:hAnsi="宋体" w:eastAsia="宋体" w:cs="宋体"/>
          <w:kern w:val="0"/>
          <w:sz w:val="24"/>
        </w:rPr>
      </w:pPr>
      <w:r>
        <w:rPr>
          <w:rFonts w:ascii="宋体" w:hAnsi="宋体" w:eastAsia="宋体" w:cs="宋体"/>
          <w:kern w:val="0"/>
          <w:sz w:val="24"/>
        </w:rPr>
        <w:t>  答：我校所有专升本毕业生符合条件的都可以授予相应的学士学位。</w:t>
      </w:r>
    </w:p>
    <w:p>
      <w:pPr>
        <w:keepNext w:val="0"/>
        <w:keepLines w:val="0"/>
        <w:pageBreakBefore w:val="0"/>
        <w:widowControl/>
        <w:kinsoku/>
        <w:wordWrap/>
        <w:overflowPunct/>
        <w:topLinePunct w:val="0"/>
        <w:autoSpaceDE/>
        <w:autoSpaceDN/>
        <w:bidi w:val="0"/>
        <w:adjustRightInd/>
        <w:snapToGrid/>
        <w:spacing w:before="75" w:after="75" w:line="580" w:lineRule="exact"/>
        <w:jc w:val="left"/>
        <w:textAlignment w:val="auto"/>
        <w:rPr>
          <w:rFonts w:ascii="宋体" w:hAnsi="宋体" w:eastAsia="宋体" w:cs="宋体"/>
          <w:kern w:val="0"/>
          <w:sz w:val="24"/>
        </w:rPr>
      </w:pPr>
      <w:r>
        <w:rPr>
          <w:rFonts w:ascii="宋体" w:hAnsi="宋体" w:eastAsia="宋体" w:cs="宋体"/>
          <w:kern w:val="0"/>
          <w:sz w:val="24"/>
        </w:rPr>
        <w:t xml:space="preserve">  </w:t>
      </w:r>
      <w:r>
        <w:rPr>
          <w:rFonts w:ascii="宋体" w:hAnsi="宋体" w:eastAsia="宋体" w:cs="宋体"/>
          <w:b/>
          <w:bCs/>
          <w:kern w:val="0"/>
          <w:sz w:val="24"/>
        </w:rPr>
        <w:t>3.如果录取后因工作等原因需要转专业，是否可以？</w:t>
      </w:r>
    </w:p>
    <w:p>
      <w:pPr>
        <w:keepNext w:val="0"/>
        <w:keepLines w:val="0"/>
        <w:pageBreakBefore w:val="0"/>
        <w:widowControl/>
        <w:kinsoku/>
        <w:wordWrap/>
        <w:overflowPunct/>
        <w:topLinePunct w:val="0"/>
        <w:autoSpaceDE/>
        <w:autoSpaceDN/>
        <w:bidi w:val="0"/>
        <w:adjustRightInd/>
        <w:snapToGrid/>
        <w:spacing w:before="75" w:after="75" w:line="580" w:lineRule="exact"/>
        <w:jc w:val="left"/>
        <w:textAlignment w:val="auto"/>
        <w:rPr>
          <w:rFonts w:ascii="宋体" w:hAnsi="宋体" w:eastAsia="宋体" w:cs="宋体"/>
          <w:kern w:val="0"/>
          <w:sz w:val="24"/>
        </w:rPr>
      </w:pPr>
      <w:r>
        <w:rPr>
          <w:rFonts w:ascii="宋体" w:hAnsi="宋体" w:eastAsia="宋体" w:cs="宋体"/>
          <w:kern w:val="0"/>
          <w:sz w:val="24"/>
        </w:rPr>
        <w:t>  答：可以在报到注册时申请转专业。</w:t>
      </w:r>
    </w:p>
    <w:p>
      <w:pPr>
        <w:keepNext w:val="0"/>
        <w:keepLines w:val="0"/>
        <w:pageBreakBefore w:val="0"/>
        <w:widowControl/>
        <w:kinsoku/>
        <w:wordWrap/>
        <w:overflowPunct/>
        <w:topLinePunct w:val="0"/>
        <w:autoSpaceDE/>
        <w:autoSpaceDN/>
        <w:bidi w:val="0"/>
        <w:adjustRightInd/>
        <w:snapToGrid/>
        <w:spacing w:before="75" w:after="75" w:line="580" w:lineRule="exact"/>
        <w:jc w:val="left"/>
        <w:textAlignment w:val="auto"/>
        <w:rPr>
          <w:rFonts w:ascii="宋体" w:hAnsi="宋体" w:eastAsia="宋体" w:cs="宋体"/>
          <w:kern w:val="0"/>
          <w:sz w:val="24"/>
        </w:rPr>
      </w:pPr>
      <w:r>
        <w:rPr>
          <w:rFonts w:ascii="宋体" w:hAnsi="宋体" w:eastAsia="宋体" w:cs="宋体"/>
          <w:kern w:val="0"/>
          <w:sz w:val="24"/>
        </w:rPr>
        <w:t xml:space="preserve">  </w:t>
      </w:r>
      <w:r>
        <w:rPr>
          <w:rFonts w:ascii="宋体" w:hAnsi="宋体" w:eastAsia="宋体" w:cs="宋体"/>
          <w:b/>
          <w:bCs/>
          <w:kern w:val="0"/>
          <w:sz w:val="24"/>
        </w:rPr>
        <w:t>4.你校开设的专升本专业是否加试专业课？</w:t>
      </w:r>
    </w:p>
    <w:p>
      <w:pPr>
        <w:keepNext w:val="0"/>
        <w:keepLines w:val="0"/>
        <w:pageBreakBefore w:val="0"/>
        <w:widowControl/>
        <w:kinsoku/>
        <w:wordWrap/>
        <w:overflowPunct/>
        <w:topLinePunct w:val="0"/>
        <w:autoSpaceDE/>
        <w:autoSpaceDN/>
        <w:bidi w:val="0"/>
        <w:adjustRightInd/>
        <w:snapToGrid/>
        <w:spacing w:before="75" w:after="75" w:line="580" w:lineRule="exact"/>
        <w:jc w:val="left"/>
        <w:textAlignment w:val="auto"/>
        <w:rPr>
          <w:rFonts w:ascii="宋体" w:hAnsi="宋体" w:eastAsia="宋体" w:cs="宋体"/>
          <w:kern w:val="0"/>
          <w:sz w:val="24"/>
        </w:rPr>
      </w:pPr>
      <w:r>
        <w:rPr>
          <w:rFonts w:ascii="宋体" w:hAnsi="宋体" w:eastAsia="宋体" w:cs="宋体"/>
          <w:kern w:val="0"/>
          <w:sz w:val="24"/>
        </w:rPr>
        <w:t>  答：均不加试专业课。</w:t>
      </w:r>
    </w:p>
    <w:p>
      <w:pPr>
        <w:keepNext w:val="0"/>
        <w:keepLines w:val="0"/>
        <w:pageBreakBefore w:val="0"/>
        <w:widowControl/>
        <w:kinsoku/>
        <w:wordWrap/>
        <w:overflowPunct/>
        <w:topLinePunct w:val="0"/>
        <w:autoSpaceDE/>
        <w:autoSpaceDN/>
        <w:bidi w:val="0"/>
        <w:adjustRightInd/>
        <w:snapToGrid/>
        <w:spacing w:before="75" w:after="75" w:line="580" w:lineRule="exact"/>
        <w:jc w:val="left"/>
        <w:textAlignment w:val="auto"/>
        <w:rPr>
          <w:rFonts w:ascii="宋体" w:hAnsi="宋体" w:eastAsia="宋体" w:cs="宋体"/>
          <w:kern w:val="0"/>
          <w:sz w:val="24"/>
        </w:rPr>
      </w:pPr>
      <w:r>
        <w:rPr>
          <w:rFonts w:ascii="宋体" w:hAnsi="宋体" w:eastAsia="宋体" w:cs="宋体"/>
          <w:kern w:val="0"/>
          <w:sz w:val="24"/>
        </w:rPr>
        <w:t> </w:t>
      </w:r>
      <w:r>
        <w:rPr>
          <w:rFonts w:hint="eastAsia" w:ascii="宋体" w:hAnsi="宋体" w:eastAsia="宋体" w:cs="宋体"/>
          <w:kern w:val="0"/>
          <w:sz w:val="24"/>
        </w:rPr>
        <w:t xml:space="preserve"> </w:t>
      </w:r>
      <w:r>
        <w:rPr>
          <w:rFonts w:ascii="宋体" w:hAnsi="宋体" w:eastAsia="宋体" w:cs="宋体"/>
          <w:b/>
          <w:bCs/>
          <w:kern w:val="0"/>
          <w:sz w:val="24"/>
        </w:rPr>
        <w:t>5.外省人员是否可以报考？需要什么手续？</w:t>
      </w:r>
    </w:p>
    <w:p>
      <w:pPr>
        <w:keepNext w:val="0"/>
        <w:keepLines w:val="0"/>
        <w:pageBreakBefore w:val="0"/>
        <w:widowControl/>
        <w:kinsoku/>
        <w:wordWrap/>
        <w:overflowPunct/>
        <w:topLinePunct w:val="0"/>
        <w:autoSpaceDE/>
        <w:autoSpaceDN/>
        <w:bidi w:val="0"/>
        <w:adjustRightInd/>
        <w:snapToGrid/>
        <w:spacing w:before="75" w:after="75" w:line="580" w:lineRule="exact"/>
        <w:jc w:val="left"/>
        <w:textAlignment w:val="auto"/>
        <w:rPr>
          <w:rFonts w:ascii="宋体" w:hAnsi="宋体" w:eastAsia="宋体" w:cs="宋体"/>
          <w:kern w:val="0"/>
          <w:sz w:val="24"/>
        </w:rPr>
      </w:pPr>
      <w:r>
        <w:rPr>
          <w:rFonts w:ascii="宋体" w:hAnsi="宋体" w:eastAsia="宋体" w:cs="宋体"/>
          <w:kern w:val="0"/>
          <w:sz w:val="24"/>
        </w:rPr>
        <w:t> </w:t>
      </w:r>
      <w:r>
        <w:rPr>
          <w:rFonts w:hint="eastAsia" w:ascii="宋体" w:hAnsi="宋体" w:eastAsia="宋体" w:cs="宋体"/>
          <w:kern w:val="0"/>
          <w:sz w:val="24"/>
        </w:rPr>
        <w:t xml:space="preserve"> </w:t>
      </w:r>
      <w:r>
        <w:rPr>
          <w:rFonts w:ascii="宋体" w:hAnsi="宋体" w:eastAsia="宋体" w:cs="宋体"/>
          <w:kern w:val="0"/>
          <w:sz w:val="24"/>
        </w:rPr>
        <w:t>答</w:t>
      </w:r>
      <w:r>
        <w:rPr>
          <w:rFonts w:hint="eastAsia" w:ascii="宋体" w:hAnsi="宋体" w:eastAsia="宋体" w:cs="宋体"/>
          <w:kern w:val="0"/>
          <w:sz w:val="24"/>
        </w:rPr>
        <w:t>：</w:t>
      </w:r>
      <w:r>
        <w:rPr>
          <w:rFonts w:ascii="宋体" w:hAnsi="宋体" w:eastAsia="宋体" w:cs="宋体"/>
          <w:kern w:val="0"/>
          <w:sz w:val="24"/>
        </w:rPr>
        <w:t>外省在浙江省工作的人员可以报考，报名时需携带本人身份证和暂住证或工作单位证明或社保证明。</w:t>
      </w:r>
    </w:p>
    <w:p>
      <w:pPr>
        <w:keepNext w:val="0"/>
        <w:keepLines w:val="0"/>
        <w:pageBreakBefore w:val="0"/>
        <w:widowControl/>
        <w:kinsoku/>
        <w:wordWrap/>
        <w:overflowPunct/>
        <w:topLinePunct w:val="0"/>
        <w:autoSpaceDE/>
        <w:autoSpaceDN/>
        <w:bidi w:val="0"/>
        <w:adjustRightInd/>
        <w:snapToGrid/>
        <w:spacing w:before="75" w:after="75" w:line="580" w:lineRule="exact"/>
        <w:ind w:firstLine="482" w:firstLineChars="200"/>
        <w:jc w:val="left"/>
        <w:textAlignment w:val="auto"/>
        <w:rPr>
          <w:rFonts w:ascii="宋体" w:hAnsi="宋体" w:eastAsia="宋体" w:cs="宋体"/>
          <w:kern w:val="0"/>
          <w:sz w:val="24"/>
        </w:rPr>
      </w:pPr>
      <w:r>
        <w:rPr>
          <w:rFonts w:ascii="宋体" w:hAnsi="宋体" w:eastAsia="宋体" w:cs="宋体"/>
          <w:b/>
          <w:bCs/>
          <w:kern w:val="0"/>
          <w:sz w:val="24"/>
        </w:rPr>
        <w:t>6.官方报名途径是什么？</w:t>
      </w:r>
      <w:bookmarkStart w:id="0" w:name="_GoBack"/>
      <w:bookmarkEnd w:id="0"/>
    </w:p>
    <w:p>
      <w:pPr>
        <w:keepNext w:val="0"/>
        <w:keepLines w:val="0"/>
        <w:pageBreakBefore w:val="0"/>
        <w:widowControl/>
        <w:kinsoku/>
        <w:wordWrap/>
        <w:overflowPunct/>
        <w:topLinePunct w:val="0"/>
        <w:autoSpaceDE/>
        <w:autoSpaceDN/>
        <w:bidi w:val="0"/>
        <w:adjustRightInd/>
        <w:snapToGrid/>
        <w:spacing w:before="75" w:after="75" w:line="580" w:lineRule="exact"/>
        <w:jc w:val="left"/>
        <w:textAlignment w:val="auto"/>
        <w:rPr>
          <w:rFonts w:ascii="宋体" w:hAnsi="宋体" w:eastAsia="宋体" w:cs="宋体"/>
          <w:kern w:val="0"/>
          <w:sz w:val="24"/>
        </w:rPr>
      </w:pPr>
      <w:r>
        <w:rPr>
          <w:rFonts w:ascii="宋体" w:hAnsi="宋体" w:eastAsia="宋体" w:cs="宋体"/>
          <w:kern w:val="0"/>
          <w:sz w:val="24"/>
        </w:rPr>
        <w:t> </w:t>
      </w:r>
      <w:r>
        <w:rPr>
          <w:rFonts w:hint="eastAsia" w:ascii="宋体" w:hAnsi="宋体" w:eastAsia="宋体" w:cs="宋体"/>
          <w:kern w:val="0"/>
          <w:sz w:val="24"/>
        </w:rPr>
        <w:t xml:space="preserve"> </w:t>
      </w:r>
      <w:r>
        <w:rPr>
          <w:rFonts w:ascii="宋体" w:hAnsi="宋体" w:eastAsia="宋体" w:cs="宋体"/>
          <w:kern w:val="0"/>
          <w:sz w:val="24"/>
        </w:rPr>
        <w:t>答：详情请咨询0571-69936150或到院校授权函授站进行报名。</w:t>
      </w:r>
    </w:p>
    <w:sectPr>
      <w:pgSz w:w="11906" w:h="16838"/>
      <w:pgMar w:top="1985"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panose1 w:val="020B0604020202020204"/>
    <w:charset w:val="86"/>
    <w:family w:val="swiss"/>
    <w:pitch w:val="default"/>
    <w:sig w:usb0="FFFFFFFF" w:usb1="E9FFFFFF" w:usb2="0000003F" w:usb3="00000000" w:csb0="603F01FF" w:csb1="FFFF0000"/>
  </w:font>
  <w:font w:name="华文中宋">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ECE7067"/>
    <w:multiLevelType w:val="singleLevel"/>
    <w:tmpl w:val="4ECE7067"/>
    <w:lvl w:ilvl="0" w:tentative="0">
      <w:start w:val="7"/>
      <w:numFmt w:val="chineseCounting"/>
      <w:suff w:val="nothing"/>
      <w:lvlText w:val="%1、"/>
      <w:lvlJc w:val="left"/>
      <w:pPr>
        <w:ind w:left="240" w:leftChars="0" w:firstLine="0" w:firstLineChars="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YjhmNGQxOWI5ZTdiZDExMDU0YzhkNjUyNGFjNWFkYTgifQ=="/>
  </w:docVars>
  <w:rsids>
    <w:rsidRoot w:val="005C7968"/>
    <w:rsid w:val="000374F5"/>
    <w:rsid w:val="00040704"/>
    <w:rsid w:val="000A443A"/>
    <w:rsid w:val="00180E3F"/>
    <w:rsid w:val="00183F02"/>
    <w:rsid w:val="001B3BF5"/>
    <w:rsid w:val="001F14DB"/>
    <w:rsid w:val="002A1B7F"/>
    <w:rsid w:val="00545BBF"/>
    <w:rsid w:val="00583F93"/>
    <w:rsid w:val="005C7968"/>
    <w:rsid w:val="005F569B"/>
    <w:rsid w:val="006D4728"/>
    <w:rsid w:val="007840EC"/>
    <w:rsid w:val="007852A7"/>
    <w:rsid w:val="008A0254"/>
    <w:rsid w:val="008C1696"/>
    <w:rsid w:val="00910CE5"/>
    <w:rsid w:val="00931431"/>
    <w:rsid w:val="00A1602A"/>
    <w:rsid w:val="00A515B7"/>
    <w:rsid w:val="00A5318B"/>
    <w:rsid w:val="00AD4934"/>
    <w:rsid w:val="00AE08A1"/>
    <w:rsid w:val="00B12BFB"/>
    <w:rsid w:val="00B5126F"/>
    <w:rsid w:val="00B9113E"/>
    <w:rsid w:val="00BA4150"/>
    <w:rsid w:val="00D03C9A"/>
    <w:rsid w:val="00D834AE"/>
    <w:rsid w:val="00E25692"/>
    <w:rsid w:val="00E430D5"/>
    <w:rsid w:val="00E639F5"/>
    <w:rsid w:val="00E8575F"/>
    <w:rsid w:val="00EF0B46"/>
    <w:rsid w:val="00F54E9B"/>
    <w:rsid w:val="0B6F4A42"/>
    <w:rsid w:val="0EDD2276"/>
    <w:rsid w:val="0F4526DA"/>
    <w:rsid w:val="0F512482"/>
    <w:rsid w:val="1D1F16C9"/>
    <w:rsid w:val="28CB0D48"/>
    <w:rsid w:val="33643AA7"/>
    <w:rsid w:val="36F70346"/>
    <w:rsid w:val="3CA8445F"/>
    <w:rsid w:val="3E8D2E3F"/>
    <w:rsid w:val="44657686"/>
    <w:rsid w:val="45F07DCB"/>
    <w:rsid w:val="47CF049F"/>
    <w:rsid w:val="4A4D2AF9"/>
    <w:rsid w:val="4D3478A2"/>
    <w:rsid w:val="4DB9415C"/>
    <w:rsid w:val="4FC31A5B"/>
    <w:rsid w:val="504F01C7"/>
    <w:rsid w:val="516947C2"/>
    <w:rsid w:val="519737D4"/>
    <w:rsid w:val="55F010AA"/>
    <w:rsid w:val="63BA271D"/>
    <w:rsid w:val="64661B27"/>
    <w:rsid w:val="70411F01"/>
    <w:rsid w:val="70B13635"/>
    <w:rsid w:val="73154050"/>
    <w:rsid w:val="7E162CA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Body Text Indent 2"/>
    <w:basedOn w:val="1"/>
    <w:qFormat/>
    <w:uiPriority w:val="0"/>
    <w:pPr>
      <w:spacing w:after="120" w:line="480" w:lineRule="auto"/>
      <w:ind w:left="420"/>
    </w:pPr>
    <w:rPr>
      <w:rFonts w:hint="eastAsia" w:ascii="Arial Unicode MS" w:hAnsi="Arial Unicode MS" w:eastAsia="Arial Unicode MS" w:cs="Arial Unicode MS"/>
      <w:color w:val="000000"/>
      <w:szCs w:val="21"/>
      <w:u w:color="000000"/>
    </w:rPr>
  </w:style>
  <w:style w:type="paragraph" w:styleId="3">
    <w:name w:val="Balloon Text"/>
    <w:basedOn w:val="1"/>
    <w:link w:val="12"/>
    <w:qFormat/>
    <w:uiPriority w:val="0"/>
    <w:rPr>
      <w:sz w:val="18"/>
      <w:szCs w:val="18"/>
    </w:rPr>
  </w:style>
  <w:style w:type="paragraph" w:styleId="4">
    <w:name w:val="footer"/>
    <w:basedOn w:val="1"/>
    <w:link w:val="14"/>
    <w:uiPriority w:val="0"/>
    <w:pPr>
      <w:tabs>
        <w:tab w:val="center" w:pos="4153"/>
        <w:tab w:val="right" w:pos="8306"/>
      </w:tabs>
      <w:snapToGrid w:val="0"/>
      <w:jc w:val="left"/>
    </w:pPr>
    <w:rPr>
      <w:sz w:val="18"/>
      <w:szCs w:val="18"/>
    </w:rPr>
  </w:style>
  <w:style w:type="paragraph" w:styleId="5">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rFonts w:cs="Times New Roman"/>
      <w:kern w:val="0"/>
      <w:sz w:val="2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qFormat/>
    <w:uiPriority w:val="0"/>
    <w:rPr>
      <w:b/>
    </w:rPr>
  </w:style>
  <w:style w:type="character" w:styleId="11">
    <w:name w:val="Hyperlink"/>
    <w:basedOn w:val="9"/>
    <w:qFormat/>
    <w:uiPriority w:val="0"/>
    <w:rPr>
      <w:color w:val="0000FF"/>
      <w:u w:val="single"/>
    </w:rPr>
  </w:style>
  <w:style w:type="character" w:customStyle="1" w:styleId="12">
    <w:name w:val="批注框文本 Char"/>
    <w:basedOn w:val="9"/>
    <w:link w:val="3"/>
    <w:qFormat/>
    <w:uiPriority w:val="0"/>
    <w:rPr>
      <w:kern w:val="2"/>
      <w:sz w:val="18"/>
      <w:szCs w:val="18"/>
    </w:rPr>
  </w:style>
  <w:style w:type="character" w:customStyle="1" w:styleId="13">
    <w:name w:val="页眉 Char"/>
    <w:basedOn w:val="9"/>
    <w:link w:val="5"/>
    <w:qFormat/>
    <w:uiPriority w:val="0"/>
    <w:rPr>
      <w:kern w:val="2"/>
      <w:sz w:val="18"/>
      <w:szCs w:val="18"/>
    </w:rPr>
  </w:style>
  <w:style w:type="character" w:customStyle="1" w:styleId="14">
    <w:name w:val="页脚 Char"/>
    <w:basedOn w:val="9"/>
    <w:link w:val="4"/>
    <w:qFormat/>
    <w:uiPriority w:val="0"/>
    <w:rPr>
      <w:kern w:val="2"/>
      <w:sz w:val="18"/>
      <w:szCs w:val="18"/>
    </w:rPr>
  </w:style>
  <w:style w:type="paragraph" w:styleId="15">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10</Pages>
  <Words>4312</Words>
  <Characters>4636</Characters>
  <Lines>34</Lines>
  <Paragraphs>9</Paragraphs>
  <TotalTime>5</TotalTime>
  <ScaleCrop>false</ScaleCrop>
  <LinksUpToDate>false</LinksUpToDate>
  <CharactersWithSpaces>4701</CharactersWithSpaces>
  <Application>WPS Office_11.1.0.12156_F1E327BC-269C-435d-A152-05C5408002CA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2020-03-17T01:36:00Z</dcterms:created>
  <dc:creator>Administrator</dc:creator>
  <cp:lastModifiedBy>言</cp:lastModifiedBy>
  <cp:lastPrinted>2020-09-21T06:18:00Z</cp:lastPrinted>
  <dcterms:modified xsi:type="dcterms:W3CDTF">2022-09-20T07:25:33Z</dcterms:modified>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2052-11.1.0.12156</vt:lpwstr>
  </property>
  <property fmtid="{D5CDD505-2E9C-101B-9397-08002B2CF9AE}" pid="3" name="ICV">
    <vt:lpwstr>8C5FCFFA07C9457B8DDE5102541E484B</vt:lpwstr>
  </property>
</Properties>
</file>