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1EBDD" w14:textId="15B7EFD5" w:rsidR="00983318" w:rsidRPr="0001302C" w:rsidRDefault="00983318" w:rsidP="00983318">
      <w:pPr>
        <w:snapToGrid w:val="0"/>
        <w:ind w:rightChars="201" w:right="422"/>
        <w:jc w:val="center"/>
        <w:rPr>
          <w:rFonts w:ascii="华文中宋" w:eastAsia="华文中宋" w:hAnsi="华文中宋" w:cs="微软雅黑"/>
          <w:b/>
          <w:sz w:val="44"/>
          <w:szCs w:val="44"/>
        </w:rPr>
      </w:pPr>
      <w:r w:rsidRPr="0001302C">
        <w:rPr>
          <w:rFonts w:ascii="华文中宋" w:eastAsia="华文中宋" w:hAnsi="华文中宋" w:cs="微软雅黑" w:hint="eastAsia"/>
          <w:b/>
          <w:sz w:val="44"/>
          <w:szCs w:val="44"/>
        </w:rPr>
        <w:t>浙江汽车职业技术学院</w:t>
      </w:r>
      <w:r w:rsidR="00E94BB6">
        <w:rPr>
          <w:rFonts w:ascii="华文中宋" w:eastAsia="华文中宋" w:hAnsi="华文中宋" w:cs="微软雅黑" w:hint="eastAsia"/>
          <w:b/>
          <w:sz w:val="44"/>
          <w:szCs w:val="44"/>
        </w:rPr>
        <w:t>继续教育学院</w:t>
      </w:r>
    </w:p>
    <w:p w14:paraId="25AAF1E4" w14:textId="453D0E94" w:rsidR="00983318" w:rsidRPr="0001302C" w:rsidRDefault="0001302C" w:rsidP="0001302C">
      <w:pPr>
        <w:ind w:rightChars="201" w:right="422"/>
        <w:jc w:val="center"/>
        <w:rPr>
          <w:rFonts w:ascii="华文中宋" w:eastAsia="华文中宋" w:hAnsi="华文中宋" w:cs="微软雅黑"/>
          <w:b/>
          <w:sz w:val="44"/>
          <w:szCs w:val="44"/>
        </w:rPr>
      </w:pPr>
      <w:r>
        <w:rPr>
          <w:rFonts w:ascii="华文中宋" w:eastAsia="华文中宋" w:hAnsi="华文中宋" w:cs="微软雅黑" w:hint="eastAsia"/>
          <w:b/>
          <w:sz w:val="44"/>
          <w:szCs w:val="44"/>
        </w:rPr>
        <w:t>202</w:t>
      </w:r>
      <w:r>
        <w:rPr>
          <w:rFonts w:ascii="华文中宋" w:eastAsia="华文中宋" w:hAnsi="华文中宋" w:cs="微软雅黑"/>
          <w:b/>
          <w:sz w:val="44"/>
          <w:szCs w:val="44"/>
        </w:rPr>
        <w:t>2</w:t>
      </w:r>
      <w:r w:rsidR="00983318" w:rsidRPr="0001302C">
        <w:rPr>
          <w:rFonts w:ascii="华文中宋" w:eastAsia="华文中宋" w:hAnsi="华文中宋" w:cs="微软雅黑" w:hint="eastAsia"/>
          <w:b/>
          <w:sz w:val="44"/>
          <w:szCs w:val="44"/>
        </w:rPr>
        <w:t>年招生</w:t>
      </w:r>
      <w:r w:rsidR="00E94BB6">
        <w:rPr>
          <w:rFonts w:ascii="华文中宋" w:eastAsia="华文中宋" w:hAnsi="华文中宋" w:cs="微软雅黑" w:hint="eastAsia"/>
          <w:b/>
          <w:sz w:val="44"/>
          <w:szCs w:val="44"/>
        </w:rPr>
        <w:t>简章</w:t>
      </w:r>
    </w:p>
    <w:p w14:paraId="2A0E6E87" w14:textId="3C1E34A1" w:rsidR="00983318" w:rsidRPr="0001302C" w:rsidRDefault="0001302C" w:rsidP="0001302C">
      <w:pPr>
        <w:spacing w:line="360" w:lineRule="auto"/>
        <w:ind w:rightChars="201" w:right="422"/>
        <w:rPr>
          <w:rFonts w:ascii="仿宋" w:eastAsia="仿宋" w:hAnsi="仿宋" w:cs="新宋体"/>
          <w:b/>
          <w:sz w:val="28"/>
          <w:szCs w:val="28"/>
        </w:rPr>
      </w:pPr>
      <w:r w:rsidRPr="0001302C">
        <w:rPr>
          <w:rFonts w:ascii="仿宋" w:eastAsia="仿宋" w:hAnsi="仿宋" w:cs="新宋体" w:hint="eastAsia"/>
          <w:b/>
          <w:sz w:val="28"/>
          <w:szCs w:val="28"/>
        </w:rPr>
        <w:t>一、</w:t>
      </w:r>
      <w:r w:rsidR="00983318" w:rsidRPr="0001302C">
        <w:rPr>
          <w:rFonts w:ascii="仿宋" w:eastAsia="仿宋" w:hAnsi="仿宋" w:cs="新宋体" w:hint="eastAsia"/>
          <w:b/>
          <w:sz w:val="28"/>
          <w:szCs w:val="28"/>
        </w:rPr>
        <w:t>学校概况</w:t>
      </w:r>
    </w:p>
    <w:p w14:paraId="06B2FB73" w14:textId="77777777" w:rsidR="00983318" w:rsidRPr="0001302C" w:rsidRDefault="00983318" w:rsidP="0001302C">
      <w:pPr>
        <w:spacing w:line="360" w:lineRule="auto"/>
        <w:ind w:rightChars="201" w:right="422" w:firstLineChars="200" w:firstLine="560"/>
        <w:rPr>
          <w:rFonts w:ascii="仿宋" w:eastAsia="仿宋" w:hAnsi="仿宋" w:cs="新宋体"/>
          <w:sz w:val="28"/>
          <w:szCs w:val="28"/>
        </w:rPr>
      </w:pPr>
      <w:r w:rsidRPr="0001302C">
        <w:rPr>
          <w:rFonts w:ascii="仿宋" w:eastAsia="仿宋" w:hAnsi="仿宋" w:cs="新宋体" w:hint="eastAsia"/>
          <w:sz w:val="28"/>
          <w:szCs w:val="28"/>
        </w:rPr>
        <w:t>浙江汽车职业技术学院是由浙江吉利控股集团创办，现由临海市人民政府和吉利控股集团联合办学，是全日制民办普通高等职业院校。学校秉承“走进校园是为了更好地走向社会”的办学宗旨，遵循“德技双馨、自强不息”的校训，立足汽车行业，重点建设汽车、电子、机械制造和商贸流通服务类专业，培养生产、建设、管理、服务第一线的高素质技术技能型专门人才。</w:t>
      </w:r>
    </w:p>
    <w:p w14:paraId="1B652C6B" w14:textId="196A0F0D" w:rsidR="00983318" w:rsidRPr="0001302C" w:rsidRDefault="00E94BB6" w:rsidP="0001302C">
      <w:pPr>
        <w:spacing w:line="360" w:lineRule="auto"/>
        <w:ind w:rightChars="201" w:right="422" w:firstLineChars="200" w:firstLine="560"/>
        <w:rPr>
          <w:rFonts w:ascii="仿宋" w:eastAsia="仿宋" w:hAnsi="仿宋" w:cs="新宋体"/>
          <w:sz w:val="28"/>
          <w:szCs w:val="28"/>
        </w:rPr>
      </w:pPr>
      <w:r>
        <w:rPr>
          <w:rFonts w:ascii="仿宋" w:eastAsia="仿宋" w:hAnsi="仿宋" w:cs="新宋体" w:hint="eastAsia"/>
          <w:sz w:val="28"/>
          <w:szCs w:val="28"/>
        </w:rPr>
        <w:t>继续教育学院</w:t>
      </w:r>
      <w:r w:rsidR="00983318" w:rsidRPr="0001302C">
        <w:rPr>
          <w:rFonts w:ascii="仿宋" w:eastAsia="仿宋" w:hAnsi="仿宋" w:cs="新宋体" w:hint="eastAsia"/>
          <w:sz w:val="28"/>
          <w:szCs w:val="28"/>
        </w:rPr>
        <w:t>负责学校成人高考招生、学历、非学历教育和自学考试等工作，设置有成人高考高起专的学历教育模式。学院积极与国内多所高校建立联系，不断扩大交流合作，为学生进一步深造搭建“立交桥”，目前有函授、远程教育、自考助学等多种专升本或第二专业的深造途径，合作院校有浙江工业大学、丽水学院等多所知名院校，专业涉及汽车、机械、管理、营销等各大类学科。</w:t>
      </w:r>
    </w:p>
    <w:p w14:paraId="1365BCD8" w14:textId="3959CE9A" w:rsidR="00983318" w:rsidRDefault="00D2709F" w:rsidP="00983318">
      <w:pPr>
        <w:spacing w:line="360" w:lineRule="auto"/>
        <w:ind w:rightChars="201" w:right="422"/>
        <w:rPr>
          <w:rFonts w:ascii="仿宋" w:eastAsia="仿宋" w:hAnsi="仿宋" w:cs="新宋体"/>
          <w:b/>
          <w:sz w:val="28"/>
          <w:szCs w:val="28"/>
        </w:rPr>
      </w:pPr>
      <w:r>
        <w:rPr>
          <w:rFonts w:ascii="仿宋" w:eastAsia="仿宋" w:hAnsi="仿宋" w:cs="新宋体" w:hint="eastAsia"/>
          <w:b/>
          <w:sz w:val="28"/>
          <w:szCs w:val="28"/>
        </w:rPr>
        <w:t>一、</w:t>
      </w:r>
      <w:r w:rsidR="00983318">
        <w:rPr>
          <w:rFonts w:ascii="仿宋" w:eastAsia="仿宋" w:hAnsi="仿宋" w:cs="新宋体" w:hint="eastAsia"/>
          <w:b/>
          <w:sz w:val="28"/>
          <w:szCs w:val="28"/>
        </w:rPr>
        <w:t>报考时间和方式</w:t>
      </w:r>
    </w:p>
    <w:p w14:paraId="410A783F" w14:textId="77777777" w:rsidR="00983318" w:rsidRPr="0001302C" w:rsidRDefault="00983318" w:rsidP="0001302C">
      <w:pPr>
        <w:spacing w:line="360" w:lineRule="auto"/>
        <w:ind w:rightChars="201" w:right="422" w:firstLineChars="200" w:firstLine="560"/>
        <w:rPr>
          <w:rFonts w:ascii="仿宋" w:eastAsia="仿宋" w:hAnsi="仿宋" w:cs="新宋体"/>
          <w:sz w:val="28"/>
          <w:szCs w:val="28"/>
        </w:rPr>
      </w:pPr>
      <w:r w:rsidRPr="0001302C">
        <w:rPr>
          <w:rFonts w:ascii="仿宋" w:eastAsia="仿宋" w:hAnsi="仿宋" w:cs="新宋体" w:hint="eastAsia"/>
          <w:sz w:val="28"/>
          <w:szCs w:val="28"/>
        </w:rPr>
        <w:t>实行网上报名和填报志愿、网上缴费、考试结束后网上确认志愿的方式。网上报名和填报志愿、网上缴费9月上中旬，考生登录浙江省教育考试院官网（www.zjzs.net）成人高校招生报名系统进行网上报名和填报志愿。</w:t>
      </w:r>
    </w:p>
    <w:p w14:paraId="49B3D131" w14:textId="3D4CAD9E" w:rsidR="00983318" w:rsidRDefault="00D2709F" w:rsidP="00983318">
      <w:pPr>
        <w:spacing w:line="360" w:lineRule="auto"/>
        <w:ind w:rightChars="201" w:right="422"/>
        <w:rPr>
          <w:rFonts w:ascii="仿宋" w:eastAsia="仿宋" w:hAnsi="仿宋" w:cs="新宋体"/>
          <w:b/>
          <w:sz w:val="28"/>
          <w:szCs w:val="28"/>
        </w:rPr>
      </w:pPr>
      <w:r>
        <w:rPr>
          <w:rFonts w:ascii="仿宋" w:eastAsia="仿宋" w:hAnsi="仿宋" w:cs="新宋体" w:hint="eastAsia"/>
          <w:b/>
          <w:sz w:val="28"/>
          <w:szCs w:val="28"/>
        </w:rPr>
        <w:t>二、</w:t>
      </w:r>
      <w:r w:rsidR="00983318">
        <w:rPr>
          <w:rFonts w:ascii="仿宋" w:eastAsia="仿宋" w:hAnsi="仿宋" w:cs="新宋体" w:hint="eastAsia"/>
          <w:b/>
          <w:sz w:val="28"/>
          <w:szCs w:val="28"/>
        </w:rPr>
        <w:t>成人高校招生考试时间</w:t>
      </w:r>
      <w:r w:rsidR="005667B8">
        <w:rPr>
          <w:rFonts w:ascii="仿宋" w:eastAsia="仿宋" w:hAnsi="仿宋" w:cs="新宋体" w:hint="eastAsia"/>
          <w:b/>
          <w:sz w:val="28"/>
          <w:szCs w:val="28"/>
        </w:rPr>
        <w:t>及录取方式</w:t>
      </w:r>
    </w:p>
    <w:p w14:paraId="126D2982" w14:textId="079D953B" w:rsidR="00983318" w:rsidRDefault="00983318" w:rsidP="0001302C">
      <w:pPr>
        <w:spacing w:line="360" w:lineRule="auto"/>
        <w:ind w:rightChars="201" w:right="422" w:firstLineChars="200" w:firstLine="560"/>
        <w:rPr>
          <w:rFonts w:ascii="仿宋" w:eastAsia="仿宋" w:hAnsi="仿宋" w:cs="新宋体"/>
          <w:sz w:val="28"/>
          <w:szCs w:val="28"/>
        </w:rPr>
      </w:pPr>
      <w:r w:rsidRPr="0001302C">
        <w:rPr>
          <w:rFonts w:ascii="仿宋" w:eastAsia="仿宋" w:hAnsi="仿宋" w:cs="新宋体" w:hint="eastAsia"/>
          <w:sz w:val="28"/>
          <w:szCs w:val="28"/>
        </w:rPr>
        <w:t>全国成人高校统一考试日期为10月下旬。具体考试时间请登录浙江省教育考试网（网址：http：//www.zjzs.net）查询。</w:t>
      </w:r>
    </w:p>
    <w:p w14:paraId="4372A10B" w14:textId="5DE91453" w:rsidR="005667B8" w:rsidRPr="005667B8" w:rsidRDefault="005667B8" w:rsidP="005667B8">
      <w:pPr>
        <w:spacing w:line="360" w:lineRule="auto"/>
        <w:ind w:rightChars="201" w:right="422" w:firstLineChars="200" w:firstLine="560"/>
        <w:rPr>
          <w:rFonts w:ascii="仿宋" w:eastAsia="仿宋" w:hAnsi="仿宋" w:cs="新宋体" w:hint="eastAsia"/>
          <w:sz w:val="28"/>
          <w:szCs w:val="28"/>
        </w:rPr>
      </w:pPr>
      <w:r w:rsidRPr="005667B8">
        <w:rPr>
          <w:rFonts w:ascii="仿宋" w:eastAsia="仿宋" w:hAnsi="仿宋" w:cs="新宋体" w:hint="eastAsia"/>
          <w:sz w:val="28"/>
          <w:szCs w:val="28"/>
        </w:rPr>
        <w:t>学校</w:t>
      </w:r>
      <w:r w:rsidRPr="005667B8">
        <w:rPr>
          <w:rFonts w:ascii="仿宋" w:eastAsia="仿宋" w:hAnsi="仿宋" w:cs="新宋体" w:hint="eastAsia"/>
          <w:sz w:val="28"/>
          <w:szCs w:val="28"/>
        </w:rPr>
        <w:t>高等学历继续教育</w:t>
      </w:r>
      <w:r w:rsidRPr="005667B8">
        <w:rPr>
          <w:rFonts w:ascii="仿宋" w:eastAsia="仿宋" w:hAnsi="仿宋" w:cs="新宋体" w:hint="eastAsia"/>
          <w:sz w:val="28"/>
          <w:szCs w:val="28"/>
        </w:rPr>
        <w:t>招生实行计算机网上录取，录取工作遵循公正、公平、公开的原则并实行“学校负责，省教育考试院监督”录取体制，按照从高分到低分择优录取的原则，决定考生录取与否和录取的专业。</w:t>
      </w:r>
    </w:p>
    <w:p w14:paraId="00DE1880" w14:textId="4BEB758C" w:rsidR="00983318" w:rsidRPr="0001302C" w:rsidRDefault="00D2709F" w:rsidP="0001302C">
      <w:pPr>
        <w:spacing w:line="360" w:lineRule="auto"/>
        <w:ind w:rightChars="201" w:right="422"/>
        <w:rPr>
          <w:rFonts w:ascii="仿宋" w:eastAsia="仿宋" w:hAnsi="仿宋" w:cs="新宋体"/>
          <w:b/>
          <w:sz w:val="28"/>
          <w:szCs w:val="28"/>
        </w:rPr>
      </w:pPr>
      <w:r>
        <w:rPr>
          <w:rFonts w:ascii="仿宋" w:eastAsia="仿宋" w:hAnsi="仿宋" w:cs="新宋体" w:hint="eastAsia"/>
          <w:b/>
          <w:sz w:val="28"/>
          <w:szCs w:val="28"/>
        </w:rPr>
        <w:t>三、</w:t>
      </w:r>
      <w:r w:rsidR="00983318" w:rsidRPr="0001302C">
        <w:rPr>
          <w:rFonts w:ascii="仿宋" w:eastAsia="仿宋" w:hAnsi="仿宋" w:cs="新宋体" w:hint="eastAsia"/>
          <w:b/>
          <w:sz w:val="28"/>
          <w:szCs w:val="28"/>
        </w:rPr>
        <w:t>收费标准</w:t>
      </w:r>
    </w:p>
    <w:p w14:paraId="635EA9C9" w14:textId="77777777" w:rsidR="00983318" w:rsidRPr="0001302C" w:rsidRDefault="00983318" w:rsidP="0001302C">
      <w:pPr>
        <w:spacing w:line="360" w:lineRule="auto"/>
        <w:ind w:rightChars="201" w:right="422" w:firstLineChars="200" w:firstLine="560"/>
        <w:rPr>
          <w:rFonts w:ascii="仿宋" w:eastAsia="仿宋" w:hAnsi="仿宋" w:cs="新宋体"/>
          <w:sz w:val="28"/>
          <w:szCs w:val="28"/>
        </w:rPr>
      </w:pPr>
      <w:r w:rsidRPr="0001302C">
        <w:rPr>
          <w:rFonts w:ascii="仿宋" w:eastAsia="仿宋" w:hAnsi="仿宋" w:cs="新宋体" w:hint="eastAsia"/>
          <w:sz w:val="28"/>
          <w:szCs w:val="28"/>
        </w:rPr>
        <w:lastRenderedPageBreak/>
        <w:t>收费标准：根据</w:t>
      </w:r>
      <w:r w:rsidRPr="0001302C">
        <w:rPr>
          <w:rFonts w:ascii="仿宋" w:eastAsia="仿宋" w:hAnsi="仿宋" w:cs="新宋体"/>
          <w:sz w:val="28"/>
          <w:szCs w:val="28"/>
        </w:rPr>
        <w:t>《</w:t>
      </w:r>
      <w:r w:rsidRPr="0001302C">
        <w:rPr>
          <w:rFonts w:ascii="仿宋" w:eastAsia="仿宋" w:hAnsi="仿宋" w:cs="新宋体" w:hint="eastAsia"/>
          <w:sz w:val="28"/>
          <w:szCs w:val="28"/>
        </w:rPr>
        <w:t>浙江省</w:t>
      </w:r>
      <w:r w:rsidRPr="0001302C">
        <w:rPr>
          <w:rFonts w:ascii="仿宋" w:eastAsia="仿宋" w:hAnsi="仿宋" w:cs="新宋体"/>
          <w:sz w:val="28"/>
          <w:szCs w:val="28"/>
        </w:rPr>
        <w:t>物价局浙江省财政厅浙江省教育厅关于调整成人高等教育收费标准的通知》</w:t>
      </w:r>
      <w:r w:rsidRPr="0001302C">
        <w:rPr>
          <w:rFonts w:ascii="仿宋" w:eastAsia="仿宋" w:hAnsi="仿宋" w:cs="新宋体" w:hint="eastAsia"/>
          <w:sz w:val="28"/>
          <w:szCs w:val="28"/>
        </w:rPr>
        <w:t>（浙价费</w:t>
      </w:r>
      <w:r w:rsidRPr="0001302C">
        <w:rPr>
          <w:rFonts w:ascii="仿宋" w:eastAsia="仿宋" w:hAnsi="仿宋" w:cs="新宋体"/>
          <w:sz w:val="28"/>
          <w:szCs w:val="28"/>
        </w:rPr>
        <w:t>【</w:t>
      </w:r>
      <w:r w:rsidRPr="0001302C">
        <w:rPr>
          <w:rFonts w:ascii="仿宋" w:eastAsia="仿宋" w:hAnsi="仿宋" w:cs="新宋体" w:hint="eastAsia"/>
          <w:sz w:val="28"/>
          <w:szCs w:val="28"/>
        </w:rPr>
        <w:t>2014</w:t>
      </w:r>
      <w:r w:rsidRPr="0001302C">
        <w:rPr>
          <w:rFonts w:ascii="仿宋" w:eastAsia="仿宋" w:hAnsi="仿宋" w:cs="新宋体"/>
          <w:sz w:val="28"/>
          <w:szCs w:val="28"/>
        </w:rPr>
        <w:t>】</w:t>
      </w:r>
      <w:r w:rsidRPr="0001302C">
        <w:rPr>
          <w:rFonts w:ascii="仿宋" w:eastAsia="仿宋" w:hAnsi="仿宋" w:cs="新宋体" w:hint="eastAsia"/>
          <w:sz w:val="28"/>
          <w:szCs w:val="28"/>
        </w:rPr>
        <w:t>245号）规定</w:t>
      </w:r>
      <w:r w:rsidRPr="0001302C">
        <w:rPr>
          <w:rFonts w:ascii="仿宋" w:eastAsia="仿宋" w:hAnsi="仿宋" w:cs="新宋体"/>
          <w:sz w:val="28"/>
          <w:szCs w:val="28"/>
        </w:rPr>
        <w:t>及备案标准</w:t>
      </w:r>
      <w:r w:rsidRPr="0001302C">
        <w:rPr>
          <w:rFonts w:ascii="仿宋" w:eastAsia="仿宋" w:hAnsi="仿宋" w:cs="新宋体" w:hint="eastAsia"/>
          <w:sz w:val="28"/>
          <w:szCs w:val="28"/>
        </w:rPr>
        <w:t>，学校专业学费3</w:t>
      </w:r>
      <w:r w:rsidRPr="0001302C">
        <w:rPr>
          <w:rFonts w:ascii="仿宋" w:eastAsia="仿宋" w:hAnsi="仿宋" w:cs="新宋体"/>
          <w:sz w:val="28"/>
          <w:szCs w:val="28"/>
        </w:rPr>
        <w:t>000</w:t>
      </w:r>
      <w:r w:rsidRPr="0001302C">
        <w:rPr>
          <w:rFonts w:ascii="仿宋" w:eastAsia="仿宋" w:hAnsi="仿宋" w:cs="新宋体" w:hint="eastAsia"/>
          <w:sz w:val="28"/>
          <w:szCs w:val="28"/>
        </w:rPr>
        <w:t>元/年，分三次收缴学费，具体缴费标准，根据院校规定执行。</w:t>
      </w:r>
    </w:p>
    <w:p w14:paraId="41A46235" w14:textId="33D4C7E3" w:rsidR="00983318" w:rsidRPr="0001302C" w:rsidRDefault="00D2709F" w:rsidP="0001302C">
      <w:pPr>
        <w:spacing w:line="360" w:lineRule="auto"/>
        <w:ind w:rightChars="201" w:right="422"/>
        <w:rPr>
          <w:rFonts w:ascii="仿宋" w:eastAsia="仿宋" w:hAnsi="仿宋" w:cs="新宋体"/>
          <w:b/>
          <w:sz w:val="28"/>
          <w:szCs w:val="28"/>
        </w:rPr>
      </w:pPr>
      <w:r>
        <w:rPr>
          <w:rFonts w:ascii="仿宋" w:eastAsia="仿宋" w:hAnsi="仿宋" w:cs="新宋体" w:hint="eastAsia"/>
          <w:b/>
          <w:sz w:val="28"/>
          <w:szCs w:val="28"/>
        </w:rPr>
        <w:t>四、</w:t>
      </w:r>
      <w:r w:rsidR="00983318" w:rsidRPr="0001302C">
        <w:rPr>
          <w:rFonts w:ascii="仿宋" w:eastAsia="仿宋" w:hAnsi="仿宋" w:cs="新宋体" w:hint="eastAsia"/>
          <w:b/>
          <w:sz w:val="28"/>
          <w:szCs w:val="28"/>
        </w:rPr>
        <w:t>招生专业和考试科目</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1226"/>
        <w:gridCol w:w="945"/>
        <w:gridCol w:w="2874"/>
        <w:gridCol w:w="1110"/>
        <w:gridCol w:w="945"/>
        <w:gridCol w:w="1185"/>
        <w:gridCol w:w="1396"/>
      </w:tblGrid>
      <w:tr w:rsidR="00983318" w:rsidRPr="0001302C" w14:paraId="6BE073BD" w14:textId="77777777" w:rsidTr="00983318">
        <w:trPr>
          <w:trHeight w:val="949"/>
          <w:jc w:val="center"/>
        </w:trPr>
        <w:tc>
          <w:tcPr>
            <w:tcW w:w="633" w:type="dxa"/>
            <w:vAlign w:val="center"/>
          </w:tcPr>
          <w:p w14:paraId="5A58568E" w14:textId="77777777" w:rsidR="00983318" w:rsidRPr="0001302C" w:rsidRDefault="00983318" w:rsidP="003F0346">
            <w:pPr>
              <w:spacing w:line="360" w:lineRule="auto"/>
              <w:ind w:rightChars="13" w:right="27"/>
              <w:jc w:val="center"/>
              <w:rPr>
                <w:rFonts w:ascii="仿宋" w:eastAsia="仿宋" w:hAnsi="仿宋" w:cs="新宋体"/>
                <w:bCs/>
                <w:sz w:val="24"/>
              </w:rPr>
            </w:pPr>
            <w:r w:rsidRPr="0001302C">
              <w:rPr>
                <w:rFonts w:ascii="仿宋" w:eastAsia="仿宋" w:hAnsi="仿宋" w:cs="新宋体" w:hint="eastAsia"/>
                <w:bCs/>
                <w:sz w:val="24"/>
              </w:rPr>
              <w:t>序号</w:t>
            </w:r>
          </w:p>
        </w:tc>
        <w:tc>
          <w:tcPr>
            <w:tcW w:w="1226" w:type="dxa"/>
            <w:vAlign w:val="center"/>
          </w:tcPr>
          <w:p w14:paraId="09FD747C" w14:textId="77777777" w:rsidR="00983318" w:rsidRPr="0001302C" w:rsidRDefault="00983318" w:rsidP="003F0346">
            <w:pPr>
              <w:spacing w:line="360" w:lineRule="auto"/>
              <w:jc w:val="center"/>
              <w:rPr>
                <w:rFonts w:ascii="仿宋" w:eastAsia="仿宋" w:hAnsi="仿宋" w:cs="新宋体"/>
                <w:bCs/>
                <w:sz w:val="24"/>
              </w:rPr>
            </w:pPr>
            <w:r w:rsidRPr="0001302C">
              <w:rPr>
                <w:rFonts w:ascii="仿宋" w:eastAsia="仿宋" w:hAnsi="仿宋" w:cs="新宋体" w:hint="eastAsia"/>
                <w:bCs/>
                <w:sz w:val="24"/>
              </w:rPr>
              <w:t>学校</w:t>
            </w:r>
          </w:p>
        </w:tc>
        <w:tc>
          <w:tcPr>
            <w:tcW w:w="945" w:type="dxa"/>
            <w:vAlign w:val="center"/>
          </w:tcPr>
          <w:p w14:paraId="5B6A65ED" w14:textId="77777777" w:rsidR="00983318" w:rsidRPr="0001302C" w:rsidRDefault="00983318" w:rsidP="003F0346">
            <w:pPr>
              <w:spacing w:line="360" w:lineRule="auto"/>
              <w:jc w:val="center"/>
              <w:rPr>
                <w:rFonts w:ascii="仿宋" w:eastAsia="仿宋" w:hAnsi="仿宋" w:cs="新宋体"/>
                <w:bCs/>
                <w:sz w:val="24"/>
              </w:rPr>
            </w:pPr>
            <w:r w:rsidRPr="0001302C">
              <w:rPr>
                <w:rFonts w:ascii="仿宋" w:eastAsia="仿宋" w:hAnsi="仿宋" w:cs="新宋体" w:hint="eastAsia"/>
                <w:bCs/>
                <w:sz w:val="24"/>
              </w:rPr>
              <w:t>层次</w:t>
            </w:r>
          </w:p>
        </w:tc>
        <w:tc>
          <w:tcPr>
            <w:tcW w:w="2874" w:type="dxa"/>
            <w:vAlign w:val="center"/>
          </w:tcPr>
          <w:p w14:paraId="1BD52DBC" w14:textId="77777777" w:rsidR="00983318" w:rsidRPr="0001302C" w:rsidRDefault="00983318" w:rsidP="003F0346">
            <w:pPr>
              <w:spacing w:line="360" w:lineRule="auto"/>
              <w:jc w:val="center"/>
              <w:rPr>
                <w:rFonts w:ascii="仿宋" w:eastAsia="仿宋" w:hAnsi="仿宋" w:cs="新宋体"/>
                <w:bCs/>
                <w:sz w:val="24"/>
              </w:rPr>
            </w:pPr>
            <w:r w:rsidRPr="0001302C">
              <w:rPr>
                <w:rFonts w:ascii="仿宋" w:eastAsia="仿宋" w:hAnsi="仿宋" w:cs="新宋体" w:hint="eastAsia"/>
                <w:bCs/>
                <w:sz w:val="24"/>
              </w:rPr>
              <w:t>专业名称</w:t>
            </w:r>
          </w:p>
        </w:tc>
        <w:tc>
          <w:tcPr>
            <w:tcW w:w="1110" w:type="dxa"/>
            <w:vAlign w:val="center"/>
          </w:tcPr>
          <w:p w14:paraId="5C4849B4" w14:textId="77777777" w:rsidR="00983318" w:rsidRPr="0001302C" w:rsidRDefault="00983318" w:rsidP="003F0346">
            <w:pPr>
              <w:spacing w:line="360" w:lineRule="auto"/>
              <w:jc w:val="center"/>
              <w:rPr>
                <w:rFonts w:ascii="仿宋" w:eastAsia="仿宋" w:hAnsi="仿宋" w:cs="新宋体"/>
                <w:bCs/>
                <w:sz w:val="24"/>
              </w:rPr>
            </w:pPr>
            <w:r w:rsidRPr="0001302C">
              <w:rPr>
                <w:rFonts w:ascii="仿宋" w:eastAsia="仿宋" w:hAnsi="仿宋" w:cs="新宋体" w:hint="eastAsia"/>
                <w:bCs/>
                <w:sz w:val="24"/>
              </w:rPr>
              <w:t>学费</w:t>
            </w:r>
          </w:p>
        </w:tc>
        <w:tc>
          <w:tcPr>
            <w:tcW w:w="945" w:type="dxa"/>
            <w:vAlign w:val="center"/>
          </w:tcPr>
          <w:p w14:paraId="5C40785F" w14:textId="77777777" w:rsidR="00983318" w:rsidRPr="0001302C" w:rsidRDefault="00983318" w:rsidP="003F0346">
            <w:pPr>
              <w:spacing w:line="360" w:lineRule="auto"/>
              <w:ind w:rightChars="-22" w:right="-46"/>
              <w:jc w:val="center"/>
              <w:rPr>
                <w:rFonts w:ascii="仿宋" w:eastAsia="仿宋" w:hAnsi="仿宋" w:cs="新宋体"/>
                <w:bCs/>
                <w:sz w:val="24"/>
              </w:rPr>
            </w:pPr>
            <w:r w:rsidRPr="0001302C">
              <w:rPr>
                <w:rFonts w:ascii="仿宋" w:eastAsia="仿宋" w:hAnsi="仿宋" w:cs="新宋体" w:hint="eastAsia"/>
                <w:bCs/>
                <w:sz w:val="24"/>
              </w:rPr>
              <w:t>学制</w:t>
            </w:r>
          </w:p>
        </w:tc>
        <w:tc>
          <w:tcPr>
            <w:tcW w:w="1185" w:type="dxa"/>
            <w:vAlign w:val="center"/>
          </w:tcPr>
          <w:p w14:paraId="3056C9A0" w14:textId="77777777" w:rsidR="00983318" w:rsidRPr="0001302C" w:rsidRDefault="00983318" w:rsidP="003F0346">
            <w:pPr>
              <w:spacing w:line="360" w:lineRule="auto"/>
              <w:jc w:val="center"/>
              <w:rPr>
                <w:rFonts w:ascii="仿宋" w:eastAsia="仿宋" w:hAnsi="仿宋" w:cs="新宋体"/>
                <w:bCs/>
                <w:sz w:val="24"/>
              </w:rPr>
            </w:pPr>
            <w:r w:rsidRPr="0001302C">
              <w:rPr>
                <w:rFonts w:ascii="仿宋" w:eastAsia="仿宋" w:hAnsi="仿宋" w:cs="新宋体" w:hint="eastAsia"/>
                <w:bCs/>
                <w:sz w:val="24"/>
              </w:rPr>
              <w:t>学习形式</w:t>
            </w:r>
          </w:p>
        </w:tc>
        <w:tc>
          <w:tcPr>
            <w:tcW w:w="1396" w:type="dxa"/>
            <w:vAlign w:val="center"/>
          </w:tcPr>
          <w:p w14:paraId="0C81D54C" w14:textId="77777777" w:rsidR="00983318" w:rsidRPr="0001302C" w:rsidRDefault="00983318" w:rsidP="003F0346">
            <w:pPr>
              <w:spacing w:line="360" w:lineRule="auto"/>
              <w:jc w:val="center"/>
              <w:rPr>
                <w:rFonts w:ascii="仿宋" w:eastAsia="仿宋" w:hAnsi="仿宋" w:cs="新宋体"/>
                <w:bCs/>
                <w:sz w:val="24"/>
              </w:rPr>
            </w:pPr>
            <w:r w:rsidRPr="0001302C">
              <w:rPr>
                <w:rFonts w:ascii="仿宋" w:eastAsia="仿宋" w:hAnsi="仿宋" w:cs="新宋体" w:hint="eastAsia"/>
                <w:bCs/>
                <w:sz w:val="24"/>
              </w:rPr>
              <w:t>考试科目</w:t>
            </w:r>
          </w:p>
        </w:tc>
      </w:tr>
      <w:tr w:rsidR="0001302C" w:rsidRPr="0001302C" w14:paraId="716D8420" w14:textId="77777777" w:rsidTr="00983318">
        <w:trPr>
          <w:trHeight w:val="479"/>
          <w:jc w:val="center"/>
        </w:trPr>
        <w:tc>
          <w:tcPr>
            <w:tcW w:w="633" w:type="dxa"/>
            <w:vAlign w:val="center"/>
          </w:tcPr>
          <w:p w14:paraId="1CC4FD2B" w14:textId="77777777" w:rsidR="0001302C" w:rsidRPr="0001302C" w:rsidRDefault="0001302C" w:rsidP="003F0346">
            <w:pPr>
              <w:spacing w:line="360" w:lineRule="auto"/>
              <w:jc w:val="center"/>
              <w:rPr>
                <w:rFonts w:ascii="仿宋" w:eastAsia="仿宋" w:hAnsi="仿宋" w:cs="新宋体"/>
                <w:sz w:val="24"/>
              </w:rPr>
            </w:pPr>
            <w:r w:rsidRPr="0001302C">
              <w:rPr>
                <w:rFonts w:ascii="仿宋" w:eastAsia="仿宋" w:hAnsi="仿宋" w:cs="新宋体" w:hint="eastAsia"/>
                <w:sz w:val="24"/>
              </w:rPr>
              <w:t>1</w:t>
            </w:r>
          </w:p>
        </w:tc>
        <w:tc>
          <w:tcPr>
            <w:tcW w:w="1226" w:type="dxa"/>
            <w:vMerge w:val="restart"/>
            <w:vAlign w:val="center"/>
          </w:tcPr>
          <w:p w14:paraId="4C31167D" w14:textId="77777777" w:rsidR="0001302C" w:rsidRPr="0001302C" w:rsidRDefault="0001302C" w:rsidP="003F0346">
            <w:pPr>
              <w:spacing w:line="360" w:lineRule="auto"/>
              <w:ind w:rightChars="-23" w:right="-48"/>
              <w:jc w:val="center"/>
              <w:rPr>
                <w:rFonts w:ascii="仿宋" w:eastAsia="仿宋" w:hAnsi="仿宋" w:cs="新宋体"/>
                <w:sz w:val="22"/>
                <w:szCs w:val="22"/>
              </w:rPr>
            </w:pPr>
            <w:r w:rsidRPr="0001302C">
              <w:rPr>
                <w:rFonts w:ascii="仿宋" w:eastAsia="仿宋" w:hAnsi="仿宋" w:cs="新宋体" w:hint="eastAsia"/>
                <w:sz w:val="22"/>
                <w:szCs w:val="22"/>
              </w:rPr>
              <w:t>浙江汽车技术学院</w:t>
            </w:r>
          </w:p>
        </w:tc>
        <w:tc>
          <w:tcPr>
            <w:tcW w:w="945" w:type="dxa"/>
            <w:vMerge w:val="restart"/>
            <w:vAlign w:val="center"/>
          </w:tcPr>
          <w:p w14:paraId="12389846" w14:textId="77777777" w:rsidR="0001302C" w:rsidRPr="0001302C" w:rsidRDefault="0001302C" w:rsidP="003F0346">
            <w:pPr>
              <w:spacing w:line="360" w:lineRule="auto"/>
              <w:ind w:rightChars="-23" w:right="-48"/>
              <w:jc w:val="center"/>
              <w:rPr>
                <w:rFonts w:ascii="仿宋" w:eastAsia="仿宋" w:hAnsi="仿宋" w:cs="新宋体"/>
                <w:sz w:val="22"/>
                <w:szCs w:val="22"/>
              </w:rPr>
            </w:pPr>
            <w:r w:rsidRPr="0001302C">
              <w:rPr>
                <w:rFonts w:ascii="仿宋" w:eastAsia="仿宋" w:hAnsi="仿宋" w:cs="新宋体" w:hint="eastAsia"/>
                <w:sz w:val="22"/>
                <w:szCs w:val="22"/>
              </w:rPr>
              <w:t>高起专</w:t>
            </w:r>
          </w:p>
        </w:tc>
        <w:tc>
          <w:tcPr>
            <w:tcW w:w="2874" w:type="dxa"/>
            <w:vAlign w:val="center"/>
          </w:tcPr>
          <w:p w14:paraId="20366742" w14:textId="77777777" w:rsidR="0001302C" w:rsidRPr="0001302C" w:rsidRDefault="0001302C" w:rsidP="003F0346">
            <w:pPr>
              <w:spacing w:line="360" w:lineRule="auto"/>
              <w:jc w:val="left"/>
              <w:rPr>
                <w:rFonts w:ascii="仿宋" w:eastAsia="仿宋" w:hAnsi="仿宋" w:cs="新宋体"/>
                <w:sz w:val="22"/>
                <w:szCs w:val="22"/>
              </w:rPr>
            </w:pPr>
            <w:r w:rsidRPr="0001302C">
              <w:rPr>
                <w:rFonts w:ascii="仿宋" w:eastAsia="仿宋" w:hAnsi="仿宋" w:cs="新宋体" w:hint="eastAsia"/>
                <w:sz w:val="22"/>
                <w:szCs w:val="22"/>
              </w:rPr>
              <w:t>汽车制造与试验技术</w:t>
            </w:r>
          </w:p>
        </w:tc>
        <w:tc>
          <w:tcPr>
            <w:tcW w:w="1110" w:type="dxa"/>
            <w:vMerge w:val="restart"/>
            <w:vAlign w:val="center"/>
          </w:tcPr>
          <w:p w14:paraId="622420CC" w14:textId="77777777" w:rsidR="0001302C" w:rsidRPr="0001302C" w:rsidRDefault="0001302C" w:rsidP="003F0346">
            <w:pPr>
              <w:spacing w:line="360" w:lineRule="auto"/>
              <w:jc w:val="left"/>
              <w:rPr>
                <w:rFonts w:ascii="仿宋" w:eastAsia="仿宋" w:hAnsi="仿宋" w:cs="新宋体"/>
                <w:sz w:val="22"/>
                <w:szCs w:val="22"/>
              </w:rPr>
            </w:pPr>
            <w:r w:rsidRPr="0001302C">
              <w:rPr>
                <w:rFonts w:ascii="仿宋" w:eastAsia="仿宋" w:hAnsi="仿宋" w:cs="新宋体"/>
                <w:sz w:val="22"/>
                <w:szCs w:val="22"/>
              </w:rPr>
              <w:t>3000</w:t>
            </w:r>
            <w:r w:rsidRPr="0001302C">
              <w:rPr>
                <w:rFonts w:ascii="仿宋" w:eastAsia="仿宋" w:hAnsi="仿宋" w:cs="新宋体" w:hint="eastAsia"/>
                <w:sz w:val="22"/>
                <w:szCs w:val="22"/>
              </w:rPr>
              <w:t>元/年</w:t>
            </w:r>
          </w:p>
        </w:tc>
        <w:tc>
          <w:tcPr>
            <w:tcW w:w="945" w:type="dxa"/>
            <w:vMerge w:val="restart"/>
            <w:vAlign w:val="center"/>
          </w:tcPr>
          <w:p w14:paraId="1F0B1970" w14:textId="6608EEF9" w:rsidR="0001302C" w:rsidRPr="0001302C" w:rsidRDefault="0001302C" w:rsidP="0001302C">
            <w:pPr>
              <w:spacing w:line="360" w:lineRule="auto"/>
              <w:ind w:leftChars="18" w:left="38" w:rightChars="-48" w:right="-101"/>
              <w:jc w:val="center"/>
              <w:rPr>
                <w:rFonts w:ascii="仿宋" w:eastAsia="仿宋" w:hAnsi="仿宋" w:cs="新宋体"/>
                <w:sz w:val="22"/>
                <w:szCs w:val="22"/>
              </w:rPr>
            </w:pPr>
            <w:r w:rsidRPr="0001302C">
              <w:rPr>
                <w:rFonts w:ascii="仿宋" w:eastAsia="仿宋" w:hAnsi="仿宋" w:cs="新宋体" w:hint="eastAsia"/>
                <w:sz w:val="22"/>
                <w:szCs w:val="22"/>
              </w:rPr>
              <w:t>2</w:t>
            </w:r>
            <w:r w:rsidRPr="0001302C">
              <w:rPr>
                <w:rFonts w:ascii="仿宋" w:eastAsia="仿宋" w:hAnsi="仿宋" w:cs="新宋体"/>
                <w:sz w:val="22"/>
                <w:szCs w:val="22"/>
              </w:rPr>
              <w:t>.5</w:t>
            </w:r>
            <w:r w:rsidRPr="0001302C">
              <w:rPr>
                <w:rFonts w:ascii="仿宋" w:eastAsia="仿宋" w:hAnsi="仿宋" w:cs="新宋体" w:hint="eastAsia"/>
                <w:sz w:val="22"/>
                <w:szCs w:val="22"/>
              </w:rPr>
              <w:t>年</w:t>
            </w:r>
          </w:p>
        </w:tc>
        <w:tc>
          <w:tcPr>
            <w:tcW w:w="1185" w:type="dxa"/>
            <w:vMerge w:val="restart"/>
            <w:vAlign w:val="center"/>
          </w:tcPr>
          <w:p w14:paraId="07DBA3AD" w14:textId="77777777" w:rsidR="0001302C" w:rsidRPr="0001302C" w:rsidRDefault="0001302C" w:rsidP="003F0346">
            <w:pPr>
              <w:spacing w:line="360" w:lineRule="auto"/>
              <w:jc w:val="center"/>
              <w:rPr>
                <w:rFonts w:ascii="仿宋" w:eastAsia="仿宋" w:hAnsi="仿宋" w:cs="新宋体"/>
                <w:sz w:val="22"/>
                <w:szCs w:val="22"/>
              </w:rPr>
            </w:pPr>
            <w:r w:rsidRPr="0001302C">
              <w:rPr>
                <w:rFonts w:ascii="仿宋" w:eastAsia="仿宋" w:hAnsi="仿宋" w:cs="新宋体" w:hint="eastAsia"/>
                <w:bCs/>
                <w:sz w:val="22"/>
                <w:szCs w:val="22"/>
              </w:rPr>
              <w:t>函授</w:t>
            </w:r>
          </w:p>
        </w:tc>
        <w:tc>
          <w:tcPr>
            <w:tcW w:w="1396" w:type="dxa"/>
            <w:vMerge w:val="restart"/>
            <w:vAlign w:val="center"/>
          </w:tcPr>
          <w:p w14:paraId="1022C9FD" w14:textId="77777777" w:rsidR="0001302C" w:rsidRPr="0001302C" w:rsidRDefault="0001302C" w:rsidP="003F0346">
            <w:pPr>
              <w:spacing w:line="360" w:lineRule="auto"/>
              <w:ind w:rightChars="52" w:right="109"/>
              <w:jc w:val="center"/>
              <w:rPr>
                <w:rFonts w:ascii="仿宋" w:eastAsia="仿宋" w:hAnsi="仿宋" w:cs="新宋体"/>
                <w:sz w:val="22"/>
                <w:szCs w:val="22"/>
              </w:rPr>
            </w:pPr>
            <w:r w:rsidRPr="0001302C">
              <w:rPr>
                <w:rFonts w:ascii="仿宋" w:eastAsia="仿宋" w:hAnsi="仿宋" w:cs="新宋体" w:hint="eastAsia"/>
                <w:sz w:val="22"/>
                <w:szCs w:val="22"/>
              </w:rPr>
              <w:t>语文</w:t>
            </w:r>
          </w:p>
          <w:p w14:paraId="21ABB3D9" w14:textId="77777777" w:rsidR="0001302C" w:rsidRPr="0001302C" w:rsidRDefault="0001302C" w:rsidP="003F0346">
            <w:pPr>
              <w:spacing w:line="360" w:lineRule="auto"/>
              <w:ind w:rightChars="52" w:right="109"/>
              <w:jc w:val="center"/>
              <w:rPr>
                <w:rFonts w:ascii="仿宋" w:eastAsia="仿宋" w:hAnsi="仿宋" w:cs="新宋体"/>
                <w:sz w:val="22"/>
                <w:szCs w:val="22"/>
              </w:rPr>
            </w:pPr>
            <w:r w:rsidRPr="0001302C">
              <w:rPr>
                <w:rFonts w:ascii="仿宋" w:eastAsia="仿宋" w:hAnsi="仿宋" w:cs="新宋体" w:hint="eastAsia"/>
                <w:sz w:val="22"/>
                <w:szCs w:val="22"/>
              </w:rPr>
              <w:t>数学</w:t>
            </w:r>
          </w:p>
          <w:p w14:paraId="531F4381" w14:textId="77777777" w:rsidR="0001302C" w:rsidRPr="0001302C" w:rsidRDefault="0001302C" w:rsidP="003F0346">
            <w:pPr>
              <w:spacing w:line="360" w:lineRule="auto"/>
              <w:ind w:rightChars="52" w:right="109"/>
              <w:jc w:val="center"/>
              <w:rPr>
                <w:rFonts w:ascii="仿宋" w:eastAsia="仿宋" w:hAnsi="仿宋" w:cs="新宋体"/>
                <w:sz w:val="20"/>
                <w:szCs w:val="20"/>
              </w:rPr>
            </w:pPr>
            <w:r w:rsidRPr="0001302C">
              <w:rPr>
                <w:rFonts w:ascii="仿宋" w:eastAsia="仿宋" w:hAnsi="仿宋" w:cs="新宋体" w:hint="eastAsia"/>
                <w:sz w:val="22"/>
                <w:szCs w:val="22"/>
              </w:rPr>
              <w:t>英语</w:t>
            </w:r>
          </w:p>
        </w:tc>
      </w:tr>
      <w:tr w:rsidR="0001302C" w:rsidRPr="0001302C" w14:paraId="6EED0FA7" w14:textId="77777777" w:rsidTr="00983318">
        <w:trPr>
          <w:trHeight w:val="479"/>
          <w:jc w:val="center"/>
        </w:trPr>
        <w:tc>
          <w:tcPr>
            <w:tcW w:w="633" w:type="dxa"/>
            <w:vAlign w:val="center"/>
          </w:tcPr>
          <w:p w14:paraId="1172BEC8" w14:textId="77777777" w:rsidR="0001302C" w:rsidRPr="0001302C" w:rsidRDefault="0001302C" w:rsidP="003F0346">
            <w:pPr>
              <w:spacing w:line="360" w:lineRule="auto"/>
              <w:jc w:val="center"/>
              <w:rPr>
                <w:rFonts w:ascii="仿宋" w:eastAsia="仿宋" w:hAnsi="仿宋" w:cs="新宋体"/>
                <w:sz w:val="24"/>
              </w:rPr>
            </w:pPr>
            <w:r w:rsidRPr="0001302C">
              <w:rPr>
                <w:rFonts w:ascii="仿宋" w:eastAsia="仿宋" w:hAnsi="仿宋" w:cs="新宋体" w:hint="eastAsia"/>
                <w:sz w:val="24"/>
              </w:rPr>
              <w:t>2</w:t>
            </w:r>
          </w:p>
        </w:tc>
        <w:tc>
          <w:tcPr>
            <w:tcW w:w="1226" w:type="dxa"/>
            <w:vMerge/>
            <w:vAlign w:val="center"/>
          </w:tcPr>
          <w:p w14:paraId="7A0DBB92" w14:textId="77777777" w:rsidR="0001302C" w:rsidRPr="0001302C" w:rsidRDefault="0001302C" w:rsidP="003F0346">
            <w:pPr>
              <w:spacing w:line="360" w:lineRule="auto"/>
              <w:jc w:val="left"/>
              <w:rPr>
                <w:rFonts w:ascii="仿宋" w:eastAsia="仿宋" w:hAnsi="仿宋" w:cs="新宋体"/>
                <w:sz w:val="22"/>
                <w:szCs w:val="22"/>
              </w:rPr>
            </w:pPr>
          </w:p>
        </w:tc>
        <w:tc>
          <w:tcPr>
            <w:tcW w:w="945" w:type="dxa"/>
            <w:vMerge/>
            <w:vAlign w:val="center"/>
          </w:tcPr>
          <w:p w14:paraId="7BE1C3BA" w14:textId="77777777" w:rsidR="0001302C" w:rsidRPr="0001302C" w:rsidRDefault="0001302C" w:rsidP="003F0346">
            <w:pPr>
              <w:spacing w:line="360" w:lineRule="auto"/>
              <w:jc w:val="left"/>
              <w:rPr>
                <w:rFonts w:ascii="仿宋" w:eastAsia="仿宋" w:hAnsi="仿宋" w:cs="新宋体"/>
                <w:sz w:val="22"/>
                <w:szCs w:val="22"/>
              </w:rPr>
            </w:pPr>
          </w:p>
        </w:tc>
        <w:tc>
          <w:tcPr>
            <w:tcW w:w="2874" w:type="dxa"/>
            <w:vAlign w:val="center"/>
          </w:tcPr>
          <w:p w14:paraId="1F1EA1CC" w14:textId="77777777" w:rsidR="0001302C" w:rsidRPr="0001302C" w:rsidRDefault="0001302C" w:rsidP="003F0346">
            <w:pPr>
              <w:spacing w:line="360" w:lineRule="auto"/>
              <w:jc w:val="left"/>
              <w:rPr>
                <w:rFonts w:ascii="仿宋" w:eastAsia="仿宋" w:hAnsi="仿宋" w:cs="新宋体"/>
                <w:sz w:val="22"/>
                <w:szCs w:val="22"/>
              </w:rPr>
            </w:pPr>
            <w:r w:rsidRPr="0001302C">
              <w:rPr>
                <w:rFonts w:ascii="仿宋" w:eastAsia="仿宋" w:hAnsi="仿宋" w:cs="新宋体" w:hint="eastAsia"/>
                <w:sz w:val="22"/>
                <w:szCs w:val="22"/>
              </w:rPr>
              <w:t>机械制造及自动化</w:t>
            </w:r>
          </w:p>
        </w:tc>
        <w:tc>
          <w:tcPr>
            <w:tcW w:w="1110" w:type="dxa"/>
            <w:vMerge/>
            <w:vAlign w:val="center"/>
          </w:tcPr>
          <w:p w14:paraId="7531BFE3" w14:textId="77777777" w:rsidR="0001302C" w:rsidRPr="0001302C" w:rsidRDefault="0001302C" w:rsidP="003F0346">
            <w:pPr>
              <w:spacing w:line="360" w:lineRule="auto"/>
              <w:jc w:val="left"/>
              <w:rPr>
                <w:rFonts w:ascii="仿宋" w:eastAsia="仿宋" w:hAnsi="仿宋" w:cs="新宋体"/>
                <w:sz w:val="22"/>
                <w:szCs w:val="22"/>
              </w:rPr>
            </w:pPr>
          </w:p>
        </w:tc>
        <w:tc>
          <w:tcPr>
            <w:tcW w:w="945" w:type="dxa"/>
            <w:vMerge/>
            <w:vAlign w:val="center"/>
          </w:tcPr>
          <w:p w14:paraId="109B4AD3" w14:textId="4E9EB090" w:rsidR="0001302C" w:rsidRPr="0001302C" w:rsidRDefault="0001302C" w:rsidP="003F0346">
            <w:pPr>
              <w:spacing w:line="360" w:lineRule="auto"/>
              <w:ind w:rightChars="-53" w:right="-111"/>
              <w:jc w:val="center"/>
              <w:rPr>
                <w:rFonts w:ascii="仿宋" w:eastAsia="仿宋" w:hAnsi="仿宋" w:cs="新宋体"/>
                <w:sz w:val="22"/>
                <w:szCs w:val="22"/>
              </w:rPr>
            </w:pPr>
          </w:p>
        </w:tc>
        <w:tc>
          <w:tcPr>
            <w:tcW w:w="1185" w:type="dxa"/>
            <w:vMerge/>
            <w:vAlign w:val="center"/>
          </w:tcPr>
          <w:p w14:paraId="30922EBC" w14:textId="77777777" w:rsidR="0001302C" w:rsidRPr="0001302C" w:rsidRDefault="0001302C" w:rsidP="003F0346">
            <w:pPr>
              <w:spacing w:line="360" w:lineRule="auto"/>
              <w:ind w:rightChars="201" w:right="422"/>
              <w:rPr>
                <w:rFonts w:ascii="仿宋" w:eastAsia="仿宋" w:hAnsi="仿宋" w:cs="新宋体"/>
                <w:sz w:val="22"/>
                <w:szCs w:val="22"/>
              </w:rPr>
            </w:pPr>
          </w:p>
        </w:tc>
        <w:tc>
          <w:tcPr>
            <w:tcW w:w="1396" w:type="dxa"/>
            <w:vMerge/>
            <w:vAlign w:val="center"/>
          </w:tcPr>
          <w:p w14:paraId="7317B0F8" w14:textId="77777777" w:rsidR="0001302C" w:rsidRPr="0001302C" w:rsidRDefault="0001302C" w:rsidP="003F0346">
            <w:pPr>
              <w:spacing w:line="360" w:lineRule="auto"/>
              <w:ind w:rightChars="52" w:right="109"/>
              <w:jc w:val="center"/>
              <w:rPr>
                <w:rFonts w:ascii="仿宋" w:eastAsia="仿宋" w:hAnsi="仿宋" w:cs="新宋体"/>
                <w:sz w:val="20"/>
                <w:szCs w:val="20"/>
              </w:rPr>
            </w:pPr>
          </w:p>
        </w:tc>
      </w:tr>
      <w:tr w:rsidR="0001302C" w:rsidRPr="0001302C" w14:paraId="654672FF" w14:textId="77777777" w:rsidTr="00983318">
        <w:trPr>
          <w:trHeight w:val="479"/>
          <w:jc w:val="center"/>
        </w:trPr>
        <w:tc>
          <w:tcPr>
            <w:tcW w:w="633" w:type="dxa"/>
            <w:vAlign w:val="center"/>
          </w:tcPr>
          <w:p w14:paraId="177E79B9" w14:textId="77777777" w:rsidR="0001302C" w:rsidRPr="0001302C" w:rsidRDefault="0001302C" w:rsidP="003F0346">
            <w:pPr>
              <w:spacing w:line="360" w:lineRule="auto"/>
              <w:jc w:val="center"/>
              <w:rPr>
                <w:rFonts w:ascii="仿宋" w:eastAsia="仿宋" w:hAnsi="仿宋" w:cs="新宋体"/>
                <w:sz w:val="24"/>
              </w:rPr>
            </w:pPr>
            <w:r w:rsidRPr="0001302C">
              <w:rPr>
                <w:rFonts w:ascii="仿宋" w:eastAsia="仿宋" w:hAnsi="仿宋" w:cs="新宋体" w:hint="eastAsia"/>
                <w:sz w:val="24"/>
              </w:rPr>
              <w:t>3</w:t>
            </w:r>
          </w:p>
        </w:tc>
        <w:tc>
          <w:tcPr>
            <w:tcW w:w="1226" w:type="dxa"/>
            <w:vMerge/>
            <w:vAlign w:val="center"/>
          </w:tcPr>
          <w:p w14:paraId="6A107204" w14:textId="77777777" w:rsidR="0001302C" w:rsidRPr="0001302C" w:rsidRDefault="0001302C" w:rsidP="003F0346">
            <w:pPr>
              <w:spacing w:line="360" w:lineRule="auto"/>
              <w:jc w:val="left"/>
              <w:rPr>
                <w:rFonts w:ascii="仿宋" w:eastAsia="仿宋" w:hAnsi="仿宋" w:cs="新宋体"/>
                <w:sz w:val="22"/>
                <w:szCs w:val="22"/>
              </w:rPr>
            </w:pPr>
          </w:p>
        </w:tc>
        <w:tc>
          <w:tcPr>
            <w:tcW w:w="945" w:type="dxa"/>
            <w:vMerge/>
            <w:vAlign w:val="center"/>
          </w:tcPr>
          <w:p w14:paraId="13F2EC0E" w14:textId="77777777" w:rsidR="0001302C" w:rsidRPr="0001302C" w:rsidRDefault="0001302C" w:rsidP="003F0346">
            <w:pPr>
              <w:spacing w:line="360" w:lineRule="auto"/>
              <w:jc w:val="left"/>
              <w:rPr>
                <w:rFonts w:ascii="仿宋" w:eastAsia="仿宋" w:hAnsi="仿宋" w:cs="新宋体"/>
                <w:sz w:val="22"/>
                <w:szCs w:val="22"/>
              </w:rPr>
            </w:pPr>
          </w:p>
        </w:tc>
        <w:tc>
          <w:tcPr>
            <w:tcW w:w="2874" w:type="dxa"/>
            <w:vAlign w:val="center"/>
          </w:tcPr>
          <w:p w14:paraId="69569E70" w14:textId="77777777" w:rsidR="0001302C" w:rsidRPr="0001302C" w:rsidRDefault="0001302C" w:rsidP="003F0346">
            <w:pPr>
              <w:spacing w:line="360" w:lineRule="auto"/>
              <w:jc w:val="left"/>
              <w:rPr>
                <w:rFonts w:ascii="仿宋" w:eastAsia="仿宋" w:hAnsi="仿宋" w:cs="新宋体"/>
                <w:sz w:val="22"/>
                <w:szCs w:val="22"/>
              </w:rPr>
            </w:pPr>
            <w:r w:rsidRPr="0001302C">
              <w:rPr>
                <w:rFonts w:ascii="仿宋" w:eastAsia="仿宋" w:hAnsi="仿宋" w:cs="新宋体" w:hint="eastAsia"/>
                <w:sz w:val="22"/>
                <w:szCs w:val="22"/>
              </w:rPr>
              <w:t>工业机器人技术</w:t>
            </w:r>
          </w:p>
        </w:tc>
        <w:tc>
          <w:tcPr>
            <w:tcW w:w="1110" w:type="dxa"/>
            <w:vMerge/>
            <w:vAlign w:val="center"/>
          </w:tcPr>
          <w:p w14:paraId="3B092839" w14:textId="77777777" w:rsidR="0001302C" w:rsidRPr="0001302C" w:rsidRDefault="0001302C" w:rsidP="003F0346">
            <w:pPr>
              <w:spacing w:line="360" w:lineRule="auto"/>
              <w:jc w:val="left"/>
              <w:rPr>
                <w:rFonts w:ascii="仿宋" w:eastAsia="仿宋" w:hAnsi="仿宋" w:cs="新宋体"/>
                <w:sz w:val="22"/>
                <w:szCs w:val="22"/>
              </w:rPr>
            </w:pPr>
          </w:p>
        </w:tc>
        <w:tc>
          <w:tcPr>
            <w:tcW w:w="945" w:type="dxa"/>
            <w:vMerge/>
            <w:vAlign w:val="center"/>
          </w:tcPr>
          <w:p w14:paraId="6958DE02" w14:textId="50415007" w:rsidR="0001302C" w:rsidRPr="0001302C" w:rsidRDefault="0001302C" w:rsidP="003F0346">
            <w:pPr>
              <w:spacing w:line="360" w:lineRule="auto"/>
              <w:ind w:rightChars="-53" w:right="-111"/>
              <w:jc w:val="center"/>
              <w:rPr>
                <w:rFonts w:ascii="仿宋" w:eastAsia="仿宋" w:hAnsi="仿宋" w:cs="新宋体"/>
                <w:sz w:val="22"/>
                <w:szCs w:val="22"/>
              </w:rPr>
            </w:pPr>
          </w:p>
        </w:tc>
        <w:tc>
          <w:tcPr>
            <w:tcW w:w="1185" w:type="dxa"/>
            <w:vMerge/>
            <w:vAlign w:val="center"/>
          </w:tcPr>
          <w:p w14:paraId="1149E1A0" w14:textId="77777777" w:rsidR="0001302C" w:rsidRPr="0001302C" w:rsidRDefault="0001302C" w:rsidP="003F0346">
            <w:pPr>
              <w:spacing w:line="360" w:lineRule="auto"/>
              <w:ind w:rightChars="201" w:right="422"/>
              <w:rPr>
                <w:rFonts w:ascii="仿宋" w:eastAsia="仿宋" w:hAnsi="仿宋" w:cs="新宋体"/>
                <w:sz w:val="22"/>
                <w:szCs w:val="22"/>
              </w:rPr>
            </w:pPr>
          </w:p>
        </w:tc>
        <w:tc>
          <w:tcPr>
            <w:tcW w:w="1396" w:type="dxa"/>
            <w:vMerge/>
            <w:vAlign w:val="center"/>
          </w:tcPr>
          <w:p w14:paraId="5A616401" w14:textId="77777777" w:rsidR="0001302C" w:rsidRPr="0001302C" w:rsidRDefault="0001302C" w:rsidP="003F0346">
            <w:pPr>
              <w:spacing w:line="360" w:lineRule="auto"/>
              <w:ind w:rightChars="52" w:right="109"/>
              <w:jc w:val="center"/>
              <w:rPr>
                <w:rFonts w:ascii="仿宋" w:eastAsia="仿宋" w:hAnsi="仿宋" w:cs="新宋体"/>
                <w:sz w:val="20"/>
                <w:szCs w:val="20"/>
              </w:rPr>
            </w:pPr>
          </w:p>
        </w:tc>
      </w:tr>
      <w:tr w:rsidR="0001302C" w:rsidRPr="0001302C" w14:paraId="4E947955" w14:textId="77777777" w:rsidTr="00983318">
        <w:trPr>
          <w:trHeight w:val="479"/>
          <w:jc w:val="center"/>
        </w:trPr>
        <w:tc>
          <w:tcPr>
            <w:tcW w:w="633" w:type="dxa"/>
            <w:vAlign w:val="center"/>
          </w:tcPr>
          <w:p w14:paraId="5AB68B69" w14:textId="77777777" w:rsidR="0001302C" w:rsidRPr="0001302C" w:rsidRDefault="0001302C" w:rsidP="003F0346">
            <w:pPr>
              <w:spacing w:line="360" w:lineRule="auto"/>
              <w:jc w:val="center"/>
              <w:rPr>
                <w:rFonts w:ascii="仿宋" w:eastAsia="仿宋" w:hAnsi="仿宋" w:cs="新宋体"/>
                <w:sz w:val="24"/>
              </w:rPr>
            </w:pPr>
            <w:r w:rsidRPr="0001302C">
              <w:rPr>
                <w:rFonts w:ascii="仿宋" w:eastAsia="仿宋" w:hAnsi="仿宋" w:cs="新宋体" w:hint="eastAsia"/>
                <w:sz w:val="24"/>
              </w:rPr>
              <w:t>4</w:t>
            </w:r>
          </w:p>
        </w:tc>
        <w:tc>
          <w:tcPr>
            <w:tcW w:w="1226" w:type="dxa"/>
            <w:vMerge/>
            <w:vAlign w:val="center"/>
          </w:tcPr>
          <w:p w14:paraId="280F0EC4" w14:textId="77777777" w:rsidR="0001302C" w:rsidRPr="0001302C" w:rsidRDefault="0001302C" w:rsidP="003F0346">
            <w:pPr>
              <w:spacing w:line="360" w:lineRule="auto"/>
              <w:jc w:val="left"/>
              <w:rPr>
                <w:rFonts w:ascii="仿宋" w:eastAsia="仿宋" w:hAnsi="仿宋" w:cs="新宋体"/>
                <w:sz w:val="22"/>
                <w:szCs w:val="22"/>
              </w:rPr>
            </w:pPr>
          </w:p>
        </w:tc>
        <w:tc>
          <w:tcPr>
            <w:tcW w:w="945" w:type="dxa"/>
            <w:vMerge/>
            <w:vAlign w:val="center"/>
          </w:tcPr>
          <w:p w14:paraId="64B643F3" w14:textId="77777777" w:rsidR="0001302C" w:rsidRPr="0001302C" w:rsidRDefault="0001302C" w:rsidP="003F0346">
            <w:pPr>
              <w:spacing w:line="360" w:lineRule="auto"/>
              <w:jc w:val="left"/>
              <w:rPr>
                <w:rFonts w:ascii="仿宋" w:eastAsia="仿宋" w:hAnsi="仿宋" w:cs="新宋体"/>
                <w:sz w:val="22"/>
                <w:szCs w:val="22"/>
              </w:rPr>
            </w:pPr>
          </w:p>
        </w:tc>
        <w:tc>
          <w:tcPr>
            <w:tcW w:w="2874" w:type="dxa"/>
            <w:vAlign w:val="center"/>
          </w:tcPr>
          <w:p w14:paraId="3F59BDCF" w14:textId="77777777" w:rsidR="0001302C" w:rsidRPr="0001302C" w:rsidRDefault="0001302C" w:rsidP="003F0346">
            <w:pPr>
              <w:spacing w:line="360" w:lineRule="auto"/>
              <w:jc w:val="left"/>
              <w:rPr>
                <w:rFonts w:ascii="仿宋" w:eastAsia="仿宋" w:hAnsi="仿宋" w:cs="新宋体"/>
                <w:sz w:val="22"/>
                <w:szCs w:val="22"/>
              </w:rPr>
            </w:pPr>
            <w:r w:rsidRPr="0001302C">
              <w:rPr>
                <w:rFonts w:ascii="仿宋" w:eastAsia="仿宋" w:hAnsi="仿宋" w:cs="新宋体" w:hint="eastAsia"/>
                <w:sz w:val="22"/>
                <w:szCs w:val="22"/>
              </w:rPr>
              <w:t>新能源汽车技术</w:t>
            </w:r>
          </w:p>
        </w:tc>
        <w:tc>
          <w:tcPr>
            <w:tcW w:w="1110" w:type="dxa"/>
            <w:vMerge/>
            <w:vAlign w:val="center"/>
          </w:tcPr>
          <w:p w14:paraId="70D383B1" w14:textId="77777777" w:rsidR="0001302C" w:rsidRPr="0001302C" w:rsidRDefault="0001302C" w:rsidP="003F0346">
            <w:pPr>
              <w:spacing w:line="360" w:lineRule="auto"/>
              <w:jc w:val="left"/>
              <w:rPr>
                <w:rFonts w:ascii="仿宋" w:eastAsia="仿宋" w:hAnsi="仿宋" w:cs="新宋体"/>
                <w:sz w:val="22"/>
                <w:szCs w:val="22"/>
              </w:rPr>
            </w:pPr>
          </w:p>
        </w:tc>
        <w:tc>
          <w:tcPr>
            <w:tcW w:w="945" w:type="dxa"/>
            <w:vMerge/>
            <w:vAlign w:val="center"/>
          </w:tcPr>
          <w:p w14:paraId="7D7000CD" w14:textId="07872E5B" w:rsidR="0001302C" w:rsidRPr="0001302C" w:rsidRDefault="0001302C" w:rsidP="003F0346">
            <w:pPr>
              <w:spacing w:line="360" w:lineRule="auto"/>
              <w:ind w:rightChars="-53" w:right="-111"/>
              <w:jc w:val="center"/>
              <w:rPr>
                <w:rFonts w:ascii="仿宋" w:eastAsia="仿宋" w:hAnsi="仿宋" w:cs="新宋体"/>
                <w:sz w:val="22"/>
                <w:szCs w:val="22"/>
              </w:rPr>
            </w:pPr>
          </w:p>
        </w:tc>
        <w:tc>
          <w:tcPr>
            <w:tcW w:w="1185" w:type="dxa"/>
            <w:vMerge/>
            <w:vAlign w:val="center"/>
          </w:tcPr>
          <w:p w14:paraId="4CDBC111" w14:textId="77777777" w:rsidR="0001302C" w:rsidRPr="0001302C" w:rsidRDefault="0001302C" w:rsidP="003F0346">
            <w:pPr>
              <w:spacing w:line="360" w:lineRule="auto"/>
              <w:ind w:rightChars="201" w:right="422"/>
              <w:rPr>
                <w:rFonts w:ascii="仿宋" w:eastAsia="仿宋" w:hAnsi="仿宋" w:cs="新宋体"/>
                <w:sz w:val="22"/>
                <w:szCs w:val="22"/>
              </w:rPr>
            </w:pPr>
          </w:p>
        </w:tc>
        <w:tc>
          <w:tcPr>
            <w:tcW w:w="1396" w:type="dxa"/>
            <w:vMerge/>
            <w:vAlign w:val="center"/>
          </w:tcPr>
          <w:p w14:paraId="258A881D" w14:textId="77777777" w:rsidR="0001302C" w:rsidRPr="0001302C" w:rsidRDefault="0001302C" w:rsidP="003F0346">
            <w:pPr>
              <w:spacing w:line="360" w:lineRule="auto"/>
              <w:ind w:rightChars="52" w:right="109"/>
              <w:jc w:val="center"/>
              <w:rPr>
                <w:rFonts w:ascii="仿宋" w:eastAsia="仿宋" w:hAnsi="仿宋" w:cs="新宋体"/>
                <w:sz w:val="20"/>
                <w:szCs w:val="20"/>
              </w:rPr>
            </w:pPr>
          </w:p>
        </w:tc>
      </w:tr>
      <w:tr w:rsidR="0001302C" w:rsidRPr="0001302C" w14:paraId="4CD377E5" w14:textId="77777777" w:rsidTr="00983318">
        <w:trPr>
          <w:trHeight w:val="479"/>
          <w:jc w:val="center"/>
        </w:trPr>
        <w:tc>
          <w:tcPr>
            <w:tcW w:w="633" w:type="dxa"/>
            <w:vAlign w:val="center"/>
          </w:tcPr>
          <w:p w14:paraId="30FF7F95" w14:textId="77777777" w:rsidR="0001302C" w:rsidRPr="0001302C" w:rsidRDefault="0001302C" w:rsidP="003F0346">
            <w:pPr>
              <w:spacing w:line="360" w:lineRule="auto"/>
              <w:jc w:val="center"/>
              <w:rPr>
                <w:rFonts w:ascii="仿宋" w:eastAsia="仿宋" w:hAnsi="仿宋" w:cs="新宋体"/>
                <w:sz w:val="24"/>
              </w:rPr>
            </w:pPr>
            <w:r w:rsidRPr="0001302C">
              <w:rPr>
                <w:rFonts w:ascii="仿宋" w:eastAsia="仿宋" w:hAnsi="仿宋" w:cs="新宋体" w:hint="eastAsia"/>
                <w:sz w:val="24"/>
              </w:rPr>
              <w:t>5</w:t>
            </w:r>
          </w:p>
        </w:tc>
        <w:tc>
          <w:tcPr>
            <w:tcW w:w="1226" w:type="dxa"/>
            <w:vMerge/>
            <w:vAlign w:val="center"/>
          </w:tcPr>
          <w:p w14:paraId="54CE3877" w14:textId="77777777" w:rsidR="0001302C" w:rsidRPr="0001302C" w:rsidRDefault="0001302C" w:rsidP="003F0346">
            <w:pPr>
              <w:spacing w:line="360" w:lineRule="auto"/>
              <w:jc w:val="left"/>
              <w:rPr>
                <w:rFonts w:ascii="仿宋" w:eastAsia="仿宋" w:hAnsi="仿宋" w:cs="新宋体"/>
                <w:sz w:val="22"/>
                <w:szCs w:val="22"/>
              </w:rPr>
            </w:pPr>
          </w:p>
        </w:tc>
        <w:tc>
          <w:tcPr>
            <w:tcW w:w="945" w:type="dxa"/>
            <w:vMerge/>
            <w:vAlign w:val="center"/>
          </w:tcPr>
          <w:p w14:paraId="0659160F" w14:textId="77777777" w:rsidR="0001302C" w:rsidRPr="0001302C" w:rsidRDefault="0001302C" w:rsidP="003F0346">
            <w:pPr>
              <w:spacing w:line="360" w:lineRule="auto"/>
              <w:jc w:val="left"/>
              <w:rPr>
                <w:rFonts w:ascii="仿宋" w:eastAsia="仿宋" w:hAnsi="仿宋" w:cs="新宋体"/>
                <w:sz w:val="22"/>
                <w:szCs w:val="22"/>
              </w:rPr>
            </w:pPr>
          </w:p>
        </w:tc>
        <w:tc>
          <w:tcPr>
            <w:tcW w:w="2874" w:type="dxa"/>
            <w:vAlign w:val="center"/>
          </w:tcPr>
          <w:p w14:paraId="22AFF559" w14:textId="77777777" w:rsidR="0001302C" w:rsidRPr="0001302C" w:rsidRDefault="0001302C" w:rsidP="003F0346">
            <w:pPr>
              <w:spacing w:line="360" w:lineRule="auto"/>
              <w:jc w:val="left"/>
              <w:rPr>
                <w:rFonts w:ascii="仿宋" w:eastAsia="仿宋" w:hAnsi="仿宋" w:cs="新宋体"/>
                <w:sz w:val="22"/>
                <w:szCs w:val="22"/>
              </w:rPr>
            </w:pPr>
            <w:r w:rsidRPr="0001302C">
              <w:rPr>
                <w:rFonts w:ascii="仿宋" w:eastAsia="仿宋" w:hAnsi="仿宋" w:cs="新宋体" w:hint="eastAsia"/>
                <w:sz w:val="22"/>
                <w:szCs w:val="22"/>
              </w:rPr>
              <w:t>汽车技术服务与营销</w:t>
            </w:r>
          </w:p>
        </w:tc>
        <w:tc>
          <w:tcPr>
            <w:tcW w:w="1110" w:type="dxa"/>
            <w:vMerge/>
            <w:vAlign w:val="center"/>
          </w:tcPr>
          <w:p w14:paraId="53641E23" w14:textId="77777777" w:rsidR="0001302C" w:rsidRPr="0001302C" w:rsidRDefault="0001302C" w:rsidP="003F0346">
            <w:pPr>
              <w:spacing w:line="360" w:lineRule="auto"/>
              <w:jc w:val="left"/>
              <w:rPr>
                <w:rFonts w:ascii="仿宋" w:eastAsia="仿宋" w:hAnsi="仿宋" w:cs="新宋体"/>
                <w:sz w:val="22"/>
                <w:szCs w:val="22"/>
              </w:rPr>
            </w:pPr>
          </w:p>
        </w:tc>
        <w:tc>
          <w:tcPr>
            <w:tcW w:w="945" w:type="dxa"/>
            <w:vMerge/>
            <w:vAlign w:val="center"/>
          </w:tcPr>
          <w:p w14:paraId="42E51781" w14:textId="6325C387" w:rsidR="0001302C" w:rsidRPr="0001302C" w:rsidRDefault="0001302C" w:rsidP="003F0346">
            <w:pPr>
              <w:spacing w:line="360" w:lineRule="auto"/>
              <w:ind w:rightChars="-53" w:right="-111"/>
              <w:jc w:val="center"/>
              <w:rPr>
                <w:rFonts w:ascii="仿宋" w:eastAsia="仿宋" w:hAnsi="仿宋" w:cs="新宋体"/>
                <w:sz w:val="22"/>
                <w:szCs w:val="22"/>
              </w:rPr>
            </w:pPr>
          </w:p>
        </w:tc>
        <w:tc>
          <w:tcPr>
            <w:tcW w:w="1185" w:type="dxa"/>
            <w:vMerge/>
            <w:vAlign w:val="center"/>
          </w:tcPr>
          <w:p w14:paraId="69C39431" w14:textId="77777777" w:rsidR="0001302C" w:rsidRPr="0001302C" w:rsidRDefault="0001302C" w:rsidP="003F0346">
            <w:pPr>
              <w:spacing w:line="360" w:lineRule="auto"/>
              <w:ind w:rightChars="201" w:right="422"/>
              <w:rPr>
                <w:rFonts w:ascii="仿宋" w:eastAsia="仿宋" w:hAnsi="仿宋" w:cs="新宋体"/>
                <w:sz w:val="22"/>
                <w:szCs w:val="22"/>
              </w:rPr>
            </w:pPr>
          </w:p>
        </w:tc>
        <w:tc>
          <w:tcPr>
            <w:tcW w:w="1396" w:type="dxa"/>
            <w:vMerge/>
            <w:vAlign w:val="center"/>
          </w:tcPr>
          <w:p w14:paraId="0F18FDF6" w14:textId="77777777" w:rsidR="0001302C" w:rsidRPr="0001302C" w:rsidRDefault="0001302C" w:rsidP="003F0346">
            <w:pPr>
              <w:spacing w:line="360" w:lineRule="auto"/>
              <w:ind w:rightChars="52" w:right="109"/>
              <w:jc w:val="center"/>
              <w:rPr>
                <w:rFonts w:ascii="仿宋" w:eastAsia="仿宋" w:hAnsi="仿宋" w:cs="新宋体"/>
                <w:sz w:val="20"/>
                <w:szCs w:val="20"/>
              </w:rPr>
            </w:pPr>
          </w:p>
        </w:tc>
      </w:tr>
      <w:tr w:rsidR="0001302C" w:rsidRPr="0001302C" w14:paraId="53B40E86" w14:textId="77777777" w:rsidTr="00983318">
        <w:trPr>
          <w:trHeight w:val="479"/>
          <w:jc w:val="center"/>
        </w:trPr>
        <w:tc>
          <w:tcPr>
            <w:tcW w:w="633" w:type="dxa"/>
            <w:vAlign w:val="center"/>
          </w:tcPr>
          <w:p w14:paraId="67AB6880" w14:textId="77777777" w:rsidR="0001302C" w:rsidRPr="0001302C" w:rsidRDefault="0001302C" w:rsidP="003F0346">
            <w:pPr>
              <w:spacing w:line="360" w:lineRule="auto"/>
              <w:jc w:val="center"/>
              <w:rPr>
                <w:rFonts w:ascii="仿宋" w:eastAsia="仿宋" w:hAnsi="仿宋" w:cs="新宋体"/>
                <w:sz w:val="24"/>
              </w:rPr>
            </w:pPr>
            <w:r w:rsidRPr="0001302C">
              <w:rPr>
                <w:rFonts w:ascii="仿宋" w:eastAsia="仿宋" w:hAnsi="仿宋" w:cs="新宋体" w:hint="eastAsia"/>
                <w:sz w:val="24"/>
              </w:rPr>
              <w:t>6</w:t>
            </w:r>
          </w:p>
        </w:tc>
        <w:tc>
          <w:tcPr>
            <w:tcW w:w="1226" w:type="dxa"/>
            <w:vMerge/>
            <w:vAlign w:val="center"/>
          </w:tcPr>
          <w:p w14:paraId="35D4EE50" w14:textId="77777777" w:rsidR="0001302C" w:rsidRPr="0001302C" w:rsidRDefault="0001302C" w:rsidP="003F0346">
            <w:pPr>
              <w:spacing w:line="360" w:lineRule="auto"/>
              <w:jc w:val="left"/>
              <w:rPr>
                <w:rFonts w:ascii="仿宋" w:eastAsia="仿宋" w:hAnsi="仿宋" w:cs="新宋体"/>
                <w:sz w:val="22"/>
                <w:szCs w:val="22"/>
              </w:rPr>
            </w:pPr>
          </w:p>
        </w:tc>
        <w:tc>
          <w:tcPr>
            <w:tcW w:w="945" w:type="dxa"/>
            <w:vMerge/>
            <w:vAlign w:val="center"/>
          </w:tcPr>
          <w:p w14:paraId="44C7378C" w14:textId="77777777" w:rsidR="0001302C" w:rsidRPr="0001302C" w:rsidRDefault="0001302C" w:rsidP="003F0346">
            <w:pPr>
              <w:spacing w:line="360" w:lineRule="auto"/>
              <w:jc w:val="left"/>
              <w:rPr>
                <w:rFonts w:ascii="仿宋" w:eastAsia="仿宋" w:hAnsi="仿宋" w:cs="新宋体"/>
                <w:sz w:val="22"/>
                <w:szCs w:val="22"/>
              </w:rPr>
            </w:pPr>
          </w:p>
        </w:tc>
        <w:tc>
          <w:tcPr>
            <w:tcW w:w="2874" w:type="dxa"/>
            <w:vAlign w:val="center"/>
          </w:tcPr>
          <w:p w14:paraId="29AAD073" w14:textId="77777777" w:rsidR="0001302C" w:rsidRPr="0001302C" w:rsidRDefault="0001302C" w:rsidP="003F0346">
            <w:pPr>
              <w:spacing w:line="360" w:lineRule="auto"/>
              <w:jc w:val="left"/>
              <w:rPr>
                <w:rFonts w:ascii="仿宋" w:eastAsia="仿宋" w:hAnsi="仿宋" w:cs="新宋体"/>
                <w:sz w:val="22"/>
                <w:szCs w:val="22"/>
              </w:rPr>
            </w:pPr>
            <w:r w:rsidRPr="0001302C">
              <w:rPr>
                <w:rFonts w:ascii="仿宋" w:eastAsia="仿宋" w:hAnsi="仿宋" w:cs="新宋体" w:hint="eastAsia"/>
                <w:sz w:val="22"/>
                <w:szCs w:val="22"/>
              </w:rPr>
              <w:t>工商企业管理</w:t>
            </w:r>
          </w:p>
        </w:tc>
        <w:tc>
          <w:tcPr>
            <w:tcW w:w="1110" w:type="dxa"/>
            <w:vMerge/>
            <w:vAlign w:val="center"/>
          </w:tcPr>
          <w:p w14:paraId="190B9669" w14:textId="77777777" w:rsidR="0001302C" w:rsidRPr="0001302C" w:rsidRDefault="0001302C" w:rsidP="003F0346">
            <w:pPr>
              <w:spacing w:line="360" w:lineRule="auto"/>
              <w:jc w:val="left"/>
              <w:rPr>
                <w:rFonts w:ascii="仿宋" w:eastAsia="仿宋" w:hAnsi="仿宋" w:cs="新宋体"/>
                <w:sz w:val="22"/>
                <w:szCs w:val="22"/>
              </w:rPr>
            </w:pPr>
          </w:p>
        </w:tc>
        <w:tc>
          <w:tcPr>
            <w:tcW w:w="945" w:type="dxa"/>
            <w:vMerge/>
            <w:vAlign w:val="center"/>
          </w:tcPr>
          <w:p w14:paraId="6C95EA52" w14:textId="64CA652D" w:rsidR="0001302C" w:rsidRPr="0001302C" w:rsidRDefault="0001302C" w:rsidP="003F0346">
            <w:pPr>
              <w:spacing w:line="360" w:lineRule="auto"/>
              <w:ind w:rightChars="-53" w:right="-111"/>
              <w:jc w:val="center"/>
              <w:rPr>
                <w:rFonts w:ascii="仿宋" w:eastAsia="仿宋" w:hAnsi="仿宋" w:cs="新宋体"/>
                <w:sz w:val="22"/>
                <w:szCs w:val="22"/>
              </w:rPr>
            </w:pPr>
          </w:p>
        </w:tc>
        <w:tc>
          <w:tcPr>
            <w:tcW w:w="1185" w:type="dxa"/>
            <w:vMerge/>
            <w:vAlign w:val="center"/>
          </w:tcPr>
          <w:p w14:paraId="4E4B4420" w14:textId="77777777" w:rsidR="0001302C" w:rsidRPr="0001302C" w:rsidRDefault="0001302C" w:rsidP="003F0346">
            <w:pPr>
              <w:spacing w:line="360" w:lineRule="auto"/>
              <w:ind w:rightChars="201" w:right="422"/>
              <w:rPr>
                <w:rFonts w:ascii="仿宋" w:eastAsia="仿宋" w:hAnsi="仿宋" w:cs="新宋体"/>
                <w:sz w:val="22"/>
                <w:szCs w:val="22"/>
              </w:rPr>
            </w:pPr>
          </w:p>
        </w:tc>
        <w:tc>
          <w:tcPr>
            <w:tcW w:w="1396" w:type="dxa"/>
            <w:vMerge/>
            <w:vAlign w:val="center"/>
          </w:tcPr>
          <w:p w14:paraId="38814EAD" w14:textId="77777777" w:rsidR="0001302C" w:rsidRPr="0001302C" w:rsidRDefault="0001302C" w:rsidP="003F0346">
            <w:pPr>
              <w:spacing w:line="360" w:lineRule="auto"/>
              <w:ind w:rightChars="52" w:right="109"/>
              <w:jc w:val="center"/>
              <w:rPr>
                <w:rFonts w:ascii="仿宋" w:eastAsia="仿宋" w:hAnsi="仿宋" w:cs="新宋体"/>
                <w:sz w:val="20"/>
                <w:szCs w:val="20"/>
              </w:rPr>
            </w:pPr>
          </w:p>
        </w:tc>
      </w:tr>
      <w:tr w:rsidR="0001302C" w:rsidRPr="0001302C" w14:paraId="4361C426" w14:textId="77777777" w:rsidTr="00983318">
        <w:trPr>
          <w:trHeight w:val="489"/>
          <w:jc w:val="center"/>
        </w:trPr>
        <w:tc>
          <w:tcPr>
            <w:tcW w:w="633" w:type="dxa"/>
            <w:vAlign w:val="center"/>
          </w:tcPr>
          <w:p w14:paraId="3D9E160D" w14:textId="77777777" w:rsidR="0001302C" w:rsidRPr="0001302C" w:rsidRDefault="0001302C" w:rsidP="003F0346">
            <w:pPr>
              <w:spacing w:line="360" w:lineRule="auto"/>
              <w:jc w:val="center"/>
              <w:rPr>
                <w:rFonts w:ascii="仿宋" w:eastAsia="仿宋" w:hAnsi="仿宋" w:cs="新宋体"/>
                <w:sz w:val="24"/>
              </w:rPr>
            </w:pPr>
            <w:r w:rsidRPr="0001302C">
              <w:rPr>
                <w:rFonts w:ascii="仿宋" w:eastAsia="仿宋" w:hAnsi="仿宋" w:cs="新宋体" w:hint="eastAsia"/>
                <w:sz w:val="24"/>
              </w:rPr>
              <w:t>7</w:t>
            </w:r>
          </w:p>
        </w:tc>
        <w:tc>
          <w:tcPr>
            <w:tcW w:w="1226" w:type="dxa"/>
            <w:vMerge/>
            <w:vAlign w:val="center"/>
          </w:tcPr>
          <w:p w14:paraId="74C0D5B9" w14:textId="77777777" w:rsidR="0001302C" w:rsidRPr="0001302C" w:rsidRDefault="0001302C" w:rsidP="003F0346">
            <w:pPr>
              <w:spacing w:line="360" w:lineRule="auto"/>
              <w:jc w:val="left"/>
              <w:rPr>
                <w:rFonts w:ascii="仿宋" w:eastAsia="仿宋" w:hAnsi="仿宋" w:cs="新宋体"/>
                <w:sz w:val="22"/>
                <w:szCs w:val="22"/>
              </w:rPr>
            </w:pPr>
          </w:p>
        </w:tc>
        <w:tc>
          <w:tcPr>
            <w:tcW w:w="945" w:type="dxa"/>
            <w:vMerge/>
            <w:vAlign w:val="center"/>
          </w:tcPr>
          <w:p w14:paraId="24D414B7" w14:textId="77777777" w:rsidR="0001302C" w:rsidRPr="0001302C" w:rsidRDefault="0001302C" w:rsidP="003F0346">
            <w:pPr>
              <w:spacing w:line="360" w:lineRule="auto"/>
              <w:jc w:val="left"/>
              <w:rPr>
                <w:rFonts w:ascii="仿宋" w:eastAsia="仿宋" w:hAnsi="仿宋" w:cs="新宋体"/>
                <w:sz w:val="22"/>
                <w:szCs w:val="22"/>
              </w:rPr>
            </w:pPr>
          </w:p>
        </w:tc>
        <w:tc>
          <w:tcPr>
            <w:tcW w:w="2874" w:type="dxa"/>
            <w:vAlign w:val="center"/>
          </w:tcPr>
          <w:p w14:paraId="772B89B8" w14:textId="77777777" w:rsidR="0001302C" w:rsidRPr="0001302C" w:rsidRDefault="0001302C" w:rsidP="003F0346">
            <w:pPr>
              <w:spacing w:line="360" w:lineRule="auto"/>
              <w:jc w:val="left"/>
              <w:rPr>
                <w:rFonts w:ascii="仿宋" w:eastAsia="仿宋" w:hAnsi="仿宋" w:cs="新宋体"/>
                <w:sz w:val="22"/>
                <w:szCs w:val="22"/>
              </w:rPr>
            </w:pPr>
            <w:r w:rsidRPr="0001302C">
              <w:rPr>
                <w:rFonts w:ascii="仿宋" w:eastAsia="仿宋" w:hAnsi="仿宋" w:cs="新宋体" w:hint="eastAsia"/>
                <w:sz w:val="22"/>
                <w:szCs w:val="22"/>
              </w:rPr>
              <w:t>数控技术</w:t>
            </w:r>
          </w:p>
        </w:tc>
        <w:tc>
          <w:tcPr>
            <w:tcW w:w="1110" w:type="dxa"/>
            <w:vMerge/>
            <w:vAlign w:val="center"/>
          </w:tcPr>
          <w:p w14:paraId="5C4F3E7E" w14:textId="77777777" w:rsidR="0001302C" w:rsidRPr="0001302C" w:rsidRDefault="0001302C" w:rsidP="003F0346">
            <w:pPr>
              <w:spacing w:line="360" w:lineRule="auto"/>
              <w:jc w:val="left"/>
              <w:rPr>
                <w:rFonts w:ascii="仿宋" w:eastAsia="仿宋" w:hAnsi="仿宋" w:cs="新宋体"/>
                <w:sz w:val="22"/>
                <w:szCs w:val="22"/>
              </w:rPr>
            </w:pPr>
          </w:p>
        </w:tc>
        <w:tc>
          <w:tcPr>
            <w:tcW w:w="945" w:type="dxa"/>
            <w:vMerge/>
            <w:vAlign w:val="center"/>
          </w:tcPr>
          <w:p w14:paraId="671D6247" w14:textId="3D2FE714" w:rsidR="0001302C" w:rsidRPr="0001302C" w:rsidRDefault="0001302C" w:rsidP="003F0346">
            <w:pPr>
              <w:spacing w:line="360" w:lineRule="auto"/>
              <w:ind w:rightChars="-53" w:right="-111"/>
              <w:jc w:val="center"/>
              <w:rPr>
                <w:rFonts w:ascii="仿宋" w:eastAsia="仿宋" w:hAnsi="仿宋" w:cs="新宋体"/>
                <w:sz w:val="22"/>
                <w:szCs w:val="22"/>
              </w:rPr>
            </w:pPr>
          </w:p>
        </w:tc>
        <w:tc>
          <w:tcPr>
            <w:tcW w:w="1185" w:type="dxa"/>
            <w:vMerge/>
            <w:vAlign w:val="center"/>
          </w:tcPr>
          <w:p w14:paraId="6D503D52" w14:textId="77777777" w:rsidR="0001302C" w:rsidRPr="0001302C" w:rsidRDefault="0001302C" w:rsidP="003F0346">
            <w:pPr>
              <w:spacing w:line="360" w:lineRule="auto"/>
              <w:ind w:rightChars="201" w:right="422"/>
              <w:rPr>
                <w:rFonts w:ascii="仿宋" w:eastAsia="仿宋" w:hAnsi="仿宋" w:cs="新宋体"/>
                <w:sz w:val="22"/>
                <w:szCs w:val="22"/>
              </w:rPr>
            </w:pPr>
          </w:p>
        </w:tc>
        <w:tc>
          <w:tcPr>
            <w:tcW w:w="1396" w:type="dxa"/>
            <w:vMerge/>
            <w:vAlign w:val="center"/>
          </w:tcPr>
          <w:p w14:paraId="3A4D5279" w14:textId="77777777" w:rsidR="0001302C" w:rsidRPr="0001302C" w:rsidRDefault="0001302C" w:rsidP="003F0346">
            <w:pPr>
              <w:spacing w:line="360" w:lineRule="auto"/>
              <w:ind w:rightChars="52" w:right="109"/>
              <w:jc w:val="center"/>
              <w:rPr>
                <w:rFonts w:ascii="仿宋" w:eastAsia="仿宋" w:hAnsi="仿宋" w:cs="新宋体"/>
                <w:sz w:val="20"/>
                <w:szCs w:val="20"/>
              </w:rPr>
            </w:pPr>
          </w:p>
        </w:tc>
      </w:tr>
      <w:tr w:rsidR="0001302C" w:rsidRPr="0001302C" w14:paraId="720B152A" w14:textId="77777777" w:rsidTr="00983318">
        <w:trPr>
          <w:trHeight w:val="489"/>
          <w:jc w:val="center"/>
        </w:trPr>
        <w:tc>
          <w:tcPr>
            <w:tcW w:w="633" w:type="dxa"/>
            <w:vAlign w:val="center"/>
          </w:tcPr>
          <w:p w14:paraId="694B3809" w14:textId="21A129AA" w:rsidR="0001302C" w:rsidRPr="0001302C" w:rsidRDefault="0001302C" w:rsidP="003F0346">
            <w:pPr>
              <w:spacing w:line="360" w:lineRule="auto"/>
              <w:jc w:val="center"/>
              <w:rPr>
                <w:rFonts w:ascii="仿宋" w:eastAsia="仿宋" w:hAnsi="仿宋" w:cs="新宋体"/>
                <w:sz w:val="24"/>
              </w:rPr>
            </w:pPr>
            <w:r w:rsidRPr="0001302C">
              <w:rPr>
                <w:rFonts w:ascii="仿宋" w:eastAsia="仿宋" w:hAnsi="仿宋" w:cs="新宋体" w:hint="eastAsia"/>
                <w:sz w:val="24"/>
              </w:rPr>
              <w:t>8</w:t>
            </w:r>
          </w:p>
        </w:tc>
        <w:tc>
          <w:tcPr>
            <w:tcW w:w="1226" w:type="dxa"/>
            <w:vMerge/>
            <w:vAlign w:val="center"/>
          </w:tcPr>
          <w:p w14:paraId="05B18F89" w14:textId="77777777" w:rsidR="0001302C" w:rsidRPr="0001302C" w:rsidRDefault="0001302C" w:rsidP="003F0346">
            <w:pPr>
              <w:spacing w:line="360" w:lineRule="auto"/>
              <w:jc w:val="left"/>
              <w:rPr>
                <w:rFonts w:ascii="仿宋" w:eastAsia="仿宋" w:hAnsi="仿宋" w:cs="新宋体"/>
                <w:sz w:val="22"/>
                <w:szCs w:val="22"/>
              </w:rPr>
            </w:pPr>
          </w:p>
        </w:tc>
        <w:tc>
          <w:tcPr>
            <w:tcW w:w="945" w:type="dxa"/>
            <w:vMerge/>
            <w:vAlign w:val="center"/>
          </w:tcPr>
          <w:p w14:paraId="07DC1B38" w14:textId="77777777" w:rsidR="0001302C" w:rsidRPr="0001302C" w:rsidRDefault="0001302C" w:rsidP="003F0346">
            <w:pPr>
              <w:spacing w:line="360" w:lineRule="auto"/>
              <w:jc w:val="left"/>
              <w:rPr>
                <w:rFonts w:ascii="仿宋" w:eastAsia="仿宋" w:hAnsi="仿宋" w:cs="新宋体"/>
                <w:sz w:val="22"/>
                <w:szCs w:val="22"/>
              </w:rPr>
            </w:pPr>
          </w:p>
        </w:tc>
        <w:tc>
          <w:tcPr>
            <w:tcW w:w="2874" w:type="dxa"/>
            <w:vAlign w:val="center"/>
          </w:tcPr>
          <w:p w14:paraId="220CD969" w14:textId="5D72BF93" w:rsidR="0001302C" w:rsidRPr="0001302C" w:rsidRDefault="0001302C" w:rsidP="003F0346">
            <w:pPr>
              <w:spacing w:line="360" w:lineRule="auto"/>
              <w:jc w:val="left"/>
              <w:rPr>
                <w:rFonts w:ascii="仿宋" w:eastAsia="仿宋" w:hAnsi="仿宋" w:cs="新宋体"/>
                <w:sz w:val="22"/>
                <w:szCs w:val="22"/>
              </w:rPr>
            </w:pPr>
            <w:r w:rsidRPr="0001302C">
              <w:rPr>
                <w:rFonts w:ascii="仿宋" w:eastAsia="仿宋" w:hAnsi="仿宋" w:cs="新宋体" w:hint="eastAsia"/>
                <w:sz w:val="22"/>
                <w:szCs w:val="22"/>
              </w:rPr>
              <w:t>电气自动化技术</w:t>
            </w:r>
          </w:p>
        </w:tc>
        <w:tc>
          <w:tcPr>
            <w:tcW w:w="1110" w:type="dxa"/>
            <w:vMerge/>
            <w:vAlign w:val="center"/>
          </w:tcPr>
          <w:p w14:paraId="61FD4F1C" w14:textId="77777777" w:rsidR="0001302C" w:rsidRPr="0001302C" w:rsidRDefault="0001302C" w:rsidP="003F0346">
            <w:pPr>
              <w:spacing w:line="360" w:lineRule="auto"/>
              <w:jc w:val="left"/>
              <w:rPr>
                <w:rFonts w:ascii="仿宋" w:eastAsia="仿宋" w:hAnsi="仿宋" w:cs="新宋体"/>
                <w:sz w:val="22"/>
                <w:szCs w:val="22"/>
              </w:rPr>
            </w:pPr>
          </w:p>
        </w:tc>
        <w:tc>
          <w:tcPr>
            <w:tcW w:w="945" w:type="dxa"/>
            <w:vMerge/>
            <w:vAlign w:val="center"/>
          </w:tcPr>
          <w:p w14:paraId="4DD0C754" w14:textId="77777777" w:rsidR="0001302C" w:rsidRPr="0001302C" w:rsidRDefault="0001302C" w:rsidP="003F0346">
            <w:pPr>
              <w:spacing w:line="360" w:lineRule="auto"/>
              <w:ind w:rightChars="-53" w:right="-111"/>
              <w:jc w:val="center"/>
              <w:rPr>
                <w:rFonts w:ascii="仿宋" w:eastAsia="仿宋" w:hAnsi="仿宋" w:cs="新宋体"/>
                <w:sz w:val="22"/>
                <w:szCs w:val="22"/>
              </w:rPr>
            </w:pPr>
          </w:p>
        </w:tc>
        <w:tc>
          <w:tcPr>
            <w:tcW w:w="1185" w:type="dxa"/>
            <w:vMerge/>
            <w:vAlign w:val="center"/>
          </w:tcPr>
          <w:p w14:paraId="5D7BB968" w14:textId="77777777" w:rsidR="0001302C" w:rsidRPr="0001302C" w:rsidRDefault="0001302C" w:rsidP="003F0346">
            <w:pPr>
              <w:spacing w:line="360" w:lineRule="auto"/>
              <w:ind w:rightChars="201" w:right="422"/>
              <w:rPr>
                <w:rFonts w:ascii="仿宋" w:eastAsia="仿宋" w:hAnsi="仿宋" w:cs="新宋体"/>
                <w:sz w:val="22"/>
                <w:szCs w:val="22"/>
              </w:rPr>
            </w:pPr>
          </w:p>
        </w:tc>
        <w:tc>
          <w:tcPr>
            <w:tcW w:w="1396" w:type="dxa"/>
            <w:vMerge/>
            <w:vAlign w:val="center"/>
          </w:tcPr>
          <w:p w14:paraId="6E84A717" w14:textId="77777777" w:rsidR="0001302C" w:rsidRPr="0001302C" w:rsidRDefault="0001302C" w:rsidP="003F0346">
            <w:pPr>
              <w:spacing w:line="360" w:lineRule="auto"/>
              <w:ind w:rightChars="52" w:right="109"/>
              <w:jc w:val="center"/>
              <w:rPr>
                <w:rFonts w:ascii="仿宋" w:eastAsia="仿宋" w:hAnsi="仿宋" w:cs="新宋体"/>
                <w:sz w:val="20"/>
                <w:szCs w:val="20"/>
              </w:rPr>
            </w:pPr>
          </w:p>
        </w:tc>
      </w:tr>
      <w:tr w:rsidR="0001302C" w:rsidRPr="0001302C" w14:paraId="207CF3C1" w14:textId="77777777" w:rsidTr="00983318">
        <w:trPr>
          <w:trHeight w:val="489"/>
          <w:jc w:val="center"/>
        </w:trPr>
        <w:tc>
          <w:tcPr>
            <w:tcW w:w="633" w:type="dxa"/>
            <w:vAlign w:val="center"/>
          </w:tcPr>
          <w:p w14:paraId="24DF0885" w14:textId="3EC821D2" w:rsidR="0001302C" w:rsidRPr="0001302C" w:rsidRDefault="0001302C" w:rsidP="003F0346">
            <w:pPr>
              <w:spacing w:line="360" w:lineRule="auto"/>
              <w:jc w:val="center"/>
              <w:rPr>
                <w:rFonts w:ascii="仿宋" w:eastAsia="仿宋" w:hAnsi="仿宋" w:cs="新宋体"/>
                <w:sz w:val="24"/>
              </w:rPr>
            </w:pPr>
            <w:r w:rsidRPr="0001302C">
              <w:rPr>
                <w:rFonts w:ascii="仿宋" w:eastAsia="仿宋" w:hAnsi="仿宋" w:cs="新宋体" w:hint="eastAsia"/>
                <w:sz w:val="24"/>
              </w:rPr>
              <w:t>9</w:t>
            </w:r>
          </w:p>
        </w:tc>
        <w:tc>
          <w:tcPr>
            <w:tcW w:w="1226" w:type="dxa"/>
            <w:vMerge/>
            <w:vAlign w:val="center"/>
          </w:tcPr>
          <w:p w14:paraId="1B568DFE" w14:textId="77777777" w:rsidR="0001302C" w:rsidRPr="0001302C" w:rsidRDefault="0001302C" w:rsidP="003F0346">
            <w:pPr>
              <w:spacing w:line="360" w:lineRule="auto"/>
              <w:jc w:val="left"/>
              <w:rPr>
                <w:rFonts w:ascii="仿宋" w:eastAsia="仿宋" w:hAnsi="仿宋" w:cs="新宋体"/>
                <w:sz w:val="22"/>
                <w:szCs w:val="22"/>
              </w:rPr>
            </w:pPr>
          </w:p>
        </w:tc>
        <w:tc>
          <w:tcPr>
            <w:tcW w:w="945" w:type="dxa"/>
            <w:vMerge/>
            <w:vAlign w:val="center"/>
          </w:tcPr>
          <w:p w14:paraId="6291FB2D" w14:textId="77777777" w:rsidR="0001302C" w:rsidRPr="0001302C" w:rsidRDefault="0001302C" w:rsidP="003F0346">
            <w:pPr>
              <w:spacing w:line="360" w:lineRule="auto"/>
              <w:jc w:val="left"/>
              <w:rPr>
                <w:rFonts w:ascii="仿宋" w:eastAsia="仿宋" w:hAnsi="仿宋" w:cs="新宋体"/>
                <w:sz w:val="22"/>
                <w:szCs w:val="22"/>
              </w:rPr>
            </w:pPr>
          </w:p>
        </w:tc>
        <w:tc>
          <w:tcPr>
            <w:tcW w:w="2874" w:type="dxa"/>
            <w:vAlign w:val="center"/>
          </w:tcPr>
          <w:p w14:paraId="155DC624" w14:textId="162C5B52" w:rsidR="0001302C" w:rsidRPr="0001302C" w:rsidRDefault="0001302C" w:rsidP="003F0346">
            <w:pPr>
              <w:spacing w:line="360" w:lineRule="auto"/>
              <w:jc w:val="left"/>
              <w:rPr>
                <w:rFonts w:ascii="仿宋" w:eastAsia="仿宋" w:hAnsi="仿宋" w:cs="新宋体"/>
                <w:sz w:val="22"/>
                <w:szCs w:val="22"/>
              </w:rPr>
            </w:pPr>
            <w:r w:rsidRPr="0001302C">
              <w:rPr>
                <w:rFonts w:ascii="仿宋" w:eastAsia="仿宋" w:hAnsi="仿宋" w:cs="新宋体" w:hint="eastAsia"/>
                <w:sz w:val="22"/>
                <w:szCs w:val="22"/>
              </w:rPr>
              <w:t>现代物流管理</w:t>
            </w:r>
          </w:p>
        </w:tc>
        <w:tc>
          <w:tcPr>
            <w:tcW w:w="1110" w:type="dxa"/>
            <w:vMerge/>
            <w:vAlign w:val="center"/>
          </w:tcPr>
          <w:p w14:paraId="49870FEB" w14:textId="77777777" w:rsidR="0001302C" w:rsidRPr="0001302C" w:rsidRDefault="0001302C" w:rsidP="003F0346">
            <w:pPr>
              <w:spacing w:line="360" w:lineRule="auto"/>
              <w:jc w:val="left"/>
              <w:rPr>
                <w:rFonts w:ascii="仿宋" w:eastAsia="仿宋" w:hAnsi="仿宋" w:cs="新宋体"/>
                <w:sz w:val="22"/>
                <w:szCs w:val="22"/>
              </w:rPr>
            </w:pPr>
          </w:p>
        </w:tc>
        <w:tc>
          <w:tcPr>
            <w:tcW w:w="945" w:type="dxa"/>
            <w:vMerge/>
            <w:vAlign w:val="center"/>
          </w:tcPr>
          <w:p w14:paraId="5D7A9717" w14:textId="77777777" w:rsidR="0001302C" w:rsidRPr="0001302C" w:rsidRDefault="0001302C" w:rsidP="003F0346">
            <w:pPr>
              <w:spacing w:line="360" w:lineRule="auto"/>
              <w:ind w:rightChars="-53" w:right="-111"/>
              <w:jc w:val="center"/>
              <w:rPr>
                <w:rFonts w:ascii="仿宋" w:eastAsia="仿宋" w:hAnsi="仿宋" w:cs="新宋体"/>
                <w:sz w:val="22"/>
                <w:szCs w:val="22"/>
              </w:rPr>
            </w:pPr>
          </w:p>
        </w:tc>
        <w:tc>
          <w:tcPr>
            <w:tcW w:w="1185" w:type="dxa"/>
            <w:vMerge/>
            <w:vAlign w:val="center"/>
          </w:tcPr>
          <w:p w14:paraId="43033CB3" w14:textId="77777777" w:rsidR="0001302C" w:rsidRPr="0001302C" w:rsidRDefault="0001302C" w:rsidP="003F0346">
            <w:pPr>
              <w:spacing w:line="360" w:lineRule="auto"/>
              <w:ind w:rightChars="201" w:right="422"/>
              <w:rPr>
                <w:rFonts w:ascii="仿宋" w:eastAsia="仿宋" w:hAnsi="仿宋" w:cs="新宋体"/>
                <w:sz w:val="22"/>
                <w:szCs w:val="22"/>
              </w:rPr>
            </w:pPr>
          </w:p>
        </w:tc>
        <w:tc>
          <w:tcPr>
            <w:tcW w:w="1396" w:type="dxa"/>
            <w:vMerge/>
            <w:vAlign w:val="center"/>
          </w:tcPr>
          <w:p w14:paraId="6E3C75B8" w14:textId="77777777" w:rsidR="0001302C" w:rsidRPr="0001302C" w:rsidRDefault="0001302C" w:rsidP="003F0346">
            <w:pPr>
              <w:spacing w:line="360" w:lineRule="auto"/>
              <w:ind w:rightChars="52" w:right="109"/>
              <w:jc w:val="center"/>
              <w:rPr>
                <w:rFonts w:ascii="仿宋" w:eastAsia="仿宋" w:hAnsi="仿宋" w:cs="新宋体"/>
                <w:sz w:val="20"/>
                <w:szCs w:val="20"/>
              </w:rPr>
            </w:pPr>
          </w:p>
        </w:tc>
      </w:tr>
    </w:tbl>
    <w:p w14:paraId="18AEB7A1" w14:textId="50316869" w:rsidR="00983318" w:rsidRDefault="00D2709F" w:rsidP="00983318">
      <w:pPr>
        <w:spacing w:line="360" w:lineRule="auto"/>
        <w:ind w:rightChars="201" w:right="422"/>
        <w:rPr>
          <w:rFonts w:ascii="仿宋" w:eastAsia="仿宋" w:hAnsi="仿宋" w:cs="新宋体"/>
          <w:b/>
          <w:sz w:val="28"/>
          <w:szCs w:val="28"/>
        </w:rPr>
      </w:pPr>
      <w:r>
        <w:rPr>
          <w:rFonts w:ascii="仿宋" w:eastAsia="仿宋" w:hAnsi="仿宋" w:cs="新宋体" w:hint="eastAsia"/>
          <w:b/>
          <w:sz w:val="28"/>
          <w:szCs w:val="28"/>
        </w:rPr>
        <w:t>五、</w:t>
      </w:r>
      <w:r w:rsidR="00983318">
        <w:rPr>
          <w:rFonts w:ascii="仿宋" w:eastAsia="仿宋" w:hAnsi="仿宋" w:cs="新宋体" w:hint="eastAsia"/>
          <w:b/>
          <w:sz w:val="28"/>
          <w:szCs w:val="28"/>
        </w:rPr>
        <w:t>报名地址</w:t>
      </w:r>
      <w:r w:rsidR="00A76529">
        <w:rPr>
          <w:rFonts w:ascii="仿宋" w:eastAsia="仿宋" w:hAnsi="仿宋" w:cs="新宋体" w:hint="eastAsia"/>
          <w:b/>
          <w:sz w:val="28"/>
          <w:szCs w:val="28"/>
        </w:rPr>
        <w:t>及联系方式</w:t>
      </w:r>
    </w:p>
    <w:p w14:paraId="505FB7CA" w14:textId="779E1023" w:rsidR="00A76529" w:rsidRDefault="00A76529" w:rsidP="00983318">
      <w:pPr>
        <w:spacing w:line="360" w:lineRule="auto"/>
        <w:ind w:rightChars="201" w:right="422"/>
        <w:rPr>
          <w:rFonts w:ascii="仿宋" w:eastAsia="仿宋" w:hAnsi="仿宋" w:cs="新宋体"/>
          <w:b/>
          <w:sz w:val="28"/>
          <w:szCs w:val="28"/>
        </w:rPr>
      </w:pPr>
      <w:r>
        <w:rPr>
          <w:rFonts w:ascii="仿宋" w:eastAsia="仿宋" w:hAnsi="仿宋" w:cs="新宋体"/>
          <w:b/>
          <w:sz w:val="28"/>
          <w:szCs w:val="28"/>
        </w:rPr>
        <w:t>报名地址：</w:t>
      </w:r>
      <w:r w:rsidRPr="00A76529">
        <w:rPr>
          <w:rFonts w:ascii="仿宋" w:eastAsia="仿宋" w:hAnsi="仿宋" w:cs="新宋体" w:hint="eastAsia"/>
          <w:b/>
          <w:sz w:val="28"/>
          <w:szCs w:val="28"/>
        </w:rPr>
        <w:t>浙江省临海市大洋街道曹家路浙江汽车职业技术学院继续教育学院</w:t>
      </w:r>
    </w:p>
    <w:p w14:paraId="05DDF3F2" w14:textId="265AB2AD" w:rsidR="00A76529" w:rsidRDefault="00A76529" w:rsidP="00983318">
      <w:pPr>
        <w:spacing w:line="360" w:lineRule="auto"/>
        <w:ind w:rightChars="201" w:right="422"/>
        <w:rPr>
          <w:rFonts w:ascii="仿宋" w:eastAsia="仿宋" w:hAnsi="仿宋" w:cs="新宋体"/>
          <w:b/>
          <w:sz w:val="28"/>
          <w:szCs w:val="28"/>
        </w:rPr>
      </w:pPr>
      <w:r>
        <w:rPr>
          <w:rFonts w:ascii="仿宋" w:eastAsia="仿宋" w:hAnsi="仿宋" w:cs="新宋体"/>
          <w:b/>
          <w:sz w:val="28"/>
          <w:szCs w:val="28"/>
        </w:rPr>
        <w:t>联系人：姚老师</w:t>
      </w:r>
      <w:r>
        <w:rPr>
          <w:rFonts w:ascii="仿宋" w:eastAsia="仿宋" w:hAnsi="仿宋" w:cs="新宋体" w:hint="eastAsia"/>
          <w:b/>
          <w:sz w:val="28"/>
          <w:szCs w:val="28"/>
        </w:rPr>
        <w:t xml:space="preserve"> </w:t>
      </w:r>
      <w:r>
        <w:rPr>
          <w:rFonts w:ascii="仿宋" w:eastAsia="仿宋" w:hAnsi="仿宋" w:cs="新宋体"/>
          <w:b/>
          <w:sz w:val="28"/>
          <w:szCs w:val="28"/>
        </w:rPr>
        <w:t xml:space="preserve"> </w:t>
      </w:r>
      <w:r w:rsidR="002850EE">
        <w:rPr>
          <w:rFonts w:ascii="仿宋" w:eastAsia="仿宋" w:hAnsi="仿宋" w:cs="新宋体"/>
          <w:b/>
          <w:sz w:val="28"/>
          <w:szCs w:val="28"/>
        </w:rPr>
        <w:t xml:space="preserve">                </w:t>
      </w:r>
      <w:r>
        <w:rPr>
          <w:rFonts w:ascii="仿宋" w:eastAsia="仿宋" w:hAnsi="仿宋" w:cs="新宋体"/>
          <w:b/>
          <w:sz w:val="28"/>
          <w:szCs w:val="28"/>
        </w:rPr>
        <w:t>联系电话：</w:t>
      </w:r>
      <w:r>
        <w:rPr>
          <w:rFonts w:ascii="仿宋" w:eastAsia="仿宋" w:hAnsi="仿宋" w:cs="新宋体" w:hint="eastAsia"/>
          <w:b/>
          <w:sz w:val="28"/>
          <w:szCs w:val="28"/>
        </w:rPr>
        <w:t>0</w:t>
      </w:r>
      <w:r>
        <w:rPr>
          <w:rFonts w:ascii="仿宋" w:eastAsia="仿宋" w:hAnsi="仿宋" w:cs="新宋体"/>
          <w:b/>
          <w:sz w:val="28"/>
          <w:szCs w:val="28"/>
        </w:rPr>
        <w:t>576-85120069、</w:t>
      </w:r>
      <w:r>
        <w:rPr>
          <w:rFonts w:ascii="仿宋" w:eastAsia="仿宋" w:hAnsi="仿宋" w:cs="新宋体" w:hint="eastAsia"/>
          <w:b/>
          <w:sz w:val="28"/>
          <w:szCs w:val="28"/>
        </w:rPr>
        <w:t>1</w:t>
      </w:r>
      <w:r>
        <w:rPr>
          <w:rFonts w:ascii="仿宋" w:eastAsia="仿宋" w:hAnsi="仿宋" w:cs="新宋体"/>
          <w:b/>
          <w:sz w:val="28"/>
          <w:szCs w:val="28"/>
        </w:rPr>
        <w:t>5057697707</w:t>
      </w:r>
    </w:p>
    <w:p w14:paraId="008560F5" w14:textId="7BF34B2C" w:rsidR="0013076F" w:rsidRDefault="0013076F" w:rsidP="00983318">
      <w:pPr>
        <w:spacing w:line="360" w:lineRule="auto"/>
        <w:ind w:rightChars="201" w:right="422"/>
        <w:rPr>
          <w:rFonts w:ascii="仿宋" w:eastAsia="仿宋" w:hAnsi="仿宋" w:cs="新宋体"/>
          <w:b/>
          <w:sz w:val="28"/>
          <w:szCs w:val="28"/>
        </w:rPr>
      </w:pPr>
      <w:r>
        <w:rPr>
          <w:rFonts w:ascii="仿宋" w:eastAsia="仿宋" w:hAnsi="仿宋" w:cs="新宋体" w:hint="eastAsia"/>
          <w:b/>
          <w:sz w:val="28"/>
          <w:szCs w:val="28"/>
        </w:rPr>
        <w:t>官方网址：</w:t>
      </w:r>
      <w:r w:rsidRPr="0013076F">
        <w:rPr>
          <w:rFonts w:ascii="仿宋" w:eastAsia="仿宋" w:hAnsi="仿宋" w:cs="新宋体"/>
          <w:b/>
          <w:sz w:val="28"/>
          <w:szCs w:val="28"/>
        </w:rPr>
        <w:t>http://www.geely.edu.cn/</w:t>
      </w:r>
    </w:p>
    <w:p w14:paraId="27695C22" w14:textId="3A81E703" w:rsidR="00983318" w:rsidRPr="00117E18" w:rsidRDefault="00D2709F" w:rsidP="00983318">
      <w:pPr>
        <w:spacing w:line="360" w:lineRule="auto"/>
        <w:ind w:rightChars="201" w:right="422"/>
        <w:rPr>
          <w:rFonts w:ascii="仿宋" w:eastAsia="仿宋" w:hAnsi="仿宋" w:cs="新宋体"/>
          <w:b/>
          <w:sz w:val="28"/>
          <w:szCs w:val="28"/>
        </w:rPr>
      </w:pPr>
      <w:r>
        <w:rPr>
          <w:rFonts w:ascii="仿宋" w:eastAsia="仿宋" w:hAnsi="仿宋" w:cs="新宋体" w:hint="eastAsia"/>
          <w:b/>
          <w:sz w:val="28"/>
          <w:szCs w:val="28"/>
        </w:rPr>
        <w:t>六</w:t>
      </w:r>
      <w:r w:rsidR="00983318" w:rsidRPr="00117E18">
        <w:rPr>
          <w:rFonts w:ascii="仿宋" w:eastAsia="仿宋" w:hAnsi="仿宋" w:cs="新宋体"/>
          <w:b/>
          <w:sz w:val="28"/>
          <w:szCs w:val="28"/>
        </w:rPr>
        <w:t>、</w:t>
      </w:r>
      <w:r w:rsidR="00983318" w:rsidRPr="00117E18">
        <w:rPr>
          <w:rFonts w:ascii="仿宋" w:eastAsia="仿宋" w:hAnsi="仿宋" w:cs="新宋体" w:hint="eastAsia"/>
          <w:b/>
          <w:sz w:val="28"/>
          <w:szCs w:val="28"/>
        </w:rPr>
        <w:t>学历证书</w:t>
      </w:r>
    </w:p>
    <w:p w14:paraId="100039EE" w14:textId="77777777" w:rsidR="00983318" w:rsidRPr="0001302C" w:rsidRDefault="00983318" w:rsidP="0001302C">
      <w:pPr>
        <w:spacing w:line="360" w:lineRule="auto"/>
        <w:ind w:rightChars="201" w:right="422" w:firstLineChars="200" w:firstLine="560"/>
        <w:rPr>
          <w:rFonts w:ascii="仿宋" w:eastAsia="仿宋" w:hAnsi="仿宋" w:cs="新宋体"/>
          <w:sz w:val="28"/>
          <w:szCs w:val="28"/>
        </w:rPr>
      </w:pPr>
      <w:r w:rsidRPr="0001302C">
        <w:rPr>
          <w:rFonts w:ascii="仿宋" w:eastAsia="仿宋" w:hAnsi="仿宋" w:cs="新宋体" w:hint="eastAsia"/>
          <w:sz w:val="28"/>
          <w:szCs w:val="28"/>
        </w:rPr>
        <w:t>凡经</w:t>
      </w:r>
      <w:r w:rsidRPr="0001302C">
        <w:rPr>
          <w:rFonts w:ascii="仿宋" w:eastAsia="仿宋" w:hAnsi="仿宋" w:cs="新宋体"/>
          <w:sz w:val="28"/>
          <w:szCs w:val="28"/>
        </w:rPr>
        <w:t>成人高校招生考试被我校正式录取的</w:t>
      </w:r>
      <w:r w:rsidRPr="0001302C">
        <w:rPr>
          <w:rFonts w:ascii="仿宋" w:eastAsia="仿宋" w:hAnsi="仿宋" w:cs="新宋体" w:hint="eastAsia"/>
          <w:sz w:val="28"/>
          <w:szCs w:val="28"/>
        </w:rPr>
        <w:t>学员</w:t>
      </w:r>
      <w:r w:rsidRPr="0001302C">
        <w:rPr>
          <w:rFonts w:ascii="仿宋" w:eastAsia="仿宋" w:hAnsi="仿宋" w:cs="新宋体"/>
          <w:sz w:val="28"/>
          <w:szCs w:val="28"/>
        </w:rPr>
        <w:t>，</w:t>
      </w:r>
      <w:r w:rsidRPr="0001302C">
        <w:rPr>
          <w:rFonts w:ascii="仿宋" w:eastAsia="仿宋" w:hAnsi="仿宋" w:cs="新宋体" w:hint="eastAsia"/>
          <w:sz w:val="28"/>
          <w:szCs w:val="28"/>
        </w:rPr>
        <w:t>修完本专业教学计划规定的全部课程成绩合格者，由浙江汽车职业技术学院颁发国家教育部电子注册的高等继续教育专科</w:t>
      </w:r>
      <w:r w:rsidRPr="0001302C">
        <w:rPr>
          <w:rFonts w:ascii="仿宋" w:eastAsia="仿宋" w:hAnsi="仿宋" w:cs="新宋体"/>
          <w:sz w:val="28"/>
          <w:szCs w:val="28"/>
        </w:rPr>
        <w:t>毕业</w:t>
      </w:r>
      <w:r w:rsidRPr="0001302C">
        <w:rPr>
          <w:rFonts w:ascii="仿宋" w:eastAsia="仿宋" w:hAnsi="仿宋" w:cs="新宋体" w:hint="eastAsia"/>
          <w:sz w:val="28"/>
          <w:szCs w:val="28"/>
        </w:rPr>
        <w:t>证书。</w:t>
      </w:r>
    </w:p>
    <w:p w14:paraId="73BB0E10" w14:textId="1A85A3BD" w:rsidR="00983318" w:rsidRPr="0001302C" w:rsidRDefault="00D2709F" w:rsidP="00983318">
      <w:pPr>
        <w:spacing w:line="360" w:lineRule="auto"/>
        <w:ind w:rightChars="201" w:right="422"/>
        <w:rPr>
          <w:rFonts w:ascii="仿宋" w:eastAsia="仿宋" w:hAnsi="仿宋" w:cs="新宋体"/>
          <w:b/>
          <w:sz w:val="28"/>
          <w:szCs w:val="28"/>
        </w:rPr>
      </w:pPr>
      <w:r>
        <w:rPr>
          <w:rFonts w:ascii="仿宋" w:eastAsia="仿宋" w:hAnsi="仿宋" w:cs="新宋体" w:hint="eastAsia"/>
          <w:b/>
          <w:sz w:val="28"/>
          <w:szCs w:val="28"/>
        </w:rPr>
        <w:t>七</w:t>
      </w:r>
      <w:r w:rsidR="00983318" w:rsidRPr="0001302C">
        <w:rPr>
          <w:rFonts w:ascii="仿宋" w:eastAsia="仿宋" w:hAnsi="仿宋" w:cs="新宋体" w:hint="eastAsia"/>
          <w:b/>
          <w:sz w:val="28"/>
          <w:szCs w:val="28"/>
        </w:rPr>
        <w:t>、本招生简介由浙江汽车职业技术学院</w:t>
      </w:r>
      <w:r w:rsidR="00BF42A4">
        <w:rPr>
          <w:rFonts w:ascii="仿宋" w:eastAsia="仿宋" w:hAnsi="仿宋" w:cs="新宋体" w:hint="eastAsia"/>
          <w:b/>
          <w:sz w:val="28"/>
          <w:szCs w:val="28"/>
        </w:rPr>
        <w:t>继续教育学院</w:t>
      </w:r>
      <w:r w:rsidR="00983318" w:rsidRPr="0001302C">
        <w:rPr>
          <w:rFonts w:ascii="仿宋" w:eastAsia="仿宋" w:hAnsi="仿宋" w:cs="新宋体" w:hint="eastAsia"/>
          <w:b/>
          <w:sz w:val="28"/>
          <w:szCs w:val="28"/>
        </w:rPr>
        <w:t>负责解释</w:t>
      </w:r>
    </w:p>
    <w:p w14:paraId="6A177B43" w14:textId="77777777" w:rsidR="00983318" w:rsidRPr="0001302C" w:rsidRDefault="00983318" w:rsidP="00983318">
      <w:pPr>
        <w:spacing w:line="360" w:lineRule="auto"/>
        <w:ind w:leftChars="100" w:left="210" w:rightChars="201" w:right="422" w:firstLineChars="100" w:firstLine="280"/>
        <w:rPr>
          <w:rFonts w:ascii="仿宋" w:eastAsia="仿宋" w:hAnsi="仿宋" w:cs="新宋体"/>
          <w:sz w:val="28"/>
          <w:szCs w:val="28"/>
        </w:rPr>
      </w:pPr>
      <w:r w:rsidRPr="0001302C">
        <w:rPr>
          <w:rFonts w:ascii="仿宋" w:eastAsia="仿宋" w:hAnsi="仿宋" w:cs="新宋体" w:hint="eastAsia"/>
          <w:sz w:val="28"/>
          <w:szCs w:val="28"/>
        </w:rPr>
        <w:t>简介中若有</w:t>
      </w:r>
      <w:r w:rsidRPr="0001302C">
        <w:rPr>
          <w:rFonts w:ascii="仿宋" w:eastAsia="仿宋" w:hAnsi="仿宋" w:cs="新宋体"/>
          <w:sz w:val="28"/>
          <w:szCs w:val="28"/>
        </w:rPr>
        <w:t>与浙江省教育考试院</w:t>
      </w:r>
      <w:r w:rsidRPr="0001302C">
        <w:rPr>
          <w:rFonts w:ascii="仿宋" w:eastAsia="仿宋" w:hAnsi="仿宋" w:cs="新宋体" w:hint="eastAsia"/>
          <w:sz w:val="28"/>
          <w:szCs w:val="28"/>
        </w:rPr>
        <w:t>有关规定</w:t>
      </w:r>
      <w:r w:rsidRPr="0001302C">
        <w:rPr>
          <w:rFonts w:ascii="仿宋" w:eastAsia="仿宋" w:hAnsi="仿宋" w:cs="新宋体"/>
          <w:sz w:val="28"/>
          <w:szCs w:val="28"/>
        </w:rPr>
        <w:t>不一致之处，以浙江省考试院为准。</w:t>
      </w:r>
    </w:p>
    <w:p w14:paraId="29A23D75" w14:textId="77777777" w:rsidR="0095089C" w:rsidRPr="00983318" w:rsidRDefault="0095089C"/>
    <w:sectPr w:rsidR="0095089C" w:rsidRPr="00983318" w:rsidSect="0098331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1C31B" w14:textId="77777777" w:rsidR="00B13B4F" w:rsidRDefault="00B13B4F" w:rsidP="00983318">
      <w:r>
        <w:separator/>
      </w:r>
    </w:p>
  </w:endnote>
  <w:endnote w:type="continuationSeparator" w:id="0">
    <w:p w14:paraId="6B72B269" w14:textId="77777777" w:rsidR="00B13B4F" w:rsidRDefault="00B13B4F" w:rsidP="0098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CD57A" w14:textId="77777777" w:rsidR="00B13B4F" w:rsidRDefault="00B13B4F" w:rsidP="00983318">
      <w:r>
        <w:separator/>
      </w:r>
    </w:p>
  </w:footnote>
  <w:footnote w:type="continuationSeparator" w:id="0">
    <w:p w14:paraId="7BE3E9A5" w14:textId="77777777" w:rsidR="00B13B4F" w:rsidRDefault="00B13B4F" w:rsidP="00983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B71AF"/>
    <w:rsid w:val="0001302C"/>
    <w:rsid w:val="0013076F"/>
    <w:rsid w:val="001B71AF"/>
    <w:rsid w:val="002850EE"/>
    <w:rsid w:val="005667B8"/>
    <w:rsid w:val="006B016C"/>
    <w:rsid w:val="00845F34"/>
    <w:rsid w:val="008B573F"/>
    <w:rsid w:val="00915C26"/>
    <w:rsid w:val="0095089C"/>
    <w:rsid w:val="00983318"/>
    <w:rsid w:val="00A76529"/>
    <w:rsid w:val="00B13B4F"/>
    <w:rsid w:val="00B62052"/>
    <w:rsid w:val="00BF42A4"/>
    <w:rsid w:val="00C62B1E"/>
    <w:rsid w:val="00CB5F9E"/>
    <w:rsid w:val="00D2709F"/>
    <w:rsid w:val="00E94BB6"/>
    <w:rsid w:val="00F62328"/>
    <w:rsid w:val="00FA43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B9F75E"/>
  <w15:chartTrackingRefBased/>
  <w15:docId w15:val="{01CDDD77-BCC4-404A-BF24-6C1F30974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3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33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83318"/>
    <w:rPr>
      <w:sz w:val="18"/>
      <w:szCs w:val="18"/>
    </w:rPr>
  </w:style>
  <w:style w:type="paragraph" w:styleId="a5">
    <w:name w:val="footer"/>
    <w:basedOn w:val="a"/>
    <w:link w:val="a6"/>
    <w:uiPriority w:val="99"/>
    <w:unhideWhenUsed/>
    <w:rsid w:val="00983318"/>
    <w:pPr>
      <w:tabs>
        <w:tab w:val="center" w:pos="4153"/>
        <w:tab w:val="right" w:pos="8306"/>
      </w:tabs>
      <w:snapToGrid w:val="0"/>
      <w:jc w:val="left"/>
    </w:pPr>
    <w:rPr>
      <w:sz w:val="18"/>
      <w:szCs w:val="18"/>
    </w:rPr>
  </w:style>
  <w:style w:type="character" w:customStyle="1" w:styleId="a6">
    <w:name w:val="页脚 字符"/>
    <w:basedOn w:val="a0"/>
    <w:link w:val="a5"/>
    <w:uiPriority w:val="99"/>
    <w:rsid w:val="00983318"/>
    <w:rPr>
      <w:sz w:val="18"/>
      <w:szCs w:val="18"/>
    </w:rPr>
  </w:style>
  <w:style w:type="table" w:styleId="a7">
    <w:name w:val="Table Grid"/>
    <w:basedOn w:val="a1"/>
    <w:uiPriority w:val="39"/>
    <w:rsid w:val="00845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08238">
      <w:bodyDiv w:val="1"/>
      <w:marLeft w:val="0"/>
      <w:marRight w:val="0"/>
      <w:marTop w:val="0"/>
      <w:marBottom w:val="0"/>
      <w:divBdr>
        <w:top w:val="none" w:sz="0" w:space="0" w:color="auto"/>
        <w:left w:val="none" w:sz="0" w:space="0" w:color="auto"/>
        <w:bottom w:val="none" w:sz="0" w:space="0" w:color="auto"/>
        <w:right w:val="none" w:sz="0" w:space="0" w:color="auto"/>
      </w:divBdr>
    </w:div>
    <w:div w:id="159359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姚 日高</cp:lastModifiedBy>
  <cp:revision>14</cp:revision>
  <dcterms:created xsi:type="dcterms:W3CDTF">2021-07-10T05:45:00Z</dcterms:created>
  <dcterms:modified xsi:type="dcterms:W3CDTF">2022-09-29T07:42:00Z</dcterms:modified>
</cp:coreProperties>
</file>