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2"/>
        </w:rPr>
      </w:pPr>
      <w:r>
        <w:rPr>
          <w:b/>
          <w:bCs/>
          <w:sz w:val="28"/>
          <w:szCs w:val="32"/>
        </w:rPr>
        <w:t>中国民航大学2022年</w:t>
      </w:r>
      <w:r>
        <w:rPr>
          <w:rFonts w:hint="eastAsia"/>
          <w:b/>
          <w:bCs/>
          <w:sz w:val="28"/>
          <w:szCs w:val="32"/>
        </w:rPr>
        <w:t>浙江省</w:t>
      </w:r>
      <w:r>
        <w:rPr>
          <w:b/>
          <w:bCs/>
          <w:sz w:val="28"/>
          <w:szCs w:val="32"/>
        </w:rPr>
        <w:t>招飞预选初检日程安排</w:t>
      </w:r>
    </w:p>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中国民航大学2022年招飞预选初检工作已经开始，欢迎广大考生踊跃报考。我校2022年在浙江省开展本校招飞初检工作，同时与中国国际航空公司开展校企合作招飞预选初检工作，日程安排如下：</w:t>
      </w:r>
    </w:p>
    <w:tbl>
      <w:tblPr>
        <w:tblStyle w:val="4"/>
        <w:tblW w:w="858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3700"/>
        <w:gridCol w:w="1671"/>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4" w:type="dxa"/>
          </w:tcPr>
          <w:p>
            <w:pPr>
              <w:widowControl/>
              <w:jc w:val="center"/>
              <w:rPr>
                <w:rFonts w:ascii="宋体" w:hAnsi="Times New Roman" w:eastAsia="宋体" w:cs="Times New Roman"/>
                <w:b/>
                <w:bCs/>
                <w:szCs w:val="24"/>
              </w:rPr>
            </w:pPr>
            <w:r>
              <w:rPr>
                <w:rFonts w:hint="eastAsia" w:ascii="宋体" w:hAnsi="Times New Roman" w:eastAsia="宋体" w:cs="Times New Roman"/>
                <w:b/>
                <w:bCs/>
                <w:szCs w:val="24"/>
              </w:rPr>
              <w:t>生源地</w:t>
            </w:r>
          </w:p>
        </w:tc>
        <w:tc>
          <w:tcPr>
            <w:tcW w:w="3700" w:type="dxa"/>
          </w:tcPr>
          <w:p>
            <w:pPr>
              <w:widowControl/>
              <w:jc w:val="center"/>
              <w:rPr>
                <w:rFonts w:ascii="宋体" w:hAnsi="Times New Roman" w:eastAsia="宋体" w:cs="Times New Roman"/>
                <w:b/>
                <w:bCs/>
                <w:szCs w:val="24"/>
              </w:rPr>
            </w:pPr>
            <w:r>
              <w:rPr>
                <w:rFonts w:hint="eastAsia" w:ascii="宋体" w:hAnsi="Times New Roman" w:eastAsia="宋体" w:cs="Times New Roman"/>
                <w:b/>
                <w:bCs/>
                <w:szCs w:val="24"/>
              </w:rPr>
              <w:t>报名初选地点</w:t>
            </w:r>
          </w:p>
        </w:tc>
        <w:tc>
          <w:tcPr>
            <w:tcW w:w="1671" w:type="dxa"/>
          </w:tcPr>
          <w:p>
            <w:pPr>
              <w:widowControl/>
              <w:jc w:val="center"/>
              <w:rPr>
                <w:rFonts w:ascii="宋体" w:hAnsi="Times New Roman" w:eastAsia="宋体" w:cs="Times New Roman"/>
                <w:b/>
                <w:bCs/>
                <w:szCs w:val="24"/>
              </w:rPr>
            </w:pPr>
            <w:r>
              <w:rPr>
                <w:rFonts w:hint="eastAsia" w:ascii="宋体" w:hAnsi="Times New Roman" w:eastAsia="宋体" w:cs="Times New Roman"/>
                <w:b/>
                <w:bCs/>
                <w:szCs w:val="24"/>
              </w:rPr>
              <w:t>初选日期（2021年）</w:t>
            </w:r>
          </w:p>
        </w:tc>
        <w:tc>
          <w:tcPr>
            <w:tcW w:w="1880" w:type="dxa"/>
          </w:tcPr>
          <w:p>
            <w:pPr>
              <w:widowControl/>
              <w:jc w:val="center"/>
              <w:rPr>
                <w:rFonts w:ascii="宋体" w:hAnsi="Times New Roman" w:eastAsia="宋体" w:cs="Times New Roman"/>
                <w:b/>
                <w:bCs/>
                <w:szCs w:val="24"/>
              </w:rPr>
            </w:pPr>
            <w:r>
              <w:rPr>
                <w:rFonts w:hint="eastAsia" w:ascii="宋体" w:hAnsi="Times New Roman" w:eastAsia="宋体" w:cs="Times New Roman"/>
                <w:b/>
                <w:bCs/>
                <w:szCs w:val="24"/>
              </w:rPr>
              <w:t>具体时间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4" w:type="dxa"/>
          </w:tcPr>
          <w:p>
            <w:pPr>
              <w:widowControl/>
              <w:spacing w:line="120" w:lineRule="auto"/>
              <w:jc w:val="center"/>
              <w:rPr>
                <w:rFonts w:ascii="宋体" w:hAnsi="Times New Roman" w:eastAsia="宋体" w:cs="Times New Roman"/>
                <w:color w:val="000000"/>
                <w:szCs w:val="24"/>
                <w:highlight w:val="yellow"/>
              </w:rPr>
            </w:pPr>
            <w:r>
              <w:rPr>
                <w:rFonts w:hint="eastAsia" w:ascii="宋体" w:hAnsi="Times New Roman" w:eastAsia="宋体" w:cs="Times New Roman"/>
                <w:color w:val="000000"/>
                <w:szCs w:val="24"/>
              </w:rPr>
              <w:t>杭州</w:t>
            </w:r>
          </w:p>
        </w:tc>
        <w:tc>
          <w:tcPr>
            <w:tcW w:w="3700" w:type="dxa"/>
          </w:tcPr>
          <w:p>
            <w:pPr>
              <w:spacing w:line="120" w:lineRule="auto"/>
              <w:rPr>
                <w:rFonts w:ascii="宋体" w:hAnsi="Times New Roman" w:eastAsia="宋体" w:cs="Times New Roman"/>
                <w:color w:val="000000"/>
                <w:szCs w:val="24"/>
              </w:rPr>
            </w:pPr>
            <w:r>
              <w:rPr>
                <w:rFonts w:hint="eastAsia" w:ascii="宋体" w:hAnsi="Times New Roman" w:eastAsia="宋体" w:cs="Times New Roman"/>
                <w:color w:val="000000"/>
                <w:szCs w:val="24"/>
              </w:rPr>
              <w:t>杭州宝善宾馆（杭州市体育场路102号）</w:t>
            </w:r>
            <w:bookmarkStart w:id="0" w:name="_GoBack"/>
            <w:bookmarkEnd w:id="0"/>
          </w:p>
        </w:tc>
        <w:tc>
          <w:tcPr>
            <w:tcW w:w="1671" w:type="dxa"/>
            <w:vAlign w:val="center"/>
          </w:tcPr>
          <w:p>
            <w:pPr>
              <w:widowControl/>
              <w:spacing w:line="120" w:lineRule="auto"/>
              <w:jc w:val="center"/>
              <w:rPr>
                <w:rFonts w:ascii="宋体" w:hAnsi="Times New Roman" w:eastAsia="宋体" w:cs="Times New Roman"/>
                <w:color w:val="000000"/>
                <w:szCs w:val="24"/>
              </w:rPr>
            </w:pPr>
            <w:r>
              <w:rPr>
                <w:rFonts w:hint="eastAsia" w:ascii="宋体" w:hAnsi="Times New Roman" w:eastAsia="宋体" w:cs="Times New Roman"/>
                <w:color w:val="000000"/>
                <w:szCs w:val="24"/>
              </w:rPr>
              <w:t>11月13日</w:t>
            </w:r>
          </w:p>
        </w:tc>
        <w:tc>
          <w:tcPr>
            <w:tcW w:w="1880" w:type="dxa"/>
            <w:vAlign w:val="center"/>
          </w:tcPr>
          <w:p>
            <w:pPr>
              <w:widowControl/>
              <w:spacing w:line="120" w:lineRule="auto"/>
              <w:ind w:firstLine="210" w:firstLineChars="100"/>
              <w:rPr>
                <w:rFonts w:ascii="宋体" w:hAnsi="Times New Roman" w:eastAsia="宋体" w:cs="Times New Roman"/>
                <w:color w:val="000000"/>
                <w:szCs w:val="24"/>
              </w:rPr>
            </w:pPr>
            <w:r>
              <w:rPr>
                <w:rFonts w:hint="eastAsia" w:ascii="宋体" w:hAnsi="Times New Roman" w:eastAsia="宋体" w:cs="Times New Roman"/>
                <w:color w:val="000000"/>
                <w:szCs w:val="24"/>
              </w:rPr>
              <w:t>08:30-15:30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4" w:type="dxa"/>
          </w:tcPr>
          <w:p>
            <w:pPr>
              <w:widowControl/>
              <w:rPr>
                <w:rFonts w:ascii="宋体" w:hAnsi="Times New Roman" w:eastAsia="宋体" w:cs="Times New Roman"/>
                <w:color w:val="000000"/>
                <w:szCs w:val="24"/>
                <w:highlight w:val="yellow"/>
              </w:rPr>
            </w:pPr>
            <w:r>
              <w:rPr>
                <w:rFonts w:hint="eastAsia" w:ascii="宋体" w:hAnsi="Times New Roman" w:eastAsia="宋体" w:cs="Times New Roman"/>
                <w:color w:val="000000"/>
                <w:szCs w:val="24"/>
              </w:rPr>
              <w:t>宁波、舟山</w:t>
            </w:r>
          </w:p>
        </w:tc>
        <w:tc>
          <w:tcPr>
            <w:tcW w:w="3700" w:type="dxa"/>
          </w:tcPr>
          <w:p>
            <w:pPr>
              <w:jc w:val="left"/>
              <w:rPr>
                <w:rFonts w:ascii="宋体" w:hAnsi="Times New Roman" w:eastAsia="宋体" w:cs="Times New Roman"/>
                <w:color w:val="000000"/>
                <w:szCs w:val="24"/>
              </w:rPr>
            </w:pPr>
            <w:r>
              <w:rPr>
                <w:rFonts w:hint="eastAsia" w:ascii="宋体" w:hAnsi="Times New Roman" w:eastAsia="宋体" w:cs="Times New Roman"/>
                <w:color w:val="000000"/>
                <w:szCs w:val="24"/>
              </w:rPr>
              <w:t>杭州宝善宾馆（杭州市体育场路102号）</w:t>
            </w:r>
          </w:p>
        </w:tc>
        <w:tc>
          <w:tcPr>
            <w:tcW w:w="1671" w:type="dxa"/>
            <w:vAlign w:val="center"/>
          </w:tcPr>
          <w:p>
            <w:pPr>
              <w:widowControl/>
              <w:jc w:val="center"/>
              <w:rPr>
                <w:rFonts w:ascii="宋体" w:hAnsi="Times New Roman" w:eastAsia="宋体" w:cs="Times New Roman"/>
                <w:color w:val="000000"/>
                <w:szCs w:val="24"/>
              </w:rPr>
            </w:pPr>
            <w:r>
              <w:rPr>
                <w:rFonts w:hint="eastAsia" w:ascii="宋体" w:hAnsi="Times New Roman" w:eastAsia="宋体" w:cs="Times New Roman"/>
                <w:color w:val="000000"/>
                <w:szCs w:val="24"/>
              </w:rPr>
              <w:t>11月14日</w:t>
            </w:r>
          </w:p>
        </w:tc>
        <w:tc>
          <w:tcPr>
            <w:tcW w:w="1880" w:type="dxa"/>
            <w:vAlign w:val="center"/>
          </w:tcPr>
          <w:p>
            <w:pPr>
              <w:ind w:firstLine="210" w:firstLineChars="100"/>
              <w:rPr>
                <w:rFonts w:ascii="宋体" w:hAnsi="Times New Roman" w:eastAsia="宋体" w:cs="Times New Roman"/>
                <w:color w:val="000000"/>
                <w:szCs w:val="24"/>
              </w:rPr>
            </w:pPr>
            <w:r>
              <w:rPr>
                <w:rFonts w:hint="eastAsia" w:ascii="宋体" w:hAnsi="Times New Roman" w:eastAsia="宋体" w:cs="Times New Roman"/>
                <w:color w:val="000000"/>
                <w:szCs w:val="24"/>
              </w:rPr>
              <w:t>08:30-11:30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4" w:type="dxa"/>
          </w:tcPr>
          <w:p>
            <w:pPr>
              <w:rPr>
                <w:rFonts w:ascii="宋体" w:hAnsi="Times New Roman" w:eastAsia="宋体" w:cs="Times New Roman"/>
                <w:color w:val="000000"/>
                <w:szCs w:val="24"/>
              </w:rPr>
            </w:pPr>
            <w:r>
              <w:rPr>
                <w:rFonts w:hint="eastAsia" w:ascii="宋体" w:hAnsi="Times New Roman" w:eastAsia="宋体" w:cs="Times New Roman"/>
                <w:color w:val="000000"/>
                <w:szCs w:val="24"/>
              </w:rPr>
              <w:t>嘉兴、湖州</w:t>
            </w:r>
          </w:p>
        </w:tc>
        <w:tc>
          <w:tcPr>
            <w:tcW w:w="3700" w:type="dxa"/>
          </w:tcPr>
          <w:p>
            <w:pPr>
              <w:jc w:val="left"/>
              <w:rPr>
                <w:rFonts w:ascii="宋体" w:hAnsi="Times New Roman" w:eastAsia="宋体" w:cs="Times New Roman"/>
                <w:color w:val="000000"/>
                <w:szCs w:val="24"/>
              </w:rPr>
            </w:pPr>
            <w:r>
              <w:rPr>
                <w:rFonts w:hint="eastAsia" w:ascii="宋体" w:hAnsi="Times New Roman" w:eastAsia="宋体" w:cs="Times New Roman"/>
                <w:color w:val="000000"/>
                <w:szCs w:val="24"/>
              </w:rPr>
              <w:t>嘉兴富悦大酒店（南湖区中环西路28号）</w:t>
            </w:r>
          </w:p>
        </w:tc>
        <w:tc>
          <w:tcPr>
            <w:tcW w:w="1671" w:type="dxa"/>
            <w:vAlign w:val="center"/>
          </w:tcPr>
          <w:p>
            <w:pPr>
              <w:widowControl/>
              <w:jc w:val="center"/>
              <w:rPr>
                <w:rFonts w:ascii="宋体" w:hAnsi="Times New Roman" w:eastAsia="宋体" w:cs="Times New Roman"/>
                <w:color w:val="000000"/>
                <w:szCs w:val="24"/>
              </w:rPr>
            </w:pPr>
            <w:r>
              <w:rPr>
                <w:rFonts w:hint="eastAsia" w:ascii="宋体" w:hAnsi="Times New Roman" w:eastAsia="宋体" w:cs="Times New Roman"/>
                <w:color w:val="000000"/>
                <w:szCs w:val="24"/>
              </w:rPr>
              <w:t>11月15日</w:t>
            </w:r>
          </w:p>
        </w:tc>
        <w:tc>
          <w:tcPr>
            <w:tcW w:w="1880" w:type="dxa"/>
            <w:vAlign w:val="center"/>
          </w:tcPr>
          <w:p>
            <w:pPr>
              <w:widowControl/>
              <w:ind w:firstLine="210" w:firstLineChars="100"/>
              <w:rPr>
                <w:rFonts w:ascii="宋体" w:hAnsi="Times New Roman" w:eastAsia="宋体" w:cs="Times New Roman"/>
                <w:color w:val="000000"/>
                <w:szCs w:val="24"/>
              </w:rPr>
            </w:pPr>
            <w:r>
              <w:rPr>
                <w:rFonts w:hint="eastAsia" w:ascii="宋体" w:hAnsi="Times New Roman" w:eastAsia="宋体" w:cs="Times New Roman"/>
                <w:color w:val="000000"/>
                <w:szCs w:val="24"/>
              </w:rPr>
              <w:t>08:30-11:30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4" w:type="dxa"/>
          </w:tcPr>
          <w:p>
            <w:pPr>
              <w:widowControl/>
              <w:jc w:val="center"/>
              <w:rPr>
                <w:rFonts w:ascii="宋体" w:hAnsi="Times New Roman" w:eastAsia="宋体" w:cs="Times New Roman"/>
                <w:color w:val="000000"/>
                <w:szCs w:val="24"/>
              </w:rPr>
            </w:pPr>
            <w:r>
              <w:rPr>
                <w:rFonts w:hint="eastAsia" w:ascii="宋体" w:hAnsi="Times New Roman" w:eastAsia="宋体" w:cs="Times New Roman"/>
                <w:color w:val="000000"/>
                <w:szCs w:val="24"/>
              </w:rPr>
              <w:t>绍兴</w:t>
            </w:r>
          </w:p>
        </w:tc>
        <w:tc>
          <w:tcPr>
            <w:tcW w:w="3700" w:type="dxa"/>
          </w:tcPr>
          <w:p>
            <w:pPr>
              <w:widowControl/>
              <w:ind w:left="630" w:hanging="630" w:hangingChars="300"/>
              <w:jc w:val="left"/>
              <w:rPr>
                <w:rFonts w:ascii="宋体" w:hAnsi="Times New Roman" w:eastAsia="宋体" w:cs="Times New Roman"/>
                <w:color w:val="000000"/>
                <w:szCs w:val="24"/>
              </w:rPr>
            </w:pPr>
            <w:r>
              <w:rPr>
                <w:rFonts w:hint="eastAsia" w:ascii="宋体" w:hAnsi="Times New Roman" w:eastAsia="宋体" w:cs="Times New Roman"/>
                <w:color w:val="000000"/>
                <w:szCs w:val="24"/>
              </w:rPr>
              <w:t>绍兴咸亨大酒店（</w:t>
            </w:r>
            <w:r>
              <w:rPr>
                <w:rFonts w:ascii="宋体" w:hAnsi="Times New Roman" w:eastAsia="宋体" w:cs="Times New Roman"/>
                <w:color w:val="000000"/>
                <w:szCs w:val="24"/>
              </w:rPr>
              <w:t>绍兴市</w:t>
            </w:r>
            <w:r>
              <w:rPr>
                <w:rFonts w:hint="eastAsia" w:ascii="宋体" w:hAnsi="Times New Roman" w:eastAsia="宋体" w:cs="Times New Roman"/>
                <w:color w:val="000000"/>
                <w:szCs w:val="24"/>
              </w:rPr>
              <w:t>解放南路680号）</w:t>
            </w:r>
          </w:p>
        </w:tc>
        <w:tc>
          <w:tcPr>
            <w:tcW w:w="1671" w:type="dxa"/>
            <w:vAlign w:val="center"/>
          </w:tcPr>
          <w:p>
            <w:pPr>
              <w:widowControl/>
              <w:jc w:val="center"/>
              <w:rPr>
                <w:rFonts w:ascii="宋体" w:hAnsi="Times New Roman" w:eastAsia="宋体" w:cs="Times New Roman"/>
                <w:color w:val="000000"/>
                <w:szCs w:val="24"/>
              </w:rPr>
            </w:pPr>
            <w:r>
              <w:rPr>
                <w:rFonts w:hint="eastAsia" w:ascii="宋体" w:hAnsi="Times New Roman" w:eastAsia="宋体" w:cs="Times New Roman"/>
                <w:color w:val="000000"/>
                <w:szCs w:val="24"/>
              </w:rPr>
              <w:t>11月16日</w:t>
            </w:r>
          </w:p>
        </w:tc>
        <w:tc>
          <w:tcPr>
            <w:tcW w:w="1880" w:type="dxa"/>
            <w:vAlign w:val="center"/>
          </w:tcPr>
          <w:p>
            <w:pPr>
              <w:widowControl/>
              <w:ind w:firstLine="210" w:firstLineChars="100"/>
              <w:rPr>
                <w:rFonts w:ascii="宋体" w:hAnsi="Times New Roman" w:eastAsia="宋体" w:cs="Times New Roman"/>
                <w:color w:val="000000"/>
                <w:szCs w:val="24"/>
              </w:rPr>
            </w:pPr>
            <w:r>
              <w:rPr>
                <w:rFonts w:hint="eastAsia" w:ascii="宋体" w:hAnsi="Times New Roman" w:eastAsia="宋体" w:cs="Times New Roman"/>
                <w:color w:val="000000"/>
                <w:szCs w:val="24"/>
              </w:rPr>
              <w:t>08:30-11:30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4" w:type="dxa"/>
          </w:tcPr>
          <w:p>
            <w:pPr>
              <w:jc w:val="center"/>
              <w:rPr>
                <w:rFonts w:ascii="宋体" w:hAnsi="Times New Roman" w:eastAsia="宋体" w:cs="Times New Roman"/>
                <w:color w:val="000000"/>
                <w:szCs w:val="24"/>
              </w:rPr>
            </w:pPr>
            <w:r>
              <w:rPr>
                <w:rFonts w:hint="eastAsia" w:ascii="宋体" w:hAnsi="Times New Roman" w:eastAsia="宋体" w:cs="Times New Roman"/>
                <w:color w:val="000000"/>
                <w:szCs w:val="24"/>
              </w:rPr>
              <w:t>金华</w:t>
            </w:r>
          </w:p>
        </w:tc>
        <w:tc>
          <w:tcPr>
            <w:tcW w:w="3700" w:type="dxa"/>
          </w:tcPr>
          <w:p>
            <w:pPr>
              <w:ind w:left="630" w:hanging="630" w:hangingChars="300"/>
              <w:jc w:val="left"/>
              <w:rPr>
                <w:rFonts w:ascii="宋体" w:hAnsi="Times New Roman" w:eastAsia="宋体" w:cs="Times New Roman"/>
                <w:color w:val="000000"/>
                <w:szCs w:val="24"/>
              </w:rPr>
            </w:pPr>
            <w:r>
              <w:rPr>
                <w:rFonts w:hint="eastAsia" w:ascii="宋体" w:hAnsi="Times New Roman" w:eastAsia="宋体" w:cs="Times New Roman"/>
                <w:color w:val="000000"/>
                <w:szCs w:val="24"/>
              </w:rPr>
              <w:t>金城国际酒店（金华市环城南路西段1219号）</w:t>
            </w:r>
          </w:p>
        </w:tc>
        <w:tc>
          <w:tcPr>
            <w:tcW w:w="1671" w:type="dxa"/>
            <w:vAlign w:val="center"/>
          </w:tcPr>
          <w:p>
            <w:pPr>
              <w:widowControl/>
              <w:jc w:val="center"/>
              <w:rPr>
                <w:rFonts w:ascii="宋体" w:hAnsi="Times New Roman" w:eastAsia="宋体" w:cs="Times New Roman"/>
                <w:color w:val="000000"/>
                <w:szCs w:val="24"/>
              </w:rPr>
            </w:pPr>
            <w:r>
              <w:rPr>
                <w:rFonts w:hint="eastAsia" w:ascii="宋体" w:hAnsi="Times New Roman" w:eastAsia="宋体" w:cs="Times New Roman"/>
                <w:color w:val="000000"/>
                <w:szCs w:val="24"/>
              </w:rPr>
              <w:t>11月17日</w:t>
            </w:r>
          </w:p>
        </w:tc>
        <w:tc>
          <w:tcPr>
            <w:tcW w:w="1880" w:type="dxa"/>
            <w:vAlign w:val="center"/>
          </w:tcPr>
          <w:p>
            <w:pPr>
              <w:widowControl/>
              <w:ind w:firstLine="210" w:firstLineChars="100"/>
              <w:rPr>
                <w:rFonts w:ascii="宋体" w:hAnsi="Times New Roman" w:eastAsia="宋体" w:cs="Times New Roman"/>
                <w:color w:val="000000"/>
                <w:szCs w:val="24"/>
              </w:rPr>
            </w:pPr>
            <w:r>
              <w:rPr>
                <w:rFonts w:hint="eastAsia" w:ascii="宋体" w:hAnsi="Times New Roman" w:eastAsia="宋体" w:cs="Times New Roman"/>
                <w:color w:val="000000"/>
                <w:szCs w:val="24"/>
              </w:rPr>
              <w:t>08:30-15:30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4" w:type="dxa"/>
          </w:tcPr>
          <w:p>
            <w:pPr>
              <w:widowControl/>
              <w:jc w:val="center"/>
              <w:rPr>
                <w:rFonts w:ascii="宋体" w:hAnsi="Times New Roman" w:eastAsia="宋体" w:cs="Times New Roman"/>
                <w:color w:val="000000"/>
                <w:szCs w:val="24"/>
              </w:rPr>
            </w:pPr>
            <w:r>
              <w:rPr>
                <w:rFonts w:hint="eastAsia" w:ascii="宋体" w:hAnsi="Times New Roman" w:eastAsia="宋体" w:cs="Times New Roman"/>
                <w:color w:val="000000"/>
                <w:szCs w:val="24"/>
              </w:rPr>
              <w:t>衢州</w:t>
            </w:r>
          </w:p>
        </w:tc>
        <w:tc>
          <w:tcPr>
            <w:tcW w:w="3700" w:type="dxa"/>
          </w:tcPr>
          <w:p>
            <w:pPr>
              <w:widowControl/>
              <w:jc w:val="left"/>
              <w:rPr>
                <w:rFonts w:ascii="宋体" w:hAnsi="Times New Roman" w:eastAsia="宋体" w:cs="Times New Roman"/>
                <w:color w:val="000000"/>
                <w:szCs w:val="24"/>
              </w:rPr>
            </w:pPr>
            <w:r>
              <w:rPr>
                <w:rFonts w:hint="eastAsia" w:ascii="宋体" w:hAnsi="Times New Roman" w:eastAsia="宋体" w:cs="Times New Roman"/>
                <w:color w:val="000000"/>
                <w:szCs w:val="24"/>
              </w:rPr>
              <w:t>衢州饭店（</w:t>
            </w:r>
            <w:r>
              <w:rPr>
                <w:rFonts w:ascii="宋体" w:hAnsi="Times New Roman" w:eastAsia="宋体" w:cs="Times New Roman"/>
                <w:color w:val="000000"/>
                <w:szCs w:val="24"/>
              </w:rPr>
              <w:t>衢州三衢路189号</w:t>
            </w:r>
            <w:r>
              <w:rPr>
                <w:rFonts w:hint="eastAsia" w:ascii="宋体" w:hAnsi="Times New Roman" w:eastAsia="宋体" w:cs="Times New Roman"/>
                <w:color w:val="000000"/>
                <w:szCs w:val="24"/>
              </w:rPr>
              <w:t>）</w:t>
            </w:r>
          </w:p>
        </w:tc>
        <w:tc>
          <w:tcPr>
            <w:tcW w:w="1671" w:type="dxa"/>
            <w:vAlign w:val="center"/>
          </w:tcPr>
          <w:p>
            <w:pPr>
              <w:widowControl/>
              <w:jc w:val="center"/>
              <w:rPr>
                <w:rFonts w:ascii="宋体" w:hAnsi="Times New Roman" w:eastAsia="宋体" w:cs="Times New Roman"/>
                <w:color w:val="000000"/>
                <w:szCs w:val="24"/>
              </w:rPr>
            </w:pPr>
            <w:r>
              <w:rPr>
                <w:rFonts w:hint="eastAsia" w:ascii="宋体" w:hAnsi="Times New Roman" w:eastAsia="宋体" w:cs="Times New Roman"/>
                <w:color w:val="000000"/>
                <w:szCs w:val="24"/>
              </w:rPr>
              <w:t>11月18日</w:t>
            </w:r>
          </w:p>
        </w:tc>
        <w:tc>
          <w:tcPr>
            <w:tcW w:w="1880" w:type="dxa"/>
            <w:vAlign w:val="center"/>
          </w:tcPr>
          <w:p>
            <w:pPr>
              <w:widowControl/>
              <w:ind w:firstLine="210" w:firstLineChars="100"/>
              <w:rPr>
                <w:rFonts w:ascii="宋体" w:hAnsi="Times New Roman" w:eastAsia="宋体" w:cs="Times New Roman"/>
                <w:color w:val="000000"/>
                <w:szCs w:val="24"/>
              </w:rPr>
            </w:pPr>
            <w:r>
              <w:rPr>
                <w:rFonts w:hint="eastAsia" w:ascii="宋体" w:hAnsi="Times New Roman" w:eastAsia="宋体" w:cs="Times New Roman"/>
                <w:color w:val="000000"/>
                <w:szCs w:val="24"/>
              </w:rPr>
              <w:t>08:30-11:30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4" w:type="dxa"/>
          </w:tcPr>
          <w:p>
            <w:pPr>
              <w:widowControl/>
              <w:jc w:val="center"/>
              <w:rPr>
                <w:rFonts w:ascii="宋体" w:hAnsi="Times New Roman" w:eastAsia="宋体" w:cs="Times New Roman"/>
                <w:color w:val="000000"/>
                <w:szCs w:val="24"/>
              </w:rPr>
            </w:pPr>
            <w:r>
              <w:rPr>
                <w:rFonts w:hint="eastAsia" w:ascii="宋体" w:hAnsi="Times New Roman" w:eastAsia="宋体" w:cs="Times New Roman"/>
                <w:color w:val="000000"/>
                <w:szCs w:val="24"/>
              </w:rPr>
              <w:t>丽水</w:t>
            </w:r>
          </w:p>
        </w:tc>
        <w:tc>
          <w:tcPr>
            <w:tcW w:w="3700" w:type="dxa"/>
          </w:tcPr>
          <w:p>
            <w:pPr>
              <w:widowControl/>
              <w:jc w:val="left"/>
              <w:rPr>
                <w:rFonts w:ascii="宋体" w:hAnsi="Times New Roman" w:eastAsia="宋体" w:cs="Times New Roman"/>
                <w:color w:val="000000"/>
                <w:szCs w:val="24"/>
              </w:rPr>
            </w:pPr>
            <w:r>
              <w:rPr>
                <w:rFonts w:hint="eastAsia" w:ascii="宋体" w:hAnsi="Times New Roman" w:eastAsia="宋体" w:cs="Times New Roman"/>
                <w:color w:val="000000"/>
                <w:szCs w:val="24"/>
              </w:rPr>
              <w:t>丽水东方文廷酒店（莲都区人民路688号）</w:t>
            </w:r>
          </w:p>
        </w:tc>
        <w:tc>
          <w:tcPr>
            <w:tcW w:w="1671" w:type="dxa"/>
            <w:vAlign w:val="center"/>
          </w:tcPr>
          <w:p>
            <w:pPr>
              <w:widowControl/>
              <w:jc w:val="center"/>
              <w:rPr>
                <w:rFonts w:ascii="宋体" w:hAnsi="Times New Roman" w:eastAsia="宋体" w:cs="Times New Roman"/>
                <w:color w:val="000000"/>
                <w:szCs w:val="24"/>
              </w:rPr>
            </w:pPr>
            <w:r>
              <w:rPr>
                <w:rFonts w:hint="eastAsia" w:ascii="宋体" w:hAnsi="Times New Roman" w:eastAsia="宋体" w:cs="Times New Roman"/>
                <w:color w:val="000000"/>
                <w:szCs w:val="24"/>
              </w:rPr>
              <w:t>11月19日</w:t>
            </w:r>
          </w:p>
        </w:tc>
        <w:tc>
          <w:tcPr>
            <w:tcW w:w="1880" w:type="dxa"/>
            <w:vAlign w:val="center"/>
          </w:tcPr>
          <w:p>
            <w:pPr>
              <w:widowControl/>
              <w:ind w:firstLine="210" w:firstLineChars="100"/>
              <w:rPr>
                <w:rFonts w:ascii="宋体" w:hAnsi="Times New Roman" w:eastAsia="宋体" w:cs="Times New Roman"/>
                <w:color w:val="000000"/>
                <w:szCs w:val="24"/>
              </w:rPr>
            </w:pPr>
            <w:r>
              <w:rPr>
                <w:rFonts w:hint="eastAsia" w:ascii="宋体" w:hAnsi="Times New Roman" w:eastAsia="宋体" w:cs="Times New Roman"/>
                <w:color w:val="000000"/>
                <w:szCs w:val="24"/>
              </w:rPr>
              <w:t>08:30-11:30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4" w:type="dxa"/>
          </w:tcPr>
          <w:p>
            <w:pPr>
              <w:jc w:val="center"/>
              <w:rPr>
                <w:rFonts w:ascii="宋体" w:hAnsi="Times New Roman" w:eastAsia="宋体" w:cs="Times New Roman"/>
                <w:color w:val="000000"/>
                <w:szCs w:val="24"/>
              </w:rPr>
            </w:pPr>
            <w:r>
              <w:rPr>
                <w:rFonts w:hint="eastAsia" w:ascii="宋体" w:hAnsi="Times New Roman" w:eastAsia="宋体" w:cs="Times New Roman"/>
                <w:color w:val="000000"/>
                <w:szCs w:val="24"/>
              </w:rPr>
              <w:t>温州</w:t>
            </w:r>
          </w:p>
        </w:tc>
        <w:tc>
          <w:tcPr>
            <w:tcW w:w="3700" w:type="dxa"/>
          </w:tcPr>
          <w:p>
            <w:pPr>
              <w:widowControl/>
              <w:rPr>
                <w:rFonts w:ascii="宋体" w:hAnsi="Times New Roman" w:eastAsia="宋体" w:cs="Times New Roman"/>
                <w:color w:val="000000"/>
                <w:szCs w:val="24"/>
              </w:rPr>
            </w:pPr>
            <w:r>
              <w:rPr>
                <w:rFonts w:hint="eastAsia" w:ascii="宋体" w:hAnsi="Times New Roman" w:eastAsia="宋体" w:cs="Times New Roman"/>
                <w:color w:val="000000"/>
                <w:szCs w:val="24"/>
              </w:rPr>
              <w:t>维多利亚大酒店（鹿城区马鞍池东路320号）</w:t>
            </w:r>
          </w:p>
        </w:tc>
        <w:tc>
          <w:tcPr>
            <w:tcW w:w="1671" w:type="dxa"/>
            <w:vAlign w:val="center"/>
          </w:tcPr>
          <w:p>
            <w:pPr>
              <w:widowControl/>
              <w:jc w:val="center"/>
              <w:rPr>
                <w:rFonts w:ascii="宋体" w:hAnsi="Times New Roman" w:eastAsia="宋体" w:cs="Times New Roman"/>
                <w:color w:val="000000"/>
                <w:szCs w:val="24"/>
              </w:rPr>
            </w:pPr>
            <w:r>
              <w:rPr>
                <w:rFonts w:hint="eastAsia" w:ascii="宋体" w:hAnsi="Times New Roman" w:eastAsia="宋体" w:cs="Times New Roman"/>
                <w:color w:val="000000"/>
                <w:szCs w:val="24"/>
              </w:rPr>
              <w:t>11月20日</w:t>
            </w:r>
          </w:p>
        </w:tc>
        <w:tc>
          <w:tcPr>
            <w:tcW w:w="1880" w:type="dxa"/>
            <w:vAlign w:val="center"/>
          </w:tcPr>
          <w:p>
            <w:pPr>
              <w:widowControl/>
              <w:ind w:firstLine="210" w:firstLineChars="100"/>
              <w:rPr>
                <w:rFonts w:ascii="宋体" w:hAnsi="Times New Roman" w:eastAsia="宋体" w:cs="Times New Roman"/>
                <w:color w:val="000000"/>
                <w:szCs w:val="24"/>
              </w:rPr>
            </w:pPr>
            <w:r>
              <w:rPr>
                <w:rFonts w:hint="eastAsia" w:ascii="宋体" w:hAnsi="Times New Roman" w:eastAsia="宋体" w:cs="Times New Roman"/>
                <w:color w:val="000000"/>
                <w:szCs w:val="24"/>
              </w:rPr>
              <w:t>08:30-11:30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4" w:type="dxa"/>
          </w:tcPr>
          <w:p>
            <w:pPr>
              <w:widowControl/>
              <w:jc w:val="center"/>
              <w:rPr>
                <w:rFonts w:ascii="宋体" w:hAnsi="Times New Roman" w:eastAsia="宋体" w:cs="Times New Roman"/>
                <w:color w:val="000000"/>
                <w:szCs w:val="24"/>
              </w:rPr>
            </w:pPr>
            <w:r>
              <w:rPr>
                <w:rFonts w:hint="eastAsia" w:ascii="宋体" w:hAnsi="Times New Roman" w:eastAsia="宋体" w:cs="Times New Roman"/>
                <w:color w:val="000000"/>
                <w:szCs w:val="24"/>
              </w:rPr>
              <w:t>台州</w:t>
            </w:r>
          </w:p>
        </w:tc>
        <w:tc>
          <w:tcPr>
            <w:tcW w:w="3700" w:type="dxa"/>
          </w:tcPr>
          <w:p>
            <w:pPr>
              <w:widowControl/>
              <w:jc w:val="left"/>
              <w:rPr>
                <w:rFonts w:ascii="宋体" w:hAnsi="Times New Roman" w:eastAsia="宋体" w:cs="Times New Roman"/>
                <w:color w:val="000000"/>
                <w:szCs w:val="24"/>
              </w:rPr>
            </w:pPr>
            <w:r>
              <w:rPr>
                <w:rFonts w:hint="eastAsia" w:ascii="宋体" w:hAnsi="Times New Roman" w:eastAsia="宋体" w:cs="Times New Roman"/>
                <w:color w:val="000000"/>
                <w:szCs w:val="24"/>
              </w:rPr>
              <w:t>台州开元大酒店（椒江区东环大道458号）</w:t>
            </w:r>
          </w:p>
        </w:tc>
        <w:tc>
          <w:tcPr>
            <w:tcW w:w="1671" w:type="dxa"/>
            <w:vAlign w:val="center"/>
          </w:tcPr>
          <w:p>
            <w:pPr>
              <w:widowControl/>
              <w:jc w:val="center"/>
              <w:rPr>
                <w:rFonts w:ascii="宋体" w:hAnsi="Times New Roman" w:eastAsia="宋体" w:cs="Times New Roman"/>
                <w:color w:val="000000"/>
                <w:szCs w:val="24"/>
              </w:rPr>
            </w:pPr>
            <w:r>
              <w:rPr>
                <w:rFonts w:hint="eastAsia" w:ascii="宋体" w:hAnsi="Times New Roman" w:eastAsia="宋体" w:cs="Times New Roman"/>
                <w:color w:val="000000"/>
                <w:szCs w:val="24"/>
              </w:rPr>
              <w:t>11月21日</w:t>
            </w:r>
          </w:p>
        </w:tc>
        <w:tc>
          <w:tcPr>
            <w:tcW w:w="1880" w:type="dxa"/>
            <w:vAlign w:val="center"/>
          </w:tcPr>
          <w:p>
            <w:pPr>
              <w:widowControl/>
              <w:ind w:firstLine="210" w:firstLineChars="100"/>
              <w:rPr>
                <w:rFonts w:ascii="宋体" w:hAnsi="Times New Roman" w:eastAsia="宋体" w:cs="Times New Roman"/>
                <w:color w:val="000000"/>
                <w:szCs w:val="24"/>
              </w:rPr>
            </w:pPr>
            <w:r>
              <w:rPr>
                <w:rFonts w:hint="eastAsia" w:ascii="宋体" w:hAnsi="Times New Roman" w:eastAsia="宋体" w:cs="Times New Roman"/>
                <w:color w:val="000000"/>
                <w:szCs w:val="24"/>
              </w:rPr>
              <w:t>08:30-11:30</w:t>
            </w:r>
          </w:p>
        </w:tc>
      </w:tr>
    </w:tbl>
    <w:p>
      <w:pPr>
        <w:widowControl/>
        <w:jc w:val="left"/>
        <w:rPr>
          <w:rFonts w:ascii="Calibri" w:hAnsi="Calibri" w:eastAsia="宋体" w:cs="Times New Roman"/>
          <w:bCs/>
          <w:sz w:val="24"/>
          <w:szCs w:val="24"/>
        </w:rPr>
      </w:pPr>
    </w:p>
    <w:p>
      <w:pPr>
        <w:widowControl/>
        <w:jc w:val="left"/>
        <w:rPr>
          <w:rFonts w:ascii="Calibri" w:hAnsi="Calibri" w:eastAsia="宋体" w:cs="Times New Roman"/>
          <w:bCs/>
          <w:sz w:val="28"/>
          <w:szCs w:val="28"/>
        </w:rPr>
      </w:pPr>
      <w:r>
        <w:rPr>
          <w:rFonts w:hint="eastAsia" w:ascii="Calibri" w:hAnsi="Calibri" w:eastAsia="宋体" w:cs="Times New Roman"/>
          <w:bCs/>
          <w:sz w:val="28"/>
          <w:szCs w:val="28"/>
        </w:rPr>
        <w:t>注意事项：</w:t>
      </w:r>
    </w:p>
    <w:p>
      <w:pPr>
        <w:widowControl/>
        <w:spacing w:line="360" w:lineRule="auto"/>
        <w:jc w:val="left"/>
        <w:rPr>
          <w:rFonts w:ascii="仿宋_GB2312" w:hAnsi="宋体" w:eastAsia="仿宋_GB2312" w:cs="Times New Roman"/>
          <w:bCs/>
          <w:sz w:val="28"/>
          <w:szCs w:val="28"/>
        </w:rPr>
      </w:pPr>
      <w:r>
        <w:rPr>
          <w:rFonts w:hint="eastAsia" w:ascii="仿宋_GB2312" w:hAnsi="宋体" w:eastAsia="仿宋_GB2312" w:cs="Times New Roman"/>
          <w:bCs/>
          <w:sz w:val="28"/>
          <w:szCs w:val="28"/>
        </w:rPr>
        <w:t>（一）要求年龄16至20周岁（2002年9月1日至2006年8月31日），选考科目必须选择物理或化学其中一门，外语限考英语，其它选考科目不限。</w:t>
      </w:r>
    </w:p>
    <w:p>
      <w:pPr>
        <w:widowControl/>
        <w:spacing w:line="360" w:lineRule="auto"/>
        <w:jc w:val="left"/>
        <w:rPr>
          <w:rFonts w:ascii="仿宋_GB2312" w:hAnsi="宋体" w:eastAsia="仿宋_GB2312" w:cs="Times New Roman"/>
          <w:bCs/>
          <w:sz w:val="28"/>
          <w:szCs w:val="28"/>
        </w:rPr>
      </w:pPr>
      <w:r>
        <w:rPr>
          <w:rFonts w:hint="eastAsia" w:ascii="仿宋_GB2312" w:hAnsi="宋体" w:eastAsia="仿宋_GB2312" w:cs="Times New Roman"/>
          <w:bCs/>
          <w:sz w:val="28"/>
          <w:szCs w:val="28"/>
        </w:rPr>
        <w:t>（二）所有参检学生必须提前网上报名，考生须登陆《中国民用航空招飞信息系统》仔细阅读《民航招飞系统2022年度考生手册》后进行注册、填报相关信息。需报考我校所对应两个招飞初检志愿组合，招飞院校：中国民航大学，送培单位：中国民航大学与中国国际航空公司。否则将无法参加后续招飞活动。</w:t>
      </w:r>
    </w:p>
    <w:p>
      <w:pPr>
        <w:widowControl/>
        <w:spacing w:line="360" w:lineRule="auto"/>
        <w:jc w:val="left"/>
        <w:rPr>
          <w:rFonts w:ascii="仿宋_GB2312" w:hAnsi="宋体" w:eastAsia="仿宋_GB2312" w:cs="Times New Roman"/>
          <w:bCs/>
          <w:sz w:val="28"/>
          <w:szCs w:val="28"/>
        </w:rPr>
      </w:pPr>
      <w:r>
        <w:rPr>
          <w:rFonts w:hint="eastAsia" w:ascii="仿宋_GB2312" w:hAnsi="宋体" w:eastAsia="仿宋_GB2312" w:cs="Times New Roman"/>
          <w:bCs/>
          <w:sz w:val="28"/>
          <w:szCs w:val="28"/>
        </w:rPr>
        <w:t>（三）</w:t>
      </w:r>
      <w:r>
        <w:rPr>
          <w:rFonts w:ascii="仿宋_GB2312" w:hAnsi="宋体" w:eastAsia="仿宋_GB2312" w:cs="Times New Roman"/>
          <w:bCs/>
          <w:sz w:val="28"/>
          <w:szCs w:val="28"/>
        </w:rPr>
        <w:t>报名当天须携带：</w:t>
      </w:r>
      <w:r>
        <w:rPr>
          <w:rFonts w:hint="eastAsia" w:ascii="仿宋_GB2312" w:hAnsi="宋体" w:eastAsia="仿宋_GB2312" w:cs="Times New Roman"/>
          <w:bCs/>
          <w:sz w:val="28"/>
          <w:szCs w:val="28"/>
        </w:rPr>
        <w:t>中国民航大学</w:t>
      </w:r>
      <w:r>
        <w:rPr>
          <w:rFonts w:ascii="仿宋_GB2312" w:hAnsi="宋体" w:eastAsia="仿宋_GB2312" w:cs="Times New Roman"/>
          <w:bCs/>
          <w:sz w:val="28"/>
          <w:szCs w:val="28"/>
        </w:rPr>
        <w:t>报名表、</w:t>
      </w:r>
      <w:r>
        <w:rPr>
          <w:rFonts w:hint="eastAsia" w:ascii="仿宋_GB2312" w:hAnsi="宋体" w:eastAsia="仿宋_GB2312" w:cs="Times New Roman"/>
          <w:bCs/>
          <w:sz w:val="28"/>
          <w:szCs w:val="28"/>
        </w:rPr>
        <w:t>中国国际航空公司报报名表、</w:t>
      </w:r>
      <w:r>
        <w:rPr>
          <w:rFonts w:ascii="仿宋_GB2312" w:hAnsi="宋体" w:eastAsia="仿宋_GB2312" w:cs="Times New Roman"/>
          <w:bCs/>
          <w:sz w:val="28"/>
          <w:szCs w:val="28"/>
        </w:rPr>
        <w:t>学考成绩和高二期末考成绩单、身份证原件、智能手机。眼睛近视考生请提供近一个月内的机打验光单。考生需佩戴口罩就近选择初选地点进行现场报名。</w:t>
      </w:r>
    </w:p>
    <w:p>
      <w:pPr>
        <w:widowControl/>
        <w:spacing w:line="360" w:lineRule="auto"/>
        <w:jc w:val="left"/>
        <w:rPr>
          <w:rFonts w:ascii="仿宋_GB2312" w:hAnsi="宋体" w:eastAsia="仿宋_GB2312" w:cs="Times New Roman"/>
          <w:bCs/>
          <w:sz w:val="28"/>
          <w:szCs w:val="28"/>
        </w:rPr>
      </w:pPr>
      <w:r>
        <w:rPr>
          <w:rFonts w:hint="eastAsia" w:ascii="仿宋_GB2312" w:hAnsi="宋体" w:eastAsia="仿宋_GB2312" w:cs="Times New Roman"/>
          <w:bCs/>
          <w:sz w:val="28"/>
          <w:szCs w:val="28"/>
        </w:rPr>
        <w:t>（四）国航浙江招飞办咨询电话：</w:t>
      </w:r>
      <w:r>
        <w:rPr>
          <w:rFonts w:ascii="仿宋_GB2312" w:hAnsi="宋体" w:eastAsia="仿宋_GB2312" w:cs="Times New Roman"/>
          <w:bCs/>
          <w:sz w:val="28"/>
          <w:szCs w:val="28"/>
        </w:rPr>
        <w:t>0571-86663553</w:t>
      </w:r>
    </w:p>
    <w:p>
      <w:pPr>
        <w:widowControl/>
        <w:spacing w:line="360" w:lineRule="auto"/>
        <w:jc w:val="left"/>
        <w:rPr>
          <w:rFonts w:ascii="仿宋_GB2312" w:hAnsi="宋体" w:eastAsia="仿宋_GB2312" w:cs="Times New Roman"/>
          <w:bCs/>
          <w:sz w:val="28"/>
          <w:szCs w:val="28"/>
        </w:rPr>
      </w:pPr>
      <w:r>
        <w:rPr>
          <w:rFonts w:hint="eastAsia" w:ascii="仿宋_GB2312" w:hAnsi="宋体" w:eastAsia="仿宋_GB2312" w:cs="Times New Roman"/>
          <w:bCs/>
          <w:sz w:val="28"/>
          <w:szCs w:val="28"/>
        </w:rPr>
        <w:t>（五）招飞预选初检过程实行单项淘汰，无需空腹，全程不收取任何费用，交通、食宿自理。中国民航大学与中国国际航空股份有限公司从未委托任何培训机构或个人开展招飞工作！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5A"/>
    <w:rsid w:val="0003490C"/>
    <w:rsid w:val="00047FEC"/>
    <w:rsid w:val="00200953"/>
    <w:rsid w:val="0022198E"/>
    <w:rsid w:val="00263546"/>
    <w:rsid w:val="00355AF5"/>
    <w:rsid w:val="00630164"/>
    <w:rsid w:val="006A1858"/>
    <w:rsid w:val="00770A3E"/>
    <w:rsid w:val="00782BE9"/>
    <w:rsid w:val="008D574E"/>
    <w:rsid w:val="009F4D1D"/>
    <w:rsid w:val="009F7E54"/>
    <w:rsid w:val="00B41AAB"/>
    <w:rsid w:val="00C17A62"/>
    <w:rsid w:val="00C813E6"/>
    <w:rsid w:val="00CE4F0C"/>
    <w:rsid w:val="00D010AE"/>
    <w:rsid w:val="00E912B0"/>
    <w:rsid w:val="00F01D0F"/>
    <w:rsid w:val="00F13A5A"/>
    <w:rsid w:val="00F906F8"/>
    <w:rsid w:val="0E711CA2"/>
    <w:rsid w:val="64425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563C1" w:themeColor="hyperlink"/>
      <w:u w:val="single"/>
      <w14:textFill>
        <w14:solidFill>
          <w14:schemeClr w14:val="hlink"/>
        </w14:solidFill>
      </w14:textFill>
    </w:rPr>
  </w:style>
  <w:style w:type="table" w:customStyle="1" w:styleId="8">
    <w:name w:val="三线表"/>
    <w:basedOn w:val="4"/>
    <w:uiPriority w:val="99"/>
    <w:tblPr>
      <w:tblBorders>
        <w:top w:val="single" w:color="auto" w:sz="4" w:space="0"/>
        <w:bottom w:val="single" w:color="auto" w:sz="4" w:space="0"/>
        <w:insideH w:val="single" w:color="auto" w:sz="4" w:space="0"/>
      </w:tblBorders>
    </w:tblPr>
  </w:style>
  <w:style w:type="character" w:customStyle="1" w:styleId="9">
    <w:name w:val="Unresolved Mention"/>
    <w:basedOn w:val="6"/>
    <w:semiHidden/>
    <w:unhideWhenUsed/>
    <w:uiPriority w:val="99"/>
    <w:rPr>
      <w:color w:val="605E5C"/>
      <w:shd w:val="clear" w:color="auto" w:fill="E1DFDD"/>
    </w:rPr>
  </w:style>
  <w:style w:type="paragraph" w:styleId="10">
    <w:name w:val="List Paragraph"/>
    <w:basedOn w:val="1"/>
    <w:qFormat/>
    <w:uiPriority w:val="34"/>
    <w:pPr>
      <w:ind w:firstLine="420" w:firstLineChars="200"/>
    </w:pPr>
  </w:style>
  <w:style w:type="character" w:customStyle="1" w:styleId="11">
    <w:name w:val="页眉 字符"/>
    <w:basedOn w:val="6"/>
    <w:link w:val="3"/>
    <w:uiPriority w:val="99"/>
    <w:rPr>
      <w:sz w:val="18"/>
      <w:szCs w:val="18"/>
    </w:rPr>
  </w:style>
  <w:style w:type="character" w:customStyle="1" w:styleId="12">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145</Words>
  <Characters>829</Characters>
  <Lines>6</Lines>
  <Paragraphs>1</Paragraphs>
  <TotalTime>175</TotalTime>
  <ScaleCrop>false</ScaleCrop>
  <LinksUpToDate>false</LinksUpToDate>
  <CharactersWithSpaces>973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2021-01-03T12:04:00Z</dcterms:created>
  <dc:creator>18819</dc:creator>
  <cp:lastModifiedBy>浙江省辐射环境监测站</cp:lastModifiedBy>
  <dcterms:modified xsi:type="dcterms:W3CDTF">2021-10-21T09:48:04Z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3294BB9454D543168546A481B4B20302</vt:lpwstr>
  </property>
</Properties>
</file>