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附件2</w:t>
      </w:r>
    </w:p>
    <w:p>
      <w:pPr>
        <w:spacing w:line="579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浙江省2020年军队院校招生</w:t>
      </w:r>
    </w:p>
    <w:p>
      <w:pPr>
        <w:spacing w:line="579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政治考核、面试和体检工作细则</w:t>
      </w:r>
    </w:p>
    <w:p>
      <w:pPr>
        <w:spacing w:line="579" w:lineRule="exact"/>
        <w:ind w:firstLine="640" w:firstLineChars="200"/>
        <w:rPr>
          <w:rFonts w:ascii="Times New Roman" w:hAnsi="Times New Roman" w:eastAsia="华文仿宋"/>
          <w:sz w:val="32"/>
        </w:rPr>
      </w:pPr>
    </w:p>
    <w:p>
      <w:pPr>
        <w:snapToGrid w:val="0"/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为做好我省2020年军队院校政治考核、面试和体检工作，特制定如下实施细则：</w:t>
      </w:r>
    </w:p>
    <w:p>
      <w:pPr>
        <w:numPr>
          <w:ilvl w:val="0"/>
          <w:numId w:val="1"/>
        </w:numPr>
        <w:snapToGrid w:val="0"/>
        <w:spacing w:line="579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职责分工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（一）省教育考试院</w:t>
      </w:r>
      <w:r>
        <w:rPr>
          <w:rFonts w:hint="default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负责向省军区招生办和市、县（市、区）招生办提供考生名单。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（二）省军区招生办</w:t>
      </w:r>
      <w:r>
        <w:rPr>
          <w:rFonts w:hint="default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负责组织协调政治考核、面试和体检工作。903医院负责体检，向省军区招生办提交体检表和体检数据。军队院校人员负责面试。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（三）</w:t>
      </w:r>
      <w:r>
        <w:rPr>
          <w:rFonts w:ascii="Times New Roman" w:hAnsi="Times New Roman" w:eastAsia="仿宋_GB2312"/>
          <w:sz w:val="32"/>
          <w:szCs w:val="32"/>
        </w:rPr>
        <w:t>市、县（市、区）招生办</w:t>
      </w:r>
      <w:r>
        <w:rPr>
          <w:rFonts w:hint="default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负责向当地人武部提供名单，并通知考生所在中学、考生本人。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（四）</w:t>
      </w:r>
      <w:r>
        <w:rPr>
          <w:rFonts w:ascii="Times New Roman" w:hAnsi="Times New Roman" w:eastAsia="仿宋_GB2312"/>
          <w:sz w:val="32"/>
          <w:szCs w:val="32"/>
        </w:rPr>
        <w:t>军分区（警备区）</w:t>
      </w:r>
      <w:r>
        <w:rPr>
          <w:rFonts w:hint="default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负责组织考生报到，</w:t>
      </w:r>
      <w:r>
        <w:rPr>
          <w:rFonts w:ascii="Times New Roman" w:hAnsi="Times New Roman" w:eastAsia="仿宋_GB2312"/>
          <w:kern w:val="0"/>
          <w:sz w:val="32"/>
        </w:rPr>
        <w:t>向省军区招生办提交考生政治考核结论和政治考核表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579" w:lineRule="exact"/>
        <w:ind w:firstLine="524" w:firstLineChars="164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（五）</w:t>
      </w:r>
      <w:r>
        <w:rPr>
          <w:rFonts w:ascii="Times New Roman" w:hAnsi="Times New Roman" w:eastAsia="仿宋_GB2312"/>
          <w:sz w:val="32"/>
          <w:szCs w:val="32"/>
        </w:rPr>
        <w:t>人武部</w:t>
      </w:r>
      <w:r>
        <w:rPr>
          <w:rFonts w:hint="default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负责考生政治考核</w:t>
      </w:r>
      <w:r>
        <w:rPr>
          <w:rFonts w:hint="default" w:ascii="Times New Roman" w:hAnsi="Times New Roman" w:eastAsia="仿宋_GB2312"/>
          <w:sz w:val="32"/>
          <w:szCs w:val="32"/>
        </w:rPr>
        <w:t>,向军分区提交政治考核结论和政治考核表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napToGrid w:val="0"/>
        <w:spacing w:line="579" w:lineRule="exact"/>
        <w:ind w:firstLine="643" w:firstLineChars="200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ascii="Times New Roman" w:hAnsi="Times New Roman" w:eastAsia="黑体"/>
          <w:b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、政治考核、面试和体检工作程序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（一）政治考核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7月31日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周五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，省教育考试院提供考生名单，同时将名单下发到考生毕业学校所在市、县（市、区）招生办；由市、县（市、区）招生办负责向所在县（市、区）人武部提供考生名单，并通知考生所在中学及考生本人。</w:t>
      </w:r>
      <w:r>
        <w:rPr>
          <w:rFonts w:hint="eastAsia" w:ascii="Times New Roman" w:hAnsi="Times New Roman" w:eastAsia="仿宋_GB2312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考生从省教育考试院网站下载自行打印（双面）或到县级人民武装部领取《政治考核表》，填报个人信息并报送县级人民武装部。</w:t>
      </w:r>
      <w:r>
        <w:rPr>
          <w:rFonts w:hint="eastAsia" w:ascii="Times New Roman" w:hAnsi="Times New Roman" w:eastAsia="仿宋_GB2312"/>
          <w:sz w:val="32"/>
          <w:szCs w:val="32"/>
        </w:rPr>
        <w:t>③</w:t>
      </w:r>
      <w:r>
        <w:rPr>
          <w:rFonts w:ascii="Times New Roman" w:hAnsi="Times New Roman" w:eastAsia="仿宋_GB2312"/>
          <w:sz w:val="32"/>
          <w:szCs w:val="32"/>
        </w:rPr>
        <w:t>8月6日前，各人武部</w:t>
      </w:r>
      <w:r>
        <w:rPr>
          <w:rFonts w:ascii="Times New Roman" w:hAnsi="Times New Roman" w:eastAsia="仿宋_GB2312"/>
          <w:kern w:val="2"/>
          <w:sz w:val="32"/>
          <w:szCs w:val="32"/>
        </w:rPr>
        <w:t>会同本县招生办公室、考生户籍所在地派出所和所在中学</w:t>
      </w:r>
      <w:r>
        <w:rPr>
          <w:rFonts w:ascii="Times New Roman" w:hAnsi="Times New Roman" w:eastAsia="仿宋_GB2312"/>
          <w:sz w:val="32"/>
          <w:szCs w:val="32"/>
        </w:rPr>
        <w:t>完成考生政治考核，将考核结论、政治考核表和相关材料（如：放弃政治考核承诺书）上交军分区（警备区）。</w:t>
      </w:r>
      <w:r>
        <w:rPr>
          <w:rFonts w:hint="eastAsia" w:ascii="Times New Roman" w:hAnsi="Times New Roman" w:eastAsia="仿宋_GB2312"/>
          <w:sz w:val="32"/>
          <w:szCs w:val="32"/>
        </w:rPr>
        <w:t>④</w:t>
      </w:r>
      <w:r>
        <w:rPr>
          <w:rFonts w:ascii="Times New Roman" w:hAnsi="Times New Roman" w:eastAsia="仿宋_GB2312"/>
          <w:sz w:val="32"/>
          <w:szCs w:val="32"/>
        </w:rPr>
        <w:t>8月6日18时前，各军分区（警备区）负责将政治考核表、考核结</w:t>
      </w:r>
      <w:r>
        <w:rPr>
          <w:rFonts w:ascii="Times New Roman" w:hAnsi="Times New Roman" w:eastAsia="仿宋_GB2312"/>
          <w:sz w:val="32"/>
        </w:rPr>
        <w:t>论和相关材料上交省军区招生办，经审核无误后办理交接手续。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napToGrid w:val="0"/>
        <w:spacing w:line="579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各人武部对异地考生（毕业学校与户口所在地不在同</w:t>
      </w:r>
      <w:r>
        <w:rPr>
          <w:rFonts w:hint="default" w:ascii="Times New Roman" w:hAnsi="Times New Roman" w:eastAsia="仿宋_GB2312"/>
          <w:sz w:val="32"/>
          <w:szCs w:val="32"/>
        </w:rPr>
        <w:t>一</w:t>
      </w:r>
      <w:r>
        <w:rPr>
          <w:rFonts w:ascii="Times New Roman" w:hAnsi="Times New Roman" w:eastAsia="仿宋_GB2312"/>
          <w:sz w:val="32"/>
          <w:szCs w:val="32"/>
        </w:rPr>
        <w:t>县域的考生）的政治考核要抓紧协调办理，尤其是对跨省域的考生，考生毕业学校所在地人武部应</w:t>
      </w:r>
      <w:r>
        <w:rPr>
          <w:rFonts w:hint="default" w:ascii="Times New Roman" w:hAnsi="Times New Roman" w:eastAsia="仿宋_GB2312"/>
          <w:sz w:val="32"/>
          <w:szCs w:val="32"/>
        </w:rPr>
        <w:t>尽快</w:t>
      </w:r>
      <w:r>
        <w:rPr>
          <w:rFonts w:ascii="Times New Roman" w:hAnsi="Times New Roman" w:eastAsia="仿宋_GB2312"/>
          <w:sz w:val="32"/>
          <w:szCs w:val="32"/>
        </w:rPr>
        <w:t>完成考生在校表现鉴定，</w:t>
      </w:r>
      <w:r>
        <w:rPr>
          <w:rFonts w:hint="default" w:ascii="Times New Roman" w:hAnsi="Times New Roman" w:eastAsia="仿宋_GB2312"/>
          <w:sz w:val="32"/>
          <w:szCs w:val="32"/>
        </w:rPr>
        <w:t>主动协调考生户口所在地县人武部</w:t>
      </w:r>
      <w:r>
        <w:rPr>
          <w:rFonts w:ascii="Times New Roman" w:hAnsi="Times New Roman" w:eastAsia="仿宋_GB2312"/>
          <w:sz w:val="32"/>
          <w:szCs w:val="32"/>
        </w:rPr>
        <w:t>（省军区招生办统一下发函调信模板）</w:t>
      </w:r>
      <w:r>
        <w:rPr>
          <w:rFonts w:hint="default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以最快方式寄往考生户口所在县（市、区）人武部，紧盯考核进程。8月6日，与其他考生政治考核表和考核结论一并汇总，如考生户口所在地人武部无法按时将政治考核表交回，可先要求其上传政治考核表照片确认，最迟于8月8日前，由军分区（警备区）单独将考生政治考核表原件送交省军区招生办。</w:t>
      </w:r>
    </w:p>
    <w:p>
      <w:pPr>
        <w:snapToGrid w:val="0"/>
        <w:spacing w:line="579" w:lineRule="exact"/>
        <w:ind w:firstLine="645"/>
        <w:rPr>
          <w:rFonts w:hint="default"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（二）面试体检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①</w:t>
      </w:r>
      <w:r>
        <w:rPr>
          <w:rFonts w:ascii="Times New Roman" w:hAnsi="Times New Roman" w:eastAsia="仿宋_GB2312"/>
          <w:sz w:val="32"/>
          <w:szCs w:val="32"/>
        </w:rPr>
        <w:t>7月31日，军分区（警备区）与各人武部招生工作业务人员建立联系，各</w:t>
      </w:r>
      <w:r>
        <w:rPr>
          <w:rFonts w:ascii="Times New Roman" w:hAnsi="Times New Roman" w:eastAsia="仿宋_GB2312"/>
          <w:kern w:val="2"/>
          <w:sz w:val="32"/>
          <w:szCs w:val="32"/>
        </w:rPr>
        <w:t>人武部负责与考生建立联系，掌握考生健康状况，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指导</w:t>
      </w:r>
      <w:r>
        <w:rPr>
          <w:rFonts w:ascii="Times New Roman" w:hAnsi="Times New Roman" w:eastAsia="仿宋_GB2312"/>
          <w:kern w:val="2"/>
          <w:sz w:val="32"/>
          <w:szCs w:val="32"/>
        </w:rPr>
        <w:t>考生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从省教育考试院网站自行下载或在当地人武部领取</w:t>
      </w:r>
      <w:r>
        <w:rPr>
          <w:rFonts w:hint="default" w:ascii="Times New Roman" w:hAnsi="Times New Roman" w:eastAsia="仿宋_GB2312"/>
          <w:sz w:val="32"/>
          <w:szCs w:val="32"/>
        </w:rPr>
        <w:t>《军队院校招生面试体检指南》，按要求</w:t>
      </w:r>
      <w:r>
        <w:rPr>
          <w:rFonts w:ascii="Times New Roman" w:hAnsi="Times New Roman" w:eastAsia="仿宋_GB2312"/>
          <w:kern w:val="2"/>
          <w:sz w:val="32"/>
          <w:szCs w:val="32"/>
        </w:rPr>
        <w:t>填写《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军队院校招生体格检查注意事项及承诺书</w:t>
      </w:r>
      <w:r>
        <w:rPr>
          <w:rFonts w:ascii="Times New Roman" w:hAnsi="Times New Roman" w:eastAsia="仿宋_GB2312"/>
          <w:kern w:val="2"/>
          <w:sz w:val="32"/>
          <w:szCs w:val="32"/>
        </w:rPr>
        <w:t>》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、</w:t>
      </w:r>
      <w:r>
        <w:rPr>
          <w:rFonts w:ascii="Times New Roman" w:hAnsi="Times New Roman" w:eastAsia="仿宋_GB2312"/>
          <w:kern w:val="2"/>
          <w:sz w:val="32"/>
          <w:szCs w:val="32"/>
        </w:rPr>
        <w:t>《军队院校招收普通高中毕业生面试表》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、</w:t>
      </w:r>
      <w:r>
        <w:rPr>
          <w:rFonts w:ascii="Times New Roman" w:hAnsi="Times New Roman" w:eastAsia="仿宋_GB2312"/>
          <w:kern w:val="2"/>
          <w:sz w:val="32"/>
          <w:szCs w:val="32"/>
        </w:rPr>
        <w:t>《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军校招生体检“新冠”调查表</w:t>
      </w:r>
      <w:r>
        <w:rPr>
          <w:rFonts w:ascii="Times New Roman" w:hAnsi="Times New Roman" w:eastAsia="仿宋_GB2312"/>
          <w:kern w:val="2"/>
          <w:sz w:val="32"/>
          <w:szCs w:val="32"/>
        </w:rPr>
        <w:t>》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（</w:t>
      </w:r>
      <w:r>
        <w:rPr>
          <w:rFonts w:hint="default" w:ascii="Times New Roman" w:hAnsi="Times New Roman" w:eastAsia="仿宋_GB2312"/>
          <w:sz w:val="32"/>
          <w:szCs w:val="32"/>
        </w:rPr>
        <w:t>考生从省教育考试院网站下载自行打印或到县级人民武装部领取）</w:t>
      </w:r>
      <w:r>
        <w:rPr>
          <w:rFonts w:ascii="Times New Roman" w:hAnsi="Times New Roman" w:eastAsia="仿宋_GB2312"/>
          <w:kern w:val="2"/>
          <w:sz w:val="32"/>
          <w:szCs w:val="32"/>
        </w:rPr>
        <w:t>，开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具</w:t>
      </w:r>
      <w:r>
        <w:rPr>
          <w:rFonts w:ascii="Times New Roman" w:hAnsi="Times New Roman" w:eastAsia="仿宋_GB2312"/>
          <w:kern w:val="2"/>
          <w:sz w:val="32"/>
          <w:szCs w:val="32"/>
        </w:rPr>
        <w:t>病史或手术史相关证明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kern w:val="2"/>
          <w:sz w:val="32"/>
          <w:szCs w:val="32"/>
        </w:rPr>
        <w:t>遇有考生不能按时参加面试体检，将情况逐级上报到省军区招生办。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②</w:t>
      </w:r>
      <w:r>
        <w:rPr>
          <w:rFonts w:ascii="Times New Roman" w:hAnsi="Times New Roman" w:eastAsia="仿宋_GB2312"/>
          <w:sz w:val="32"/>
          <w:szCs w:val="32"/>
        </w:rPr>
        <w:t>8月2日至5日</w:t>
      </w:r>
      <w:r>
        <w:rPr>
          <w:rFonts w:hint="default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考生</w:t>
      </w:r>
      <w:r>
        <w:rPr>
          <w:rFonts w:hint="default" w:ascii="Times New Roman" w:hAnsi="Times New Roman" w:eastAsia="仿宋_GB2312"/>
          <w:sz w:val="32"/>
          <w:szCs w:val="32"/>
        </w:rPr>
        <w:t>按计划</w:t>
      </w:r>
      <w:r>
        <w:rPr>
          <w:rFonts w:ascii="Times New Roman" w:hAnsi="Times New Roman" w:eastAsia="仿宋_GB2312"/>
          <w:sz w:val="32"/>
          <w:szCs w:val="32"/>
        </w:rPr>
        <w:t>于</w:t>
      </w:r>
      <w:r>
        <w:rPr>
          <w:rFonts w:hint="default" w:ascii="Times New Roman" w:hAnsi="Times New Roman" w:eastAsia="仿宋_GB2312"/>
          <w:sz w:val="32"/>
          <w:szCs w:val="32"/>
        </w:rPr>
        <w:t>当</w:t>
      </w:r>
      <w:r>
        <w:rPr>
          <w:rFonts w:ascii="Times New Roman" w:hAnsi="Times New Roman" w:eastAsia="仿宋_GB2312"/>
          <w:sz w:val="32"/>
          <w:szCs w:val="32"/>
        </w:rPr>
        <w:t>日6时前，</w:t>
      </w:r>
      <w:r>
        <w:rPr>
          <w:rFonts w:hint="default" w:ascii="Times New Roman" w:hAnsi="Times New Roman" w:eastAsia="仿宋_GB2312"/>
          <w:sz w:val="32"/>
          <w:szCs w:val="32"/>
        </w:rPr>
        <w:t>携带</w:t>
      </w:r>
      <w:r>
        <w:rPr>
          <w:rFonts w:ascii="Times New Roman" w:hAnsi="Times New Roman" w:eastAsia="仿宋_GB2312"/>
          <w:kern w:val="2"/>
          <w:sz w:val="32"/>
          <w:szCs w:val="32"/>
        </w:rPr>
        <w:t>《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军队院校招生体格检查注意事项及承诺书</w:t>
      </w:r>
      <w:r>
        <w:rPr>
          <w:rFonts w:ascii="Times New Roman" w:hAnsi="Times New Roman" w:eastAsia="仿宋_GB2312"/>
          <w:kern w:val="2"/>
          <w:sz w:val="32"/>
          <w:szCs w:val="32"/>
        </w:rPr>
        <w:t>》《军队院校招收普通高中毕业生面试表》《</w:t>
      </w:r>
      <w:r>
        <w:rPr>
          <w:rFonts w:hint="default" w:ascii="Times New Roman" w:hAnsi="Times New Roman" w:eastAsia="仿宋_GB2312"/>
          <w:kern w:val="2"/>
          <w:sz w:val="32"/>
          <w:szCs w:val="32"/>
        </w:rPr>
        <w:t>军校招生体检“新冠”调查表</w:t>
      </w:r>
      <w:r>
        <w:rPr>
          <w:rFonts w:ascii="Times New Roman" w:hAnsi="Times New Roman" w:eastAsia="仿宋_GB2312"/>
          <w:kern w:val="2"/>
          <w:sz w:val="32"/>
          <w:szCs w:val="32"/>
        </w:rPr>
        <w:t>》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kern w:val="2"/>
          <w:sz w:val="32"/>
          <w:szCs w:val="32"/>
        </w:rPr>
        <w:t>病史或手术史相关证明</w:t>
      </w:r>
      <w:r>
        <w:rPr>
          <w:rFonts w:ascii="Times New Roman" w:hAnsi="Times New Roman" w:eastAsia="仿宋_GB2312"/>
          <w:sz w:val="32"/>
          <w:szCs w:val="32"/>
        </w:rPr>
        <w:t>、本人高考准考证、身份证及近期正面免冠一寸照片2张，到杭州市武警士官学校西溪校区（天目山路377号）报到，省</w:t>
      </w:r>
      <w:r>
        <w:rPr>
          <w:rFonts w:hint="default" w:ascii="Times New Roman" w:hAnsi="Times New Roman" w:eastAsia="仿宋_GB2312"/>
          <w:sz w:val="32"/>
          <w:szCs w:val="32"/>
        </w:rPr>
        <w:t>军区招生办</w:t>
      </w:r>
      <w:r>
        <w:rPr>
          <w:rFonts w:ascii="Times New Roman" w:hAnsi="Times New Roman" w:eastAsia="仿宋_GB2312"/>
          <w:sz w:val="32"/>
          <w:szCs w:val="32"/>
        </w:rPr>
        <w:t>统一组织乘车前往903医院。面试体检分4批组织</w:t>
      </w:r>
      <w:r>
        <w:rPr>
          <w:rFonts w:ascii="Times New Roman" w:hAnsi="Times New Roman" w:eastAsia="仿宋_GB2312"/>
          <w:kern w:val="2"/>
          <w:sz w:val="32"/>
          <w:szCs w:val="32"/>
        </w:rPr>
        <w:t>：</w:t>
      </w:r>
    </w:p>
    <w:p>
      <w:pPr>
        <w:snapToGrid w:val="0"/>
        <w:spacing w:line="579" w:lineRule="exact"/>
        <w:ind w:firstLine="645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default" w:ascii="Times New Roman" w:hAnsi="Times New Roman" w:eastAsia="仿宋_GB2312"/>
          <w:b/>
          <w:kern w:val="0"/>
          <w:sz w:val="32"/>
        </w:rPr>
        <w:t>第一批</w:t>
      </w:r>
      <w:r>
        <w:rPr>
          <w:rFonts w:hint="default" w:ascii="Times New Roman" w:hAnsi="Times New Roman" w:eastAsia="仿宋_GB2312"/>
          <w:kern w:val="0"/>
          <w:sz w:val="32"/>
        </w:rPr>
        <w:t>：</w:t>
      </w:r>
      <w:r>
        <w:rPr>
          <w:rFonts w:ascii="Times New Roman" w:hAnsi="Times New Roman" w:eastAsia="仿宋_GB2312"/>
          <w:kern w:val="0"/>
          <w:sz w:val="32"/>
        </w:rPr>
        <w:t>8月2日，杭州、绍兴、湖州、嘉兴</w:t>
      </w:r>
      <w:r>
        <w:rPr>
          <w:rFonts w:hint="default" w:ascii="Times New Roman" w:hAnsi="Times New Roman" w:eastAsia="仿宋_GB2312"/>
          <w:kern w:val="0"/>
          <w:sz w:val="32"/>
        </w:rPr>
        <w:t>等地考生</w:t>
      </w:r>
      <w:r>
        <w:rPr>
          <w:rFonts w:ascii="Times New Roman" w:hAnsi="Times New Roman" w:eastAsia="仿宋_GB2312"/>
          <w:kern w:val="0"/>
          <w:sz w:val="32"/>
        </w:rPr>
        <w:t>；</w:t>
      </w:r>
    </w:p>
    <w:p>
      <w:pPr>
        <w:snapToGrid w:val="0"/>
        <w:spacing w:line="579" w:lineRule="exact"/>
        <w:ind w:firstLine="645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default" w:ascii="Times New Roman" w:hAnsi="Times New Roman" w:eastAsia="仿宋_GB2312"/>
          <w:b/>
          <w:kern w:val="0"/>
          <w:sz w:val="32"/>
        </w:rPr>
        <w:t>第二批</w:t>
      </w:r>
      <w:r>
        <w:rPr>
          <w:rFonts w:hint="default" w:ascii="Times New Roman" w:hAnsi="Times New Roman" w:eastAsia="仿宋_GB2312"/>
          <w:kern w:val="0"/>
          <w:sz w:val="32"/>
        </w:rPr>
        <w:t>：</w:t>
      </w:r>
      <w:r>
        <w:rPr>
          <w:rFonts w:ascii="Times New Roman" w:hAnsi="Times New Roman" w:eastAsia="仿宋_GB2312"/>
          <w:kern w:val="0"/>
          <w:sz w:val="32"/>
        </w:rPr>
        <w:t>8月3日，宁波、金华</w:t>
      </w:r>
      <w:r>
        <w:rPr>
          <w:rFonts w:hint="default" w:ascii="Times New Roman" w:hAnsi="Times New Roman" w:eastAsia="仿宋_GB2312"/>
          <w:kern w:val="0"/>
          <w:sz w:val="32"/>
        </w:rPr>
        <w:t>等地考生</w:t>
      </w:r>
      <w:r>
        <w:rPr>
          <w:rFonts w:ascii="Times New Roman" w:hAnsi="Times New Roman" w:eastAsia="仿宋_GB2312"/>
          <w:kern w:val="0"/>
          <w:sz w:val="32"/>
        </w:rPr>
        <w:t>；</w:t>
      </w:r>
    </w:p>
    <w:p>
      <w:pPr>
        <w:snapToGrid w:val="0"/>
        <w:spacing w:line="579" w:lineRule="exact"/>
        <w:ind w:firstLine="645"/>
        <w:rPr>
          <w:rFonts w:hint="default" w:ascii="Times New Roman" w:hAnsi="Times New Roman" w:eastAsia="仿宋_GB2312"/>
          <w:kern w:val="0"/>
          <w:sz w:val="32"/>
        </w:rPr>
      </w:pPr>
      <w:r>
        <w:rPr>
          <w:rFonts w:hint="default" w:ascii="Times New Roman" w:hAnsi="Times New Roman" w:eastAsia="仿宋_GB2312"/>
          <w:b/>
          <w:kern w:val="0"/>
          <w:sz w:val="32"/>
        </w:rPr>
        <w:t>第三批</w:t>
      </w:r>
      <w:r>
        <w:rPr>
          <w:rFonts w:hint="default" w:ascii="Times New Roman" w:hAnsi="Times New Roman" w:eastAsia="仿宋_GB2312"/>
          <w:kern w:val="0"/>
          <w:sz w:val="32"/>
        </w:rPr>
        <w:t>：</w:t>
      </w:r>
      <w:r>
        <w:rPr>
          <w:rFonts w:ascii="Times New Roman" w:hAnsi="Times New Roman" w:eastAsia="仿宋_GB2312"/>
          <w:kern w:val="0"/>
          <w:sz w:val="32"/>
        </w:rPr>
        <w:t>8月4日，温州、台州、衢州、丽水和舟山</w:t>
      </w:r>
      <w:r>
        <w:rPr>
          <w:rFonts w:hint="default" w:ascii="Times New Roman" w:hAnsi="Times New Roman" w:eastAsia="仿宋_GB2312"/>
          <w:kern w:val="0"/>
          <w:sz w:val="32"/>
        </w:rPr>
        <w:t>等地考生</w:t>
      </w:r>
      <w:r>
        <w:rPr>
          <w:rFonts w:ascii="Times New Roman" w:hAnsi="Times New Roman" w:eastAsia="仿宋_GB2312"/>
          <w:kern w:val="0"/>
          <w:sz w:val="32"/>
        </w:rPr>
        <w:t>；</w:t>
      </w:r>
    </w:p>
    <w:p>
      <w:pPr>
        <w:snapToGrid w:val="0"/>
        <w:spacing w:line="579" w:lineRule="exact"/>
        <w:ind w:firstLine="645"/>
        <w:rPr>
          <w:rFonts w:ascii="Times New Roman" w:hAnsi="Times New Roman" w:eastAsia="仿宋"/>
          <w:sz w:val="32"/>
          <w:szCs w:val="20"/>
        </w:rPr>
      </w:pPr>
      <w:r>
        <w:rPr>
          <w:rFonts w:hint="default" w:ascii="Times New Roman" w:hAnsi="Times New Roman" w:eastAsia="仿宋_GB2312"/>
          <w:b/>
          <w:kern w:val="0"/>
          <w:sz w:val="32"/>
        </w:rPr>
        <w:t>第四批</w:t>
      </w:r>
      <w:r>
        <w:rPr>
          <w:rFonts w:hint="default" w:ascii="Times New Roman" w:hAnsi="Times New Roman" w:eastAsia="仿宋_GB2312"/>
          <w:kern w:val="0"/>
          <w:sz w:val="32"/>
        </w:rPr>
        <w:t>：</w:t>
      </w:r>
      <w:r>
        <w:rPr>
          <w:rFonts w:ascii="Times New Roman" w:hAnsi="Times New Roman" w:eastAsia="仿宋_GB2312"/>
          <w:kern w:val="0"/>
          <w:sz w:val="32"/>
        </w:rPr>
        <w:t>8月5日，复检和补检</w:t>
      </w:r>
      <w:r>
        <w:rPr>
          <w:rFonts w:hint="default" w:ascii="Times New Roman" w:hAnsi="Times New Roman" w:eastAsia="仿宋_GB2312"/>
          <w:kern w:val="0"/>
          <w:sz w:val="32"/>
        </w:rPr>
        <w:t>的</w:t>
      </w:r>
      <w:r>
        <w:rPr>
          <w:rFonts w:ascii="Times New Roman" w:hAnsi="Times New Roman" w:eastAsia="仿宋_GB2312"/>
          <w:kern w:val="0"/>
          <w:sz w:val="32"/>
        </w:rPr>
        <w:t>考生。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军队院校面试结论分为合格和不合格，并当场告知考生。考生对面试结果有异议并提出复议申请的，由面试复议组进行复议，并将复议结果告知考生，复议结果为最终结论。</w:t>
      </w:r>
    </w:p>
    <w:p>
      <w:pPr>
        <w:spacing w:line="579" w:lineRule="exact"/>
        <w:ind w:firstLine="640" w:firstLineChars="200"/>
        <w:rPr>
          <w:rFonts w:ascii="Times New Roman" w:hAnsi="Times New Roman" w:eastAsia="仿宋_GB2312"/>
          <w:sz w:val="32"/>
          <w:szCs w:val="22"/>
        </w:rPr>
      </w:pPr>
      <w:r>
        <w:rPr>
          <w:rFonts w:ascii="Times New Roman" w:hAnsi="Times New Roman" w:eastAsia="仿宋_GB2312"/>
          <w:kern w:val="0"/>
          <w:sz w:val="32"/>
        </w:rPr>
        <w:t>903医院按考生</w:t>
      </w:r>
      <w:r>
        <w:rPr>
          <w:rFonts w:ascii="Times New Roman" w:hAnsi="Times New Roman" w:eastAsia="仿宋_GB2312"/>
          <w:kern w:val="2"/>
          <w:sz w:val="32"/>
        </w:rPr>
        <w:t>编组顺序进行信息采集，指派引导员全程带队，逐项目完成检查</w:t>
      </w:r>
      <w:r>
        <w:rPr>
          <w:rFonts w:ascii="Times New Roman" w:hAnsi="Times New Roman" w:eastAsia="仿宋_GB2312"/>
          <w:sz w:val="32"/>
        </w:rPr>
        <w:t>。体检结论分为</w:t>
      </w:r>
      <w:r>
        <w:rPr>
          <w:rFonts w:hint="default"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sz w:val="32"/>
        </w:rPr>
        <w:t>合格</w:t>
      </w:r>
      <w:r>
        <w:rPr>
          <w:rFonts w:hint="default" w:ascii="Times New Roman" w:hAnsi="Times New Roman" w:eastAsia="仿宋_GB2312"/>
          <w:sz w:val="32"/>
        </w:rPr>
        <w:t>”“</w:t>
      </w:r>
      <w:r>
        <w:rPr>
          <w:rFonts w:ascii="Times New Roman" w:hAnsi="Times New Roman" w:eastAsia="仿宋_GB2312"/>
          <w:sz w:val="32"/>
        </w:rPr>
        <w:t>不合格</w:t>
      </w:r>
      <w:r>
        <w:rPr>
          <w:rFonts w:hint="default" w:ascii="Times New Roman" w:hAnsi="Times New Roman" w:eastAsia="仿宋_GB2312"/>
          <w:sz w:val="32"/>
        </w:rPr>
        <w:t>”</w:t>
      </w:r>
      <w:r>
        <w:rPr>
          <w:rFonts w:ascii="Times New Roman" w:hAnsi="Times New Roman" w:eastAsia="仿宋_GB2312"/>
          <w:sz w:val="32"/>
        </w:rPr>
        <w:t>两类，其中合格区分1</w:t>
      </w:r>
      <w:r>
        <w:rPr>
          <w:rFonts w:hint="default" w:ascii="Times New Roman" w:hAnsi="Times New Roman" w:eastAsia="仿宋_GB2312"/>
          <w:sz w:val="32"/>
        </w:rPr>
        <w:t>5</w:t>
      </w:r>
      <w:r>
        <w:rPr>
          <w:rFonts w:ascii="Times New Roman" w:hAnsi="Times New Roman" w:eastAsia="仿宋_GB2312"/>
          <w:sz w:val="32"/>
        </w:rPr>
        <w:t>个专业</w:t>
      </w:r>
      <w:r>
        <w:rPr>
          <w:rFonts w:hint="default" w:ascii="Times New Roman" w:hAnsi="Times New Roman" w:eastAsia="仿宋_GB2312"/>
          <w:sz w:val="32"/>
        </w:rPr>
        <w:t>合格项目</w:t>
      </w:r>
      <w:r>
        <w:rPr>
          <w:rFonts w:ascii="Times New Roman" w:hAnsi="Times New Roman" w:eastAsia="仿宋_GB2312"/>
          <w:sz w:val="32"/>
        </w:rPr>
        <w:t>（</w:t>
      </w:r>
      <w:r>
        <w:rPr>
          <w:rFonts w:ascii="Times New Roman" w:hAnsi="Times New Roman" w:eastAsia="仿宋_GB2312"/>
          <w:sz w:val="32"/>
          <w:szCs w:val="22"/>
        </w:rPr>
        <w:t>指挥、装甲、测绘、雷达、水面舰艇、潜艇、空降、防化、油料、雷达、医疗、特种作战</w:t>
      </w:r>
      <w:r>
        <w:rPr>
          <w:rFonts w:hint="default" w:ascii="Times New Roman" w:hAnsi="Times New Roman" w:eastAsia="仿宋_GB2312"/>
          <w:sz w:val="32"/>
          <w:szCs w:val="22"/>
        </w:rPr>
        <w:t>、音乐、舞蹈</w:t>
      </w:r>
      <w:r>
        <w:rPr>
          <w:rFonts w:ascii="Times New Roman" w:hAnsi="Times New Roman" w:eastAsia="仿宋_GB2312"/>
          <w:sz w:val="32"/>
          <w:szCs w:val="22"/>
        </w:rPr>
        <w:t>和其他</w:t>
      </w:r>
      <w:r>
        <w:rPr>
          <w:rFonts w:ascii="Times New Roman" w:hAnsi="Times New Roman" w:eastAsia="仿宋_GB2312"/>
          <w:sz w:val="32"/>
        </w:rPr>
        <w:t>），由主检医生签字确认并负责。体检结论公示3日内，考生对体检结论有异议的，可通过省军区招生办向承检医院申请一次复检，已由医院组织过复检的项目原则上不再复检。复检由承检医院组织实施，复检结果按初检结果告知程序办理。对于可通过服用药物或者其他治疗手段影响检查结果的项目，体检医院不予复检，体检结论以初检结论为准。</w:t>
      </w:r>
    </w:p>
    <w:p>
      <w:pPr>
        <w:spacing w:line="579" w:lineRule="exact"/>
        <w:ind w:firstLine="524" w:firstLineChars="164"/>
        <w:rPr>
          <w:rFonts w:ascii="Times New Roman" w:hAnsi="Times New Roman" w:eastAsia="华文仿宋"/>
          <w:b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（三）结论审定</w:t>
      </w:r>
      <w:r>
        <w:rPr>
          <w:rFonts w:ascii="Times New Roman" w:hAnsi="Times New Roman" w:eastAsia="仿宋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8月8日前，完成政治考核、面试、体检结论审定。省军区招生办对</w:t>
      </w:r>
      <w:r>
        <w:rPr>
          <w:rFonts w:ascii="Times New Roman" w:hAnsi="Times New Roman" w:eastAsia="仿宋_GB2312"/>
          <w:sz w:val="32"/>
        </w:rPr>
        <w:t>《浙江省2020年军队院校招生政治考核、面试、体检情况登记表》进</w:t>
      </w:r>
      <w:r>
        <w:rPr>
          <w:rFonts w:ascii="Times New Roman" w:hAnsi="Times New Roman" w:eastAsia="仿宋_GB2312"/>
          <w:sz w:val="32"/>
          <w:szCs w:val="32"/>
        </w:rPr>
        <w:t>行审核盖章</w:t>
      </w:r>
      <w:r>
        <w:rPr>
          <w:rFonts w:ascii="Times New Roman" w:hAnsi="Times New Roman" w:eastAsia="仿宋_GB2312"/>
          <w:sz w:val="32"/>
        </w:rPr>
        <w:t>，并将政治考核、面试、体检结论按</w:t>
      </w:r>
      <w:r>
        <w:rPr>
          <w:rFonts w:hint="default" w:ascii="Times New Roman" w:hAnsi="Times New Roman" w:eastAsia="仿宋_GB2312"/>
          <w:sz w:val="32"/>
        </w:rPr>
        <w:t>“</w:t>
      </w:r>
      <w:r>
        <w:rPr>
          <w:rFonts w:ascii="Times New Roman" w:hAnsi="Times New Roman" w:eastAsia="仿宋_GB2312"/>
          <w:sz w:val="32"/>
        </w:rPr>
        <w:t>浙江省2020年军队院校上线考生信息库格式</w:t>
      </w:r>
      <w:r>
        <w:rPr>
          <w:rFonts w:hint="default" w:ascii="Times New Roman" w:hAnsi="Times New Roman" w:eastAsia="仿宋_GB2312"/>
          <w:sz w:val="32"/>
        </w:rPr>
        <w:t>”</w:t>
      </w:r>
      <w:r>
        <w:rPr>
          <w:rFonts w:ascii="Times New Roman" w:hAnsi="Times New Roman" w:eastAsia="仿宋_GB2312"/>
          <w:sz w:val="32"/>
        </w:rPr>
        <w:t>要求输入考生信息库，连同政治考核、面试、体检合格考生的《浙江省2020年军队院校政治考核、面试、体检结论及体格检查表》送省教育考试院。</w:t>
      </w:r>
      <w:r>
        <w:rPr>
          <w:rFonts w:ascii="Times New Roman" w:hAnsi="Times New Roman" w:eastAsia="仿宋"/>
          <w:sz w:val="24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3719"/>
    <w:multiLevelType w:val="multilevel"/>
    <w:tmpl w:val="4DE33719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128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1472B"/>
    <w:rsid w:val="67C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2020-07-26T04:46:00Z</dcterms:created>
  <dc:creator>余月芳</dc:creator>
  <cp:lastModifiedBy>余月芳</cp:lastModifiedBy>
  <dcterms:modified xsi:type="dcterms:W3CDTF">2020-07-26T04:47:43Z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