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CF" w:rsidRDefault="001D56CF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浙江广厦建设职业技术学院</w:t>
      </w:r>
    </w:p>
    <w:p w:rsidR="001D56CF" w:rsidRDefault="001D56CF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2019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年高职扩招（第二阶段）招生章程</w:t>
      </w:r>
    </w:p>
    <w:p w:rsidR="001D56CF" w:rsidRDefault="001D56CF">
      <w:pPr>
        <w:spacing w:line="360" w:lineRule="auto"/>
        <w:jc w:val="center"/>
        <w:rPr>
          <w:rFonts w:ascii="宋体" w:eastAsia="宋体" w:hAnsi="宋体" w:cs="宋体"/>
          <w:b/>
          <w:bCs/>
        </w:rPr>
      </w:pPr>
    </w:p>
    <w:p w:rsidR="001D56CF" w:rsidRDefault="001D56CF">
      <w:pPr>
        <w:spacing w:line="360" w:lineRule="auto"/>
        <w:jc w:val="center"/>
        <w:rPr>
          <w:rFonts w:ascii="仿宋_GB2312"/>
          <w:b/>
          <w:bCs/>
        </w:rPr>
      </w:pPr>
      <w:r>
        <w:rPr>
          <w:rFonts w:ascii="仿宋_GB2312" w:hAnsi="仿宋_GB2312" w:hint="eastAsia"/>
          <w:b/>
          <w:bCs/>
        </w:rPr>
        <w:t>第一章</w:t>
      </w:r>
      <w:r>
        <w:rPr>
          <w:rFonts w:ascii="仿宋_GB2312" w:hAnsi="仿宋_GB2312"/>
          <w:b/>
          <w:bCs/>
        </w:rPr>
        <w:t xml:space="preserve">  </w:t>
      </w:r>
      <w:r>
        <w:rPr>
          <w:rFonts w:ascii="仿宋_GB2312" w:hAnsi="仿宋_GB2312" w:hint="eastAsia"/>
          <w:b/>
          <w:bCs/>
        </w:rPr>
        <w:t>总则</w:t>
      </w:r>
    </w:p>
    <w:p w:rsidR="001D56CF" w:rsidRDefault="001D56CF">
      <w:pPr>
        <w:widowControl/>
        <w:ind w:firstLineChars="200" w:firstLine="643"/>
        <w:jc w:val="left"/>
        <w:rPr>
          <w:rFonts w:ascii="仿宋_GB2312"/>
        </w:rPr>
      </w:pPr>
      <w:r>
        <w:rPr>
          <w:rFonts w:ascii="仿宋_GB2312" w:hAnsi="仿宋_GB2312" w:hint="eastAsia"/>
          <w:b/>
          <w:bCs/>
        </w:rPr>
        <w:t>第一条</w:t>
      </w:r>
      <w:r>
        <w:rPr>
          <w:rFonts w:ascii="仿宋_GB2312" w:hAnsi="仿宋_GB2312"/>
          <w:b/>
          <w:bCs/>
        </w:rPr>
        <w:t xml:space="preserve">  </w:t>
      </w:r>
      <w:r>
        <w:rPr>
          <w:rFonts w:ascii="仿宋_GB2312" w:hAnsi="仿宋_GB2312" w:hint="eastAsia"/>
        </w:rPr>
        <w:t>根据教育部等六部门印发的《高职扩招专项工作实施方案》（教职〔</w:t>
      </w:r>
      <w:r>
        <w:rPr>
          <w:rFonts w:ascii="仿宋_GB2312" w:hAnsi="仿宋_GB2312"/>
        </w:rPr>
        <w:t>2019</w:t>
      </w:r>
      <w:r>
        <w:rPr>
          <w:rFonts w:ascii="仿宋_GB2312" w:hAnsi="仿宋_GB2312" w:hint="eastAsia"/>
        </w:rPr>
        <w:t>〕</w:t>
      </w:r>
      <w:r>
        <w:rPr>
          <w:rFonts w:ascii="仿宋_GB2312" w:hAnsi="仿宋_GB2312"/>
        </w:rPr>
        <w:t xml:space="preserve">12 </w:t>
      </w:r>
      <w:r>
        <w:rPr>
          <w:rFonts w:ascii="仿宋_GB2312" w:hAnsi="仿宋_GB2312" w:hint="eastAsia"/>
        </w:rPr>
        <w:t>号）、《浙江省高职扩招专项工作实施方案》（浙教职成〔</w:t>
      </w:r>
      <w:r>
        <w:rPr>
          <w:rFonts w:ascii="仿宋_GB2312" w:hAnsi="仿宋_GB2312"/>
        </w:rPr>
        <w:t>2019</w:t>
      </w:r>
      <w:r>
        <w:rPr>
          <w:rFonts w:ascii="仿宋_GB2312" w:hAnsi="仿宋_GB2312" w:hint="eastAsia"/>
        </w:rPr>
        <w:t>〕</w:t>
      </w:r>
      <w:r>
        <w:rPr>
          <w:rFonts w:ascii="仿宋_GB2312" w:hAnsi="仿宋_GB2312"/>
        </w:rPr>
        <w:t>143</w:t>
      </w:r>
      <w:r>
        <w:rPr>
          <w:rFonts w:ascii="仿宋_GB2312" w:hAnsi="仿宋_GB2312" w:hint="eastAsia"/>
        </w:rPr>
        <w:t>号）、《</w:t>
      </w:r>
      <w:r>
        <w:rPr>
          <w:rFonts w:ascii="仿宋_GB2312" w:hAnsi="仿宋_GB2312" w:hint="eastAsia"/>
          <w:color w:val="000000"/>
          <w:kern w:val="0"/>
          <w:lang/>
        </w:rPr>
        <w:t>浙江省教育厅办公室关于组织开展</w:t>
      </w:r>
      <w:r>
        <w:rPr>
          <w:rFonts w:ascii="仿宋_GB2312" w:hAnsi="仿宋_GB2312"/>
          <w:color w:val="000000"/>
          <w:kern w:val="0"/>
          <w:lang/>
        </w:rPr>
        <w:t xml:space="preserve"> 2019 </w:t>
      </w:r>
      <w:r>
        <w:rPr>
          <w:rFonts w:ascii="仿宋_GB2312" w:hAnsi="仿宋_GB2312" w:hint="eastAsia"/>
          <w:color w:val="000000"/>
          <w:kern w:val="0"/>
          <w:lang/>
        </w:rPr>
        <w:t>年高职扩招第二阶段工作的通知</w:t>
      </w:r>
      <w:r>
        <w:rPr>
          <w:rFonts w:ascii="仿宋_GB2312" w:hAnsi="仿宋_GB2312" w:hint="eastAsia"/>
        </w:rPr>
        <w:t>》（</w:t>
      </w:r>
      <w:r>
        <w:rPr>
          <w:rFonts w:ascii="仿宋_GB2312" w:hAnsi="宋体" w:hint="eastAsia"/>
          <w:color w:val="000000"/>
          <w:kern w:val="0"/>
          <w:sz w:val="31"/>
          <w:szCs w:val="31"/>
          <w:lang/>
        </w:rPr>
        <w:t>浙教办函〔</w:t>
      </w:r>
      <w:r>
        <w:rPr>
          <w:rFonts w:eastAsia="宋体" w:cs="Times New Roman"/>
          <w:color w:val="000000"/>
          <w:kern w:val="0"/>
          <w:sz w:val="31"/>
          <w:szCs w:val="31"/>
          <w:lang/>
        </w:rPr>
        <w:t>2019</w:t>
      </w:r>
      <w:r>
        <w:rPr>
          <w:rFonts w:ascii="仿宋_GB2312" w:hAnsi="宋体" w:hint="eastAsia"/>
          <w:color w:val="000000"/>
          <w:kern w:val="0"/>
          <w:sz w:val="31"/>
          <w:szCs w:val="31"/>
          <w:lang/>
        </w:rPr>
        <w:t>〕</w:t>
      </w:r>
      <w:r>
        <w:rPr>
          <w:rFonts w:eastAsia="宋体" w:cs="Times New Roman"/>
          <w:color w:val="000000"/>
          <w:kern w:val="0"/>
          <w:sz w:val="31"/>
          <w:szCs w:val="31"/>
          <w:lang/>
        </w:rPr>
        <w:t xml:space="preserve">290 </w:t>
      </w:r>
      <w:r>
        <w:rPr>
          <w:rFonts w:ascii="仿宋_GB2312" w:hAnsi="宋体" w:hint="eastAsia"/>
          <w:color w:val="000000"/>
          <w:kern w:val="0"/>
          <w:sz w:val="31"/>
          <w:szCs w:val="31"/>
          <w:lang/>
        </w:rPr>
        <w:t>号</w:t>
      </w:r>
      <w:r>
        <w:rPr>
          <w:rFonts w:ascii="仿宋_GB2312" w:hAnsi="仿宋_GB2312" w:hint="eastAsia"/>
        </w:rPr>
        <w:t>）相关通知要求</w:t>
      </w:r>
      <w:r>
        <w:rPr>
          <w:rFonts w:ascii="仿宋_GB2312"/>
        </w:rPr>
        <w:t>,</w:t>
      </w:r>
      <w:r>
        <w:rPr>
          <w:rFonts w:ascii="仿宋_GB2312" w:hAnsi="仿宋_GB2312" w:hint="eastAsia"/>
        </w:rPr>
        <w:t>结合本校实际，制定本章程。</w:t>
      </w:r>
    </w:p>
    <w:p w:rsidR="001D56CF" w:rsidRDefault="001D56CF">
      <w:pPr>
        <w:spacing w:line="360" w:lineRule="auto"/>
        <w:ind w:firstLineChars="200" w:firstLine="643"/>
        <w:rPr>
          <w:rFonts w:ascii="仿宋_GB2312"/>
          <w:b/>
        </w:rPr>
      </w:pPr>
      <w:r>
        <w:rPr>
          <w:rFonts w:ascii="仿宋_GB2312" w:hAnsi="仿宋_GB2312" w:hint="eastAsia"/>
          <w:b/>
        </w:rPr>
        <w:t>第二条</w:t>
      </w:r>
      <w:r>
        <w:rPr>
          <w:rFonts w:ascii="仿宋_GB2312" w:hAnsi="仿宋_GB2312"/>
          <w:b/>
        </w:rPr>
        <w:t xml:space="preserve">  </w:t>
      </w:r>
      <w:r>
        <w:rPr>
          <w:rFonts w:ascii="仿宋_GB2312" w:hAnsi="仿宋_GB2312" w:hint="eastAsia"/>
          <w:b/>
        </w:rPr>
        <w:t>学校概况</w:t>
      </w:r>
    </w:p>
    <w:p w:rsidR="001D56CF" w:rsidRDefault="001D56CF">
      <w:pPr>
        <w:spacing w:line="360" w:lineRule="auto"/>
        <w:ind w:firstLineChars="200" w:firstLine="643"/>
        <w:rPr>
          <w:rFonts w:ascii="仿宋_GB2312"/>
          <w:b/>
        </w:rPr>
      </w:pPr>
      <w:r>
        <w:rPr>
          <w:rFonts w:ascii="仿宋_GB2312" w:hAnsi="仿宋_GB2312"/>
          <w:b/>
        </w:rPr>
        <w:t xml:space="preserve">1. </w:t>
      </w:r>
      <w:r>
        <w:rPr>
          <w:rFonts w:ascii="仿宋_GB2312" w:hAnsi="仿宋_GB2312" w:hint="eastAsia"/>
          <w:b/>
        </w:rPr>
        <w:t>学校名称及代码</w:t>
      </w:r>
    </w:p>
    <w:p w:rsidR="001D56CF" w:rsidRDefault="001D56CF">
      <w:pPr>
        <w:spacing w:line="360" w:lineRule="auto"/>
        <w:ind w:firstLineChars="200" w:firstLine="640"/>
        <w:rPr>
          <w:rFonts w:ascii="仿宋_GB2312"/>
        </w:rPr>
      </w:pPr>
      <w:r>
        <w:rPr>
          <w:rFonts w:ascii="仿宋_GB2312" w:hAnsi="仿宋_GB2312" w:hint="eastAsia"/>
        </w:rPr>
        <w:t>浙江广厦建设职业技术学院；国标码</w:t>
      </w:r>
      <w:r>
        <w:rPr>
          <w:rFonts w:ascii="仿宋_GB2312" w:hAnsi="仿宋_GB2312"/>
        </w:rPr>
        <w:t>13029</w:t>
      </w:r>
      <w:r>
        <w:rPr>
          <w:rFonts w:ascii="仿宋_GB2312" w:hAnsi="仿宋_GB2312" w:hint="eastAsia"/>
        </w:rPr>
        <w:t>，浙江省招生代码</w:t>
      </w:r>
      <w:r>
        <w:rPr>
          <w:rFonts w:ascii="仿宋_GB2312" w:hAnsi="仿宋_GB2312"/>
        </w:rPr>
        <w:t>0059</w:t>
      </w:r>
      <w:r>
        <w:rPr>
          <w:rFonts w:ascii="仿宋_GB2312" w:hAnsi="仿宋_GB2312" w:hint="eastAsia"/>
        </w:rPr>
        <w:t>。</w:t>
      </w:r>
    </w:p>
    <w:p w:rsidR="001D56CF" w:rsidRDefault="001D56CF">
      <w:pPr>
        <w:ind w:firstLineChars="198" w:firstLine="636"/>
        <w:rPr>
          <w:rFonts w:ascii="仿宋_GB2312"/>
          <w:b/>
        </w:rPr>
      </w:pPr>
      <w:r>
        <w:rPr>
          <w:rFonts w:ascii="仿宋_GB2312" w:hAnsi="仿宋_GB2312"/>
          <w:b/>
        </w:rPr>
        <w:t xml:space="preserve">2. </w:t>
      </w:r>
      <w:r>
        <w:rPr>
          <w:rFonts w:ascii="仿宋_GB2312" w:hAnsi="仿宋_GB2312" w:hint="eastAsia"/>
          <w:b/>
        </w:rPr>
        <w:t>学校地址及邮政编码</w:t>
      </w:r>
    </w:p>
    <w:p w:rsidR="001D56CF" w:rsidRDefault="001D56CF" w:rsidP="001E7BB5">
      <w:pPr>
        <w:ind w:firstLineChars="198" w:firstLine="634"/>
        <w:rPr>
          <w:rFonts w:ascii="仿宋_GB2312"/>
        </w:rPr>
      </w:pPr>
      <w:r>
        <w:rPr>
          <w:rFonts w:ascii="仿宋_GB2312" w:hAnsi="仿宋_GB2312" w:hint="eastAsia"/>
        </w:rPr>
        <w:t>浙江省东阳市广福东街</w:t>
      </w:r>
      <w:r>
        <w:rPr>
          <w:rFonts w:ascii="仿宋_GB2312" w:hAnsi="仿宋_GB2312"/>
        </w:rPr>
        <w:t>1</w:t>
      </w:r>
      <w:r>
        <w:rPr>
          <w:rFonts w:ascii="仿宋_GB2312" w:hAnsi="仿宋_GB2312" w:hint="eastAsia"/>
        </w:rPr>
        <w:t>号；</w:t>
      </w:r>
      <w:r>
        <w:rPr>
          <w:rFonts w:ascii="仿宋_GB2312" w:hAnsi="仿宋_GB2312" w:hint="eastAsia"/>
          <w:bCs/>
        </w:rPr>
        <w:t>邮政编码：</w:t>
      </w:r>
      <w:r>
        <w:rPr>
          <w:rFonts w:ascii="仿宋_GB2312" w:hAnsi="仿宋_GB2312"/>
        </w:rPr>
        <w:t>322100</w:t>
      </w:r>
      <w:r>
        <w:rPr>
          <w:rFonts w:ascii="仿宋_GB2312" w:hAnsi="仿宋_GB2312" w:hint="eastAsia"/>
        </w:rPr>
        <w:t>。</w:t>
      </w:r>
    </w:p>
    <w:p w:rsidR="001D56CF" w:rsidRDefault="001D56CF">
      <w:pPr>
        <w:widowControl/>
        <w:spacing w:line="405" w:lineRule="atLeast"/>
        <w:ind w:firstLineChars="200" w:firstLine="643"/>
        <w:jc w:val="left"/>
        <w:rPr>
          <w:rFonts w:ascii="仿宋_GB2312"/>
          <w:b/>
        </w:rPr>
      </w:pPr>
      <w:r>
        <w:rPr>
          <w:rFonts w:ascii="仿宋_GB2312" w:hAnsi="仿宋_GB2312"/>
          <w:b/>
        </w:rPr>
        <w:t xml:space="preserve">3. </w:t>
      </w:r>
      <w:r>
        <w:rPr>
          <w:rFonts w:ascii="仿宋_GB2312" w:hAnsi="仿宋_GB2312" w:hint="eastAsia"/>
          <w:b/>
        </w:rPr>
        <w:t>办学类型及层次</w:t>
      </w:r>
    </w:p>
    <w:p w:rsidR="001D56CF" w:rsidRDefault="001D56CF">
      <w:pPr>
        <w:widowControl/>
        <w:spacing w:line="405" w:lineRule="atLeast"/>
        <w:ind w:firstLineChars="200" w:firstLine="640"/>
        <w:jc w:val="left"/>
        <w:rPr>
          <w:rFonts w:ascii="仿宋_GB2312"/>
        </w:rPr>
      </w:pPr>
      <w:r>
        <w:rPr>
          <w:rFonts w:ascii="仿宋_GB2312" w:hAnsi="仿宋_GB2312" w:hint="eastAsia"/>
          <w:bCs/>
        </w:rPr>
        <w:t>民办</w:t>
      </w:r>
      <w:r>
        <w:rPr>
          <w:rFonts w:ascii="仿宋_GB2312" w:hAnsi="仿宋_GB2312" w:hint="eastAsia"/>
        </w:rPr>
        <w:t>普通全日制高等职业教育高职</w:t>
      </w:r>
      <w:r>
        <w:rPr>
          <w:rFonts w:ascii="仿宋_GB2312" w:hAnsi="仿宋_GB2312"/>
        </w:rPr>
        <w:t>(</w:t>
      </w:r>
      <w:r>
        <w:rPr>
          <w:rFonts w:ascii="仿宋_GB2312" w:hAnsi="仿宋_GB2312" w:hint="eastAsia"/>
        </w:rPr>
        <w:t>专科</w:t>
      </w:r>
      <w:r>
        <w:rPr>
          <w:rFonts w:ascii="仿宋_GB2312" w:hAnsi="仿宋_GB2312"/>
        </w:rPr>
        <w:t>)</w:t>
      </w:r>
      <w:r>
        <w:rPr>
          <w:rFonts w:ascii="仿宋_GB2312" w:hAnsi="仿宋_GB2312" w:hint="eastAsia"/>
        </w:rPr>
        <w:t>。</w:t>
      </w:r>
    </w:p>
    <w:p w:rsidR="001D56CF" w:rsidRDefault="001D56CF">
      <w:pPr>
        <w:widowControl/>
        <w:spacing w:line="405" w:lineRule="atLeast"/>
        <w:ind w:firstLineChars="200" w:firstLine="643"/>
        <w:jc w:val="left"/>
        <w:rPr>
          <w:rFonts w:ascii="仿宋_GB2312" w:hAnsi="宋体"/>
          <w:b/>
          <w:bCs/>
          <w:kern w:val="0"/>
        </w:rPr>
      </w:pPr>
      <w:r>
        <w:rPr>
          <w:rFonts w:ascii="仿宋_GB2312" w:hAnsi="仿宋_GB2312"/>
          <w:b/>
          <w:bCs/>
        </w:rPr>
        <w:t xml:space="preserve">4. </w:t>
      </w:r>
      <w:r>
        <w:rPr>
          <w:rFonts w:ascii="仿宋_GB2312" w:hAnsi="宋体" w:hint="eastAsia"/>
          <w:b/>
          <w:bCs/>
          <w:kern w:val="0"/>
        </w:rPr>
        <w:t>学校网址及微信公众号</w:t>
      </w:r>
    </w:p>
    <w:p w:rsidR="001D56CF" w:rsidRDefault="001D56CF">
      <w:pPr>
        <w:widowControl/>
        <w:spacing w:line="405" w:lineRule="atLeast"/>
        <w:ind w:firstLineChars="200" w:firstLine="640"/>
        <w:jc w:val="left"/>
        <w:rPr>
          <w:rFonts w:ascii="仿宋_GB2312" w:hAnsi="宋体"/>
          <w:kern w:val="0"/>
        </w:rPr>
      </w:pPr>
      <w:r>
        <w:rPr>
          <w:rFonts w:ascii="仿宋_GB2312" w:hAnsi="宋体" w:hint="eastAsia"/>
          <w:kern w:val="0"/>
        </w:rPr>
        <w:t>网址：</w:t>
      </w:r>
      <w:hyperlink r:id="rId6" w:history="1">
        <w:r>
          <w:rPr>
            <w:rStyle w:val="Hyperlink"/>
            <w:rFonts w:ascii="仿宋_GB2312" w:hAnsi="宋体"/>
            <w:color w:val="auto"/>
            <w:kern w:val="0"/>
            <w:u w:val="none"/>
          </w:rPr>
          <w:t>http://www.guangshaxy.com</w:t>
        </w:r>
        <w:r>
          <w:rPr>
            <w:rStyle w:val="Hyperlink"/>
            <w:rFonts w:ascii="仿宋_GB2312" w:hAnsi="宋体" w:hint="eastAsia"/>
            <w:color w:val="auto"/>
            <w:kern w:val="0"/>
            <w:u w:val="none"/>
          </w:rPr>
          <w:t>。</w:t>
        </w:r>
      </w:hyperlink>
    </w:p>
    <w:p w:rsidR="001D56CF" w:rsidRDefault="001D56CF">
      <w:pPr>
        <w:widowControl/>
        <w:spacing w:line="405" w:lineRule="atLeast"/>
        <w:ind w:firstLineChars="200" w:firstLine="640"/>
        <w:jc w:val="left"/>
        <w:rPr>
          <w:rFonts w:ascii="仿宋_GB2312" w:hAnsi="宋体"/>
          <w:kern w:val="0"/>
        </w:rPr>
      </w:pPr>
      <w:r>
        <w:rPr>
          <w:rFonts w:ascii="仿宋_GB2312" w:hAnsi="宋体" w:hint="eastAsia"/>
          <w:kern w:val="0"/>
        </w:rPr>
        <w:t>微信公众号：浙江广厦学院。</w:t>
      </w:r>
    </w:p>
    <w:p w:rsidR="001D56CF" w:rsidRDefault="001D56CF">
      <w:pPr>
        <w:widowControl/>
        <w:spacing w:line="405" w:lineRule="atLeast"/>
        <w:ind w:firstLineChars="200" w:firstLine="643"/>
        <w:jc w:val="left"/>
        <w:rPr>
          <w:rFonts w:ascii="仿宋_GB2312" w:hAnsi="宋体"/>
          <w:b/>
          <w:bCs/>
          <w:kern w:val="0"/>
        </w:rPr>
      </w:pPr>
      <w:r>
        <w:rPr>
          <w:rFonts w:ascii="仿宋_GB2312" w:hAnsi="宋体"/>
          <w:b/>
          <w:bCs/>
          <w:kern w:val="0"/>
        </w:rPr>
        <w:t xml:space="preserve">5. </w:t>
      </w:r>
      <w:r>
        <w:rPr>
          <w:rFonts w:ascii="仿宋_GB2312" w:hAnsi="宋体" w:hint="eastAsia"/>
          <w:b/>
          <w:bCs/>
          <w:kern w:val="0"/>
        </w:rPr>
        <w:t>联系电话</w:t>
      </w:r>
    </w:p>
    <w:p w:rsidR="001D56CF" w:rsidRDefault="001D56CF">
      <w:pPr>
        <w:widowControl/>
        <w:spacing w:line="405" w:lineRule="atLeast"/>
        <w:ind w:firstLineChars="200" w:firstLine="640"/>
        <w:jc w:val="left"/>
        <w:rPr>
          <w:rFonts w:ascii="仿宋_GB2312" w:hAnsi="宋体"/>
          <w:kern w:val="0"/>
        </w:rPr>
      </w:pPr>
      <w:r>
        <w:rPr>
          <w:rFonts w:ascii="仿宋_GB2312" w:hAnsi="宋体"/>
          <w:kern w:val="0"/>
        </w:rPr>
        <w:t>0579</w:t>
      </w:r>
      <w:r>
        <w:rPr>
          <w:rFonts w:ascii="仿宋_GB2312" w:hAnsi="宋体"/>
          <w:kern w:val="0"/>
        </w:rPr>
        <w:t>—</w:t>
      </w:r>
      <w:r>
        <w:rPr>
          <w:rFonts w:ascii="仿宋_GB2312" w:hAnsi="宋体"/>
          <w:kern w:val="0"/>
        </w:rPr>
        <w:t>86668872</w:t>
      </w:r>
      <w:r>
        <w:rPr>
          <w:rFonts w:ascii="仿宋_GB2312" w:hAnsi="宋体" w:hint="eastAsia"/>
          <w:kern w:val="0"/>
        </w:rPr>
        <w:t>。</w:t>
      </w:r>
    </w:p>
    <w:p w:rsidR="001D56CF" w:rsidRDefault="001D56CF">
      <w:pPr>
        <w:widowControl/>
        <w:spacing w:line="405" w:lineRule="atLeast"/>
        <w:ind w:firstLineChars="200" w:firstLine="643"/>
        <w:jc w:val="left"/>
        <w:rPr>
          <w:rFonts w:ascii="仿宋_GB2312" w:hAnsi="宋体"/>
          <w:b/>
          <w:bCs/>
          <w:kern w:val="0"/>
        </w:rPr>
      </w:pPr>
      <w:r>
        <w:rPr>
          <w:rFonts w:ascii="仿宋_GB2312" w:hAnsi="宋体"/>
          <w:b/>
          <w:bCs/>
          <w:kern w:val="0"/>
        </w:rPr>
        <w:t xml:space="preserve">6. </w:t>
      </w:r>
      <w:r>
        <w:rPr>
          <w:rFonts w:ascii="仿宋_GB2312" w:hAnsi="宋体" w:hint="eastAsia"/>
          <w:b/>
          <w:bCs/>
          <w:kern w:val="0"/>
        </w:rPr>
        <w:t>招生咨询电话</w:t>
      </w:r>
    </w:p>
    <w:p w:rsidR="001D56CF" w:rsidRDefault="001D56CF">
      <w:pPr>
        <w:widowControl/>
        <w:spacing w:line="405" w:lineRule="atLeast"/>
        <w:ind w:firstLineChars="200" w:firstLine="640"/>
        <w:jc w:val="left"/>
        <w:rPr>
          <w:rFonts w:ascii="仿宋_GB2312" w:hAnsi="宋体"/>
          <w:kern w:val="0"/>
        </w:rPr>
      </w:pPr>
      <w:r>
        <w:rPr>
          <w:rFonts w:ascii="仿宋_GB2312" w:hAnsi="宋体"/>
          <w:kern w:val="0"/>
        </w:rPr>
        <w:t>0579</w:t>
      </w:r>
      <w:r>
        <w:rPr>
          <w:rFonts w:ascii="仿宋_GB2312" w:hAnsi="宋体"/>
          <w:kern w:val="0"/>
        </w:rPr>
        <w:t>—</w:t>
      </w:r>
      <w:r>
        <w:rPr>
          <w:rFonts w:ascii="仿宋_GB2312" w:hAnsi="宋体"/>
          <w:kern w:val="0"/>
        </w:rPr>
        <w:t>86668888</w:t>
      </w:r>
      <w:r>
        <w:rPr>
          <w:rFonts w:ascii="仿宋_GB2312" w:hAnsi="宋体" w:hint="eastAsia"/>
          <w:kern w:val="0"/>
        </w:rPr>
        <w:t>。</w:t>
      </w:r>
    </w:p>
    <w:p w:rsidR="001D56CF" w:rsidRDefault="001D56CF">
      <w:pPr>
        <w:spacing w:line="360" w:lineRule="auto"/>
        <w:jc w:val="center"/>
        <w:rPr>
          <w:rFonts w:ascii="仿宋_GB2312"/>
          <w:b/>
          <w:bCs/>
        </w:rPr>
      </w:pPr>
    </w:p>
    <w:p w:rsidR="001D56CF" w:rsidRDefault="001D56CF">
      <w:pPr>
        <w:spacing w:line="360" w:lineRule="auto"/>
        <w:jc w:val="center"/>
        <w:rPr>
          <w:rFonts w:ascii="仿宋_GB2312"/>
          <w:b/>
          <w:bCs/>
        </w:rPr>
      </w:pPr>
      <w:r>
        <w:rPr>
          <w:rFonts w:ascii="仿宋_GB2312" w:hAnsi="仿宋_GB2312" w:hint="eastAsia"/>
          <w:b/>
          <w:bCs/>
        </w:rPr>
        <w:t>第三章</w:t>
      </w:r>
      <w:r>
        <w:rPr>
          <w:rFonts w:ascii="仿宋_GB2312" w:hAnsi="仿宋_GB2312"/>
          <w:b/>
          <w:bCs/>
        </w:rPr>
        <w:t xml:space="preserve">  </w:t>
      </w:r>
      <w:r>
        <w:rPr>
          <w:rFonts w:ascii="仿宋_GB2312" w:hAnsi="仿宋_GB2312" w:hint="eastAsia"/>
          <w:b/>
          <w:bCs/>
        </w:rPr>
        <w:t>招生计划</w:t>
      </w:r>
    </w:p>
    <w:p w:rsidR="001D56CF" w:rsidRDefault="001D56CF">
      <w:pPr>
        <w:spacing w:line="360" w:lineRule="auto"/>
        <w:ind w:firstLineChars="200" w:firstLine="643"/>
        <w:rPr>
          <w:rFonts w:ascii="仿宋_GB2312"/>
        </w:rPr>
      </w:pPr>
      <w:r>
        <w:rPr>
          <w:rFonts w:ascii="仿宋_GB2312" w:hAnsi="仿宋_GB2312" w:hint="eastAsia"/>
          <w:b/>
          <w:bCs/>
        </w:rPr>
        <w:t>第三条</w:t>
      </w:r>
      <w:r>
        <w:rPr>
          <w:rFonts w:ascii="仿宋_GB2312" w:hAnsi="仿宋_GB2312"/>
          <w:b/>
          <w:bCs/>
        </w:rPr>
        <w:t xml:space="preserve">  </w:t>
      </w:r>
      <w:r>
        <w:rPr>
          <w:rFonts w:ascii="仿宋_GB2312" w:hAnsi="仿宋_GB2312" w:hint="eastAsia"/>
        </w:rPr>
        <w:t>经浙江省招生主管部门批准，学校</w:t>
      </w:r>
      <w:r>
        <w:rPr>
          <w:rFonts w:ascii="仿宋_GB2312" w:hAnsi="仿宋_GB2312"/>
        </w:rPr>
        <w:t>2019</w:t>
      </w:r>
      <w:r>
        <w:rPr>
          <w:rFonts w:ascii="仿宋_GB2312" w:hAnsi="仿宋_GB2312" w:hint="eastAsia"/>
        </w:rPr>
        <w:t>年面向浙江省具有</w:t>
      </w:r>
      <w:r>
        <w:rPr>
          <w:rFonts w:ascii="仿宋_GB2312" w:hAnsi="仿宋_GB2312" w:hint="eastAsia"/>
          <w:kern w:val="0"/>
        </w:rPr>
        <w:t>高中毕业及同等学力以上的退役士兵扩招考生和下岗失业人员、农民工、新型职业农民等高职扩招考生，</w:t>
      </w:r>
      <w:r>
        <w:rPr>
          <w:rFonts w:ascii="仿宋_GB2312" w:hAnsi="仿宋_GB2312" w:hint="eastAsia"/>
        </w:rPr>
        <w:t>安排高职招生计划</w:t>
      </w:r>
      <w:r>
        <w:rPr>
          <w:rFonts w:ascii="仿宋_GB2312" w:hAnsi="仿宋_GB2312"/>
        </w:rPr>
        <w:t>10</w:t>
      </w:r>
      <w:r>
        <w:rPr>
          <w:rFonts w:ascii="仿宋_GB2312" w:hAnsi="仿宋_GB2312" w:hint="eastAsia"/>
        </w:rPr>
        <w:t>人，具体招生计划如下：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25"/>
        <w:gridCol w:w="1864"/>
        <w:gridCol w:w="1230"/>
        <w:gridCol w:w="2694"/>
      </w:tblGrid>
      <w:tr w:rsidR="001D56CF" w:rsidTr="001541E1">
        <w:trPr>
          <w:trHeight w:val="602"/>
        </w:trPr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:rsidR="001D56CF" w:rsidRPr="001541E1" w:rsidRDefault="001D56CF" w:rsidP="001541E1">
            <w:pPr>
              <w:widowControl/>
              <w:spacing w:line="360" w:lineRule="auto"/>
              <w:jc w:val="center"/>
              <w:rPr>
                <w:rFonts w:ascii="仿宋_GB2312"/>
                <w:b/>
                <w:kern w:val="0"/>
                <w:sz w:val="28"/>
                <w:szCs w:val="28"/>
              </w:rPr>
            </w:pPr>
            <w:r w:rsidRPr="001541E1">
              <w:rPr>
                <w:rFonts w:ascii="仿宋_GB2312" w:hAnsi="仿宋_GB2312" w:hint="eastAsia"/>
                <w:b/>
                <w:kern w:val="0"/>
                <w:sz w:val="28"/>
                <w:szCs w:val="28"/>
              </w:rPr>
              <w:t>招生专业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1D56CF" w:rsidRPr="001541E1" w:rsidRDefault="001D56CF" w:rsidP="001541E1">
            <w:pPr>
              <w:widowControl/>
              <w:spacing w:line="360" w:lineRule="auto"/>
              <w:jc w:val="center"/>
              <w:rPr>
                <w:rFonts w:ascii="仿宋_GB2312"/>
                <w:b/>
                <w:kern w:val="0"/>
                <w:sz w:val="28"/>
                <w:szCs w:val="28"/>
              </w:rPr>
            </w:pPr>
            <w:r w:rsidRPr="001541E1">
              <w:rPr>
                <w:rFonts w:ascii="仿宋_GB2312" w:hAnsi="仿宋_GB2312" w:hint="eastAsia"/>
                <w:b/>
                <w:kern w:val="0"/>
                <w:sz w:val="28"/>
                <w:szCs w:val="28"/>
              </w:rPr>
              <w:t>计划（人）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D56CF" w:rsidRPr="001541E1" w:rsidRDefault="001D56CF" w:rsidP="001541E1">
            <w:pPr>
              <w:widowControl/>
              <w:spacing w:line="360" w:lineRule="auto"/>
              <w:jc w:val="center"/>
              <w:rPr>
                <w:rFonts w:ascii="仿宋_GB2312"/>
                <w:b/>
                <w:kern w:val="0"/>
                <w:sz w:val="28"/>
                <w:szCs w:val="28"/>
              </w:rPr>
            </w:pPr>
            <w:r w:rsidRPr="001541E1">
              <w:rPr>
                <w:rFonts w:ascii="仿宋_GB2312" w:hAnsi="仿宋_GB2312" w:hint="eastAsia"/>
                <w:b/>
                <w:kern w:val="0"/>
                <w:sz w:val="28"/>
                <w:szCs w:val="28"/>
              </w:rPr>
              <w:t>学制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D56CF" w:rsidRPr="001541E1" w:rsidRDefault="001D56CF" w:rsidP="001541E1">
            <w:pPr>
              <w:widowControl/>
              <w:spacing w:line="360" w:lineRule="auto"/>
              <w:jc w:val="center"/>
              <w:rPr>
                <w:rFonts w:ascii="仿宋_GB2312"/>
                <w:b/>
                <w:kern w:val="0"/>
                <w:sz w:val="28"/>
                <w:szCs w:val="28"/>
              </w:rPr>
            </w:pPr>
            <w:r w:rsidRPr="001541E1">
              <w:rPr>
                <w:rFonts w:ascii="仿宋_GB2312" w:hAnsi="仿宋_GB2312" w:hint="eastAsia"/>
                <w:b/>
                <w:kern w:val="0"/>
                <w:sz w:val="28"/>
                <w:szCs w:val="28"/>
              </w:rPr>
              <w:t>学费（元</w:t>
            </w:r>
            <w:r w:rsidRPr="001541E1">
              <w:rPr>
                <w:rFonts w:ascii="仿宋_GB2312" w:hAnsi="仿宋_GB2312"/>
                <w:b/>
                <w:kern w:val="0"/>
                <w:sz w:val="28"/>
                <w:szCs w:val="28"/>
              </w:rPr>
              <w:t>/</w:t>
            </w:r>
            <w:r w:rsidRPr="001541E1">
              <w:rPr>
                <w:rFonts w:ascii="仿宋_GB2312" w:hAnsi="仿宋_GB2312" w:hint="eastAsia"/>
                <w:b/>
                <w:kern w:val="0"/>
                <w:sz w:val="28"/>
                <w:szCs w:val="28"/>
              </w:rPr>
              <w:t>年）</w:t>
            </w:r>
          </w:p>
        </w:tc>
      </w:tr>
      <w:tr w:rsidR="001D56CF" w:rsidTr="001541E1">
        <w:trPr>
          <w:trHeight w:val="450"/>
        </w:trPr>
        <w:tc>
          <w:tcPr>
            <w:tcW w:w="2825" w:type="dxa"/>
            <w:tcBorders>
              <w:top w:val="single" w:sz="4" w:space="0" w:color="auto"/>
            </w:tcBorders>
            <w:vAlign w:val="center"/>
          </w:tcPr>
          <w:p w:rsidR="001D56CF" w:rsidRPr="001541E1" w:rsidRDefault="001D56CF" w:rsidP="001541E1">
            <w:pPr>
              <w:spacing w:line="360" w:lineRule="auto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1541E1">
              <w:rPr>
                <w:rFonts w:ascii="仿宋_GB2312" w:hAnsi="仿宋_GB2312" w:hint="eastAsia"/>
                <w:kern w:val="0"/>
                <w:sz w:val="28"/>
                <w:szCs w:val="28"/>
              </w:rPr>
              <w:t>国际经济与贸易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:rsidR="001D56CF" w:rsidRPr="001541E1" w:rsidRDefault="001D56CF" w:rsidP="001541E1">
            <w:pPr>
              <w:spacing w:line="360" w:lineRule="auto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1541E1">
              <w:rPr>
                <w:rFonts w:ascii="仿宋_GB2312" w:hAnsi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1D56CF" w:rsidRPr="001541E1" w:rsidRDefault="001D56CF" w:rsidP="001541E1">
            <w:pPr>
              <w:spacing w:line="360" w:lineRule="auto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1541E1">
              <w:rPr>
                <w:rFonts w:ascii="仿宋_GB2312" w:hAnsi="仿宋_GB2312" w:hint="eastAsia"/>
                <w:kern w:val="0"/>
                <w:sz w:val="28"/>
                <w:szCs w:val="28"/>
              </w:rPr>
              <w:t>三年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D56CF" w:rsidRPr="001541E1" w:rsidRDefault="001D56CF" w:rsidP="001541E1">
            <w:pPr>
              <w:spacing w:line="360" w:lineRule="auto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1541E1">
              <w:rPr>
                <w:rFonts w:ascii="仿宋_GB2312" w:hAnsi="仿宋_GB2312"/>
                <w:kern w:val="0"/>
                <w:sz w:val="28"/>
                <w:szCs w:val="28"/>
              </w:rPr>
              <w:t>12000</w:t>
            </w:r>
          </w:p>
        </w:tc>
      </w:tr>
    </w:tbl>
    <w:p w:rsidR="001D56CF" w:rsidRDefault="001D56CF">
      <w:pPr>
        <w:spacing w:line="360" w:lineRule="auto"/>
        <w:ind w:firstLineChars="200" w:firstLine="562"/>
        <w:jc w:val="left"/>
        <w:rPr>
          <w:rFonts w:ascii="仿宋_GB2312"/>
          <w:b/>
          <w:bCs/>
          <w:sz w:val="28"/>
          <w:szCs w:val="28"/>
        </w:rPr>
      </w:pPr>
      <w:r>
        <w:rPr>
          <w:rFonts w:ascii="仿宋_GB2312" w:hAnsi="仿宋_GB2312" w:hint="eastAsia"/>
          <w:b/>
          <w:bCs/>
          <w:sz w:val="28"/>
          <w:szCs w:val="28"/>
        </w:rPr>
        <w:t>注：</w:t>
      </w:r>
      <w:r>
        <w:rPr>
          <w:rFonts w:ascii="仿宋_GB2312" w:hAnsi="仿宋_GB2312"/>
          <w:b/>
          <w:bCs/>
          <w:sz w:val="28"/>
          <w:szCs w:val="28"/>
        </w:rPr>
        <w:t xml:space="preserve">1. </w:t>
      </w:r>
      <w:r>
        <w:rPr>
          <w:rFonts w:ascii="仿宋_GB2312" w:hAnsi="仿宋_GB2312" w:hint="eastAsia"/>
          <w:b/>
          <w:bCs/>
          <w:sz w:val="28"/>
          <w:szCs w:val="28"/>
        </w:rPr>
        <w:t>退役军人按国家有关规定享受学费资助政策。</w:t>
      </w:r>
    </w:p>
    <w:p w:rsidR="001D56CF" w:rsidRDefault="001D56CF">
      <w:pPr>
        <w:spacing w:line="360" w:lineRule="auto"/>
        <w:ind w:leftChars="174" w:left="557" w:firstLineChars="200" w:firstLine="562"/>
        <w:jc w:val="left"/>
        <w:rPr>
          <w:rFonts w:ascii="仿宋_GB2312"/>
          <w:b/>
          <w:bCs/>
          <w:sz w:val="28"/>
          <w:szCs w:val="28"/>
        </w:rPr>
      </w:pPr>
      <w:r>
        <w:rPr>
          <w:rFonts w:ascii="仿宋_GB2312" w:hAnsi="仿宋_GB2312"/>
          <w:b/>
          <w:bCs/>
          <w:sz w:val="28"/>
          <w:szCs w:val="28"/>
        </w:rPr>
        <w:t xml:space="preserve">2. </w:t>
      </w:r>
      <w:r>
        <w:rPr>
          <w:rFonts w:ascii="仿宋_GB2312" w:hAnsi="仿宋_GB2312" w:hint="eastAsia"/>
          <w:b/>
          <w:bCs/>
          <w:sz w:val="28"/>
          <w:szCs w:val="28"/>
        </w:rPr>
        <w:t>学生不安排住校，代管费等其它费用参照其它在校生收取、结算。</w:t>
      </w:r>
    </w:p>
    <w:p w:rsidR="001D56CF" w:rsidRDefault="001D56CF">
      <w:pPr>
        <w:spacing w:line="360" w:lineRule="auto"/>
        <w:ind w:firstLineChars="400" w:firstLine="1280"/>
        <w:jc w:val="left"/>
        <w:rPr>
          <w:rFonts w:ascii="仿宋_GB2312"/>
        </w:rPr>
      </w:pPr>
    </w:p>
    <w:p w:rsidR="001D56CF" w:rsidRDefault="001D56CF">
      <w:pPr>
        <w:spacing w:line="360" w:lineRule="auto"/>
        <w:jc w:val="center"/>
        <w:rPr>
          <w:rFonts w:ascii="仿宋_GB2312"/>
          <w:b/>
          <w:bCs/>
        </w:rPr>
      </w:pPr>
      <w:r>
        <w:rPr>
          <w:rFonts w:ascii="仿宋_GB2312" w:hAnsi="仿宋_GB2312" w:hint="eastAsia"/>
          <w:b/>
          <w:bCs/>
        </w:rPr>
        <w:t>第四章</w:t>
      </w:r>
      <w:r>
        <w:rPr>
          <w:rFonts w:ascii="仿宋_GB2312" w:hAnsi="仿宋_GB2312"/>
          <w:b/>
          <w:bCs/>
        </w:rPr>
        <w:t xml:space="preserve">  </w:t>
      </w:r>
      <w:r>
        <w:rPr>
          <w:rFonts w:ascii="仿宋_GB2312" w:hAnsi="仿宋_GB2312" w:hint="eastAsia"/>
          <w:b/>
          <w:bCs/>
        </w:rPr>
        <w:t>报考条件及报名</w:t>
      </w:r>
    </w:p>
    <w:p w:rsidR="001D56CF" w:rsidRDefault="001D56CF">
      <w:pPr>
        <w:spacing w:line="360" w:lineRule="auto"/>
        <w:ind w:firstLineChars="200" w:firstLine="643"/>
        <w:rPr>
          <w:rFonts w:ascii="仿宋_GB2312"/>
          <w:b/>
          <w:bCs/>
        </w:rPr>
      </w:pPr>
      <w:r>
        <w:rPr>
          <w:rFonts w:ascii="仿宋_GB2312" w:hAnsi="仿宋_GB2312" w:hint="eastAsia"/>
          <w:b/>
          <w:bCs/>
        </w:rPr>
        <w:t>第四条</w:t>
      </w:r>
      <w:r>
        <w:rPr>
          <w:rFonts w:ascii="仿宋_GB2312" w:hAnsi="仿宋_GB2312"/>
          <w:b/>
          <w:bCs/>
        </w:rPr>
        <w:t xml:space="preserve">  </w:t>
      </w:r>
      <w:r>
        <w:rPr>
          <w:rFonts w:ascii="仿宋_GB2312" w:hAnsi="仿宋_GB2312" w:hint="eastAsia"/>
          <w:b/>
          <w:bCs/>
        </w:rPr>
        <w:t>报考条件</w:t>
      </w:r>
    </w:p>
    <w:p w:rsidR="001D56CF" w:rsidRDefault="001D56CF">
      <w:pPr>
        <w:spacing w:line="360" w:lineRule="auto"/>
        <w:ind w:firstLineChars="200" w:firstLine="640"/>
        <w:rPr>
          <w:rFonts w:ascii="仿宋_GB2312"/>
        </w:rPr>
      </w:pPr>
      <w:r>
        <w:rPr>
          <w:rFonts w:ascii="仿宋_GB2312" w:hAnsi="仿宋_GB2312"/>
        </w:rPr>
        <w:t xml:space="preserve">1. </w:t>
      </w:r>
      <w:r>
        <w:rPr>
          <w:rFonts w:ascii="仿宋_GB2312" w:hAnsi="仿宋_GB2312" w:hint="eastAsia"/>
        </w:rPr>
        <w:t>遵守中华人民共和国宪法和法律、高级中等教育学校毕业或具有同等学力、身体状况符合相关要求的退役军人、农民工、下岗失业人员、新型职业农民，</w:t>
      </w:r>
      <w:r>
        <w:rPr>
          <w:rFonts w:ascii="仿宋_GB2312" w:hAnsi="仿宋_GB2312"/>
        </w:rPr>
        <w:t xml:space="preserve">2019 </w:t>
      </w:r>
      <w:r>
        <w:rPr>
          <w:rFonts w:ascii="仿宋_GB2312" w:hAnsi="仿宋_GB2312" w:hint="eastAsia"/>
        </w:rPr>
        <w:t>年各类高校招生考试中未被任何高校录取的考生，非浙江省户籍在浙务工人员均可参加此次扩招报名。</w:t>
      </w:r>
    </w:p>
    <w:p w:rsidR="001D56CF" w:rsidRDefault="001D56CF">
      <w:pPr>
        <w:spacing w:line="360" w:lineRule="auto"/>
        <w:ind w:firstLineChars="200" w:firstLine="640"/>
        <w:rPr>
          <w:rFonts w:ascii="仿宋_GB2312"/>
        </w:rPr>
      </w:pPr>
      <w:r>
        <w:rPr>
          <w:rFonts w:ascii="仿宋_GB2312" w:hAnsi="仿宋_GB2312"/>
        </w:rPr>
        <w:t xml:space="preserve">2. 2019 </w:t>
      </w:r>
      <w:r>
        <w:rPr>
          <w:rFonts w:ascii="仿宋_GB2312" w:hAnsi="仿宋_GB2312" w:hint="eastAsia"/>
        </w:rPr>
        <w:t>年在各类招生考试中已被各类高校录取的考生，当前已在各类高校（包括成人高校）学习的在籍学生，不得参加本次报考。</w:t>
      </w:r>
    </w:p>
    <w:p w:rsidR="001D56CF" w:rsidRDefault="001D56CF">
      <w:pPr>
        <w:spacing w:line="360" w:lineRule="auto"/>
        <w:ind w:firstLineChars="200" w:firstLine="640"/>
        <w:rPr>
          <w:rFonts w:ascii="仿宋_GB2312"/>
        </w:rPr>
      </w:pPr>
      <w:r>
        <w:rPr>
          <w:rFonts w:ascii="仿宋_GB2312" w:hAnsi="仿宋_GB2312"/>
        </w:rPr>
        <w:t xml:space="preserve">3. </w:t>
      </w:r>
      <w:r>
        <w:rPr>
          <w:rFonts w:ascii="仿宋_GB2312" w:hAnsi="仿宋_GB2312" w:hint="eastAsia"/>
          <w:kern w:val="0"/>
        </w:rPr>
        <w:t>身体健康要求参照浙江省《普通高等学校招生体检工作指导意见》。</w:t>
      </w:r>
    </w:p>
    <w:p w:rsidR="001D56CF" w:rsidRDefault="001D56CF">
      <w:pPr>
        <w:spacing w:line="360" w:lineRule="auto"/>
        <w:ind w:firstLineChars="200" w:firstLine="643"/>
        <w:rPr>
          <w:rFonts w:ascii="仿宋_GB2312"/>
          <w:b/>
          <w:bCs/>
        </w:rPr>
      </w:pPr>
      <w:r>
        <w:rPr>
          <w:rFonts w:ascii="仿宋_GB2312" w:hAnsi="仿宋_GB2312" w:hint="eastAsia"/>
          <w:b/>
          <w:bCs/>
        </w:rPr>
        <w:t>第五条</w:t>
      </w:r>
      <w:r>
        <w:rPr>
          <w:rFonts w:ascii="仿宋_GB2312" w:hAnsi="仿宋_GB2312"/>
        </w:rPr>
        <w:t xml:space="preserve">  </w:t>
      </w:r>
      <w:r>
        <w:rPr>
          <w:rFonts w:ascii="仿宋_GB2312" w:hAnsi="仿宋_GB2312" w:hint="eastAsia"/>
          <w:b/>
          <w:bCs/>
        </w:rPr>
        <w:t>报名时间</w:t>
      </w:r>
    </w:p>
    <w:p w:rsidR="001D56CF" w:rsidRDefault="001D56CF">
      <w:pPr>
        <w:spacing w:line="360" w:lineRule="auto"/>
        <w:ind w:firstLineChars="200" w:firstLine="640"/>
        <w:rPr>
          <w:spacing w:val="-1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0"/>
          <w:attr w:name="Year" w:val="2019"/>
        </w:smartTagPr>
        <w:r>
          <w:rPr>
            <w:rFonts w:ascii="仿宋_GB2312" w:hAnsi="仿宋_GB2312"/>
          </w:rPr>
          <w:t>2019</w:t>
        </w:r>
        <w:r>
          <w:rPr>
            <w:rFonts w:ascii="仿宋_GB2312" w:hAnsi="仿宋_GB2312" w:hint="eastAsia"/>
          </w:rPr>
          <w:t>年</w:t>
        </w:r>
        <w:r>
          <w:rPr>
            <w:rFonts w:ascii="仿宋_GB2312" w:hAnsi="仿宋_GB2312"/>
          </w:rPr>
          <w:t>10</w:t>
        </w:r>
        <w:r>
          <w:rPr>
            <w:rFonts w:ascii="仿宋_GB2312" w:hAnsi="仿宋_GB2312" w:hint="eastAsia"/>
          </w:rPr>
          <w:t>月</w:t>
        </w:r>
        <w:r>
          <w:rPr>
            <w:rFonts w:ascii="仿宋_GB2312" w:hAnsi="仿宋_GB2312"/>
          </w:rPr>
          <w:t>8</w:t>
        </w:r>
        <w:r>
          <w:rPr>
            <w:rFonts w:ascii="仿宋_GB2312" w:hAnsi="仿宋_GB2312" w:hint="eastAsia"/>
          </w:rPr>
          <w:t>日</w:t>
        </w:r>
      </w:smartTag>
      <w:r>
        <w:rPr>
          <w:rFonts w:ascii="仿宋_GB2312" w:hAnsi="仿宋_GB2312" w:hint="eastAsia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9"/>
        </w:smartTagPr>
        <w:r>
          <w:rPr>
            <w:rFonts w:ascii="仿宋_GB2312" w:hAnsi="仿宋_GB2312"/>
          </w:rPr>
          <w:t>10</w:t>
        </w:r>
        <w:r>
          <w:rPr>
            <w:rFonts w:ascii="仿宋_GB2312" w:hAnsi="仿宋_GB2312" w:hint="eastAsia"/>
          </w:rPr>
          <w:t>月</w:t>
        </w:r>
        <w:r>
          <w:rPr>
            <w:rFonts w:ascii="仿宋_GB2312" w:hAnsi="仿宋_GB2312"/>
          </w:rPr>
          <w:t>31</w:t>
        </w:r>
        <w:r>
          <w:rPr>
            <w:rFonts w:ascii="仿宋_GB2312" w:hAnsi="仿宋_GB2312" w:hint="eastAsia"/>
          </w:rPr>
          <w:t>日</w:t>
        </w:r>
      </w:smartTag>
      <w:r>
        <w:rPr>
          <w:rFonts w:ascii="仿宋_GB2312" w:hAnsi="仿宋_GB2312" w:hint="eastAsia"/>
        </w:rPr>
        <w:t>，</w:t>
      </w:r>
      <w:r>
        <w:rPr>
          <w:rFonts w:hint="eastAsia"/>
        </w:rPr>
        <w:t>符合报名条件的考生登录浙江省教育考试院网站（</w:t>
      </w:r>
      <w:hyperlink r:id="rId7">
        <w:r>
          <w:rPr>
            <w:rFonts w:eastAsia="Times New Roman"/>
          </w:rPr>
          <w:t>www.zjzs.net</w:t>
        </w:r>
      </w:hyperlink>
      <w:r>
        <w:rPr>
          <w:rFonts w:hint="eastAsia"/>
        </w:rPr>
        <w:t>）</w:t>
      </w:r>
      <w:r>
        <w:rPr>
          <w:rFonts w:hint="eastAsia"/>
          <w:spacing w:val="4"/>
        </w:rPr>
        <w:t>报名</w:t>
      </w:r>
      <w:r>
        <w:rPr>
          <w:rFonts w:hint="eastAsia"/>
          <w:spacing w:val="-11"/>
        </w:rPr>
        <w:t>系统，了解报名要求，网上签订《诚信承诺书》，如实录入报名信息。</w:t>
      </w:r>
    </w:p>
    <w:p w:rsidR="001D56CF" w:rsidRDefault="001D56CF">
      <w:pPr>
        <w:widowControl/>
        <w:spacing w:line="420" w:lineRule="atLeast"/>
        <w:ind w:firstLineChars="200" w:firstLine="640"/>
        <w:jc w:val="left"/>
        <w:rPr>
          <w:rFonts w:ascii="仿宋_GB2312"/>
          <w:kern w:val="0"/>
        </w:rPr>
      </w:pPr>
      <w:r>
        <w:rPr>
          <w:rFonts w:ascii="仿宋_GB2312" w:hAnsi="仿宋_GB2312" w:hint="eastAsia"/>
          <w:kern w:val="0"/>
        </w:rPr>
        <w:t>考生只能填报我校</w:t>
      </w:r>
      <w:r>
        <w:rPr>
          <w:rFonts w:ascii="仿宋_GB2312" w:hAnsi="仿宋_GB2312"/>
          <w:kern w:val="0"/>
        </w:rPr>
        <w:t>1</w:t>
      </w:r>
      <w:r>
        <w:rPr>
          <w:rFonts w:ascii="仿宋_GB2312" w:hAnsi="仿宋_GB2312" w:hint="eastAsia"/>
          <w:kern w:val="0"/>
        </w:rPr>
        <w:t>个专业志愿，无服从调剂专业志愿。</w:t>
      </w:r>
    </w:p>
    <w:p w:rsidR="001D56CF" w:rsidRDefault="001D56CF">
      <w:pPr>
        <w:spacing w:line="360" w:lineRule="auto"/>
        <w:ind w:firstLineChars="200" w:firstLine="643"/>
        <w:rPr>
          <w:rFonts w:ascii="仿宋_GB2312"/>
          <w:kern w:val="0"/>
        </w:rPr>
      </w:pPr>
      <w:r>
        <w:rPr>
          <w:rFonts w:ascii="仿宋_GB2312" w:hAnsi="仿宋_GB2312" w:hint="eastAsia"/>
          <w:b/>
          <w:bCs/>
        </w:rPr>
        <w:t>第六条</w:t>
      </w:r>
      <w:r>
        <w:rPr>
          <w:rFonts w:ascii="仿宋_GB2312" w:hAnsi="仿宋_GB2312"/>
          <w:b/>
          <w:bCs/>
        </w:rPr>
        <w:t xml:space="preserve"> </w:t>
      </w:r>
      <w:r>
        <w:rPr>
          <w:rFonts w:ascii="仿宋_GB2312" w:hAnsi="仿宋_GB2312"/>
        </w:rPr>
        <w:t xml:space="preserve"> </w:t>
      </w:r>
      <w:r>
        <w:rPr>
          <w:rFonts w:ascii="仿宋_GB2312" w:hAnsi="仿宋_GB2312" w:hint="eastAsia"/>
          <w:b/>
          <w:bCs/>
          <w:kern w:val="0"/>
        </w:rPr>
        <w:t>报名考试费</w:t>
      </w:r>
    </w:p>
    <w:p w:rsidR="001D56CF" w:rsidRDefault="001D56CF">
      <w:pPr>
        <w:spacing w:line="360" w:lineRule="auto"/>
        <w:ind w:firstLineChars="200" w:firstLine="640"/>
        <w:rPr>
          <w:rFonts w:ascii="仿宋_GB2312"/>
        </w:rPr>
      </w:pPr>
      <w:r>
        <w:rPr>
          <w:rFonts w:ascii="仿宋_GB2312" w:hAnsi="仿宋_GB2312" w:hint="eastAsia"/>
        </w:rPr>
        <w:t>根据浙价费〔</w:t>
      </w:r>
      <w:r>
        <w:rPr>
          <w:rFonts w:ascii="仿宋_GB2312" w:hAnsi="仿宋_GB2312"/>
        </w:rPr>
        <w:t>2018</w:t>
      </w:r>
      <w:r>
        <w:rPr>
          <w:rFonts w:ascii="仿宋_GB2312" w:hAnsi="仿宋_GB2312" w:hint="eastAsia"/>
        </w:rPr>
        <w:t>〕</w:t>
      </w:r>
      <w:r>
        <w:rPr>
          <w:rFonts w:ascii="仿宋_GB2312" w:hAnsi="仿宋_GB2312"/>
        </w:rPr>
        <w:t>32</w:t>
      </w:r>
      <w:r>
        <w:rPr>
          <w:rFonts w:ascii="仿宋_GB2312" w:hAnsi="仿宋_GB2312" w:hint="eastAsia"/>
        </w:rPr>
        <w:t>号精神，考生需缴纳报名考试费</w:t>
      </w:r>
      <w:r>
        <w:rPr>
          <w:rFonts w:ascii="仿宋_GB2312" w:hAnsi="仿宋_GB2312"/>
        </w:rPr>
        <w:t>140</w:t>
      </w:r>
      <w:r>
        <w:rPr>
          <w:rFonts w:ascii="仿宋_GB2312" w:hAnsi="仿宋_GB2312" w:hint="eastAsia"/>
        </w:rPr>
        <w:t>元</w:t>
      </w:r>
      <w:r>
        <w:rPr>
          <w:rFonts w:ascii="仿宋_GB2312" w:hAnsi="仿宋_GB2312"/>
        </w:rPr>
        <w:t>/</w:t>
      </w:r>
      <w:r>
        <w:rPr>
          <w:rFonts w:ascii="仿宋_GB2312" w:hAnsi="仿宋_GB2312" w:hint="eastAsia"/>
        </w:rPr>
        <w:t>人（</w:t>
      </w:r>
      <w:r>
        <w:rPr>
          <w:rFonts w:ascii="仿宋_GB2312" w:hAnsi="仿宋_GB2312"/>
        </w:rPr>
        <w:t>2019</w:t>
      </w:r>
      <w:r>
        <w:rPr>
          <w:rFonts w:ascii="仿宋_GB2312" w:hAnsi="仿宋_GB2312" w:hint="eastAsia"/>
        </w:rPr>
        <w:t>年</w:t>
      </w:r>
      <w:r>
        <w:rPr>
          <w:rFonts w:ascii="仿宋_GB2312" w:hAnsi="仿宋_GB2312"/>
        </w:rPr>
        <w:t>11</w:t>
      </w:r>
      <w:r>
        <w:rPr>
          <w:rFonts w:ascii="仿宋_GB2312" w:hAnsi="仿宋_GB2312" w:hint="eastAsia"/>
        </w:rPr>
        <w:t>月</w:t>
      </w:r>
      <w:r>
        <w:rPr>
          <w:rFonts w:ascii="仿宋_GB2312" w:hAnsi="仿宋_GB2312"/>
        </w:rPr>
        <w:t>5</w:t>
      </w:r>
      <w:r>
        <w:rPr>
          <w:rFonts w:ascii="仿宋_GB2312" w:hAnsi="仿宋_GB2312" w:hint="eastAsia"/>
        </w:rPr>
        <w:t>日</w:t>
      </w:r>
      <w:r>
        <w:rPr>
          <w:rFonts w:ascii="仿宋_GB2312" w:hAnsi="仿宋_GB2312" w:hint="eastAsia"/>
          <w:kern w:val="0"/>
        </w:rPr>
        <w:t>来我校</w:t>
      </w:r>
      <w:r>
        <w:rPr>
          <w:rFonts w:hint="eastAsia"/>
          <w:spacing w:val="6"/>
          <w:w w:val="95"/>
        </w:rPr>
        <w:t>办理报名信息和志愿信息复核确</w:t>
      </w:r>
      <w:r>
        <w:rPr>
          <w:rFonts w:hint="eastAsia"/>
          <w:spacing w:val="-12"/>
        </w:rPr>
        <w:t>认时现场缴纳</w:t>
      </w:r>
      <w:r>
        <w:rPr>
          <w:rFonts w:ascii="仿宋_GB2312" w:hAnsi="仿宋_GB2312" w:hint="eastAsia"/>
        </w:rPr>
        <w:t>）。未缴纳报名考试费的考生视作自动放弃报考资格。考生所缴报名考试费一概不退。</w:t>
      </w:r>
    </w:p>
    <w:p w:rsidR="001D56CF" w:rsidRDefault="001D56CF">
      <w:pPr>
        <w:spacing w:line="360" w:lineRule="auto"/>
        <w:ind w:firstLineChars="200" w:firstLine="643"/>
        <w:rPr>
          <w:b/>
          <w:bCs/>
          <w:spacing w:val="-12"/>
        </w:rPr>
      </w:pPr>
      <w:r>
        <w:rPr>
          <w:rFonts w:ascii="仿宋_GB2312" w:hAnsi="仿宋_GB2312" w:hint="eastAsia"/>
          <w:b/>
          <w:bCs/>
        </w:rPr>
        <w:t>第七条</w:t>
      </w:r>
      <w:r>
        <w:rPr>
          <w:rFonts w:ascii="仿宋_GB2312" w:hAnsi="仿宋_GB2312"/>
          <w:b/>
          <w:bCs/>
        </w:rPr>
        <w:t xml:space="preserve">  </w:t>
      </w:r>
      <w:r>
        <w:rPr>
          <w:rFonts w:hint="eastAsia"/>
          <w:b/>
          <w:bCs/>
          <w:spacing w:val="6"/>
          <w:w w:val="95"/>
        </w:rPr>
        <w:t>报名信息和志愿信息复核确</w:t>
      </w:r>
      <w:r>
        <w:rPr>
          <w:rFonts w:hint="eastAsia"/>
          <w:b/>
          <w:bCs/>
          <w:spacing w:val="-12"/>
        </w:rPr>
        <w:t>认</w:t>
      </w:r>
    </w:p>
    <w:p w:rsidR="001D56CF" w:rsidRDefault="001D56CF" w:rsidP="001E7BB5">
      <w:pPr>
        <w:spacing w:line="360" w:lineRule="auto"/>
        <w:ind w:firstLineChars="200" w:firstLine="594"/>
        <w:rPr>
          <w:rFonts w:ascii="仿宋_GB2312"/>
          <w:b/>
          <w:bCs/>
          <w:spacing w:val="-12"/>
        </w:rPr>
      </w:pPr>
      <w:r>
        <w:rPr>
          <w:rFonts w:ascii="仿宋_GB2312" w:hAnsi="仿宋_GB2312"/>
          <w:b/>
          <w:bCs/>
          <w:spacing w:val="-12"/>
        </w:rPr>
        <w:t xml:space="preserve">1. </w:t>
      </w:r>
      <w:r>
        <w:rPr>
          <w:rFonts w:ascii="仿宋_GB2312" w:hAnsi="仿宋_GB2312" w:hint="eastAsia"/>
          <w:b/>
          <w:bCs/>
          <w:spacing w:val="6"/>
          <w:w w:val="95"/>
        </w:rPr>
        <w:t>信息复核确</w:t>
      </w:r>
      <w:r>
        <w:rPr>
          <w:rFonts w:ascii="仿宋_GB2312" w:hAnsi="仿宋_GB2312" w:hint="eastAsia"/>
          <w:b/>
          <w:bCs/>
          <w:spacing w:val="-12"/>
        </w:rPr>
        <w:t>认时间</w:t>
      </w:r>
    </w:p>
    <w:p w:rsidR="001D56CF" w:rsidRDefault="001D56CF">
      <w:pPr>
        <w:spacing w:line="360" w:lineRule="auto"/>
        <w:ind w:firstLineChars="200" w:firstLine="592"/>
        <w:rPr>
          <w:rFonts w:ascii="仿宋_GB2312"/>
          <w:spacing w:val="-1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19"/>
        </w:smartTagPr>
        <w:r>
          <w:rPr>
            <w:rFonts w:ascii="仿宋_GB2312" w:hAnsi="仿宋_GB2312"/>
            <w:spacing w:val="-12"/>
          </w:rPr>
          <w:t>2019</w:t>
        </w:r>
        <w:r>
          <w:rPr>
            <w:rFonts w:ascii="仿宋_GB2312" w:hAnsi="仿宋_GB2312" w:hint="eastAsia"/>
            <w:spacing w:val="-12"/>
          </w:rPr>
          <w:t>年</w:t>
        </w:r>
        <w:r>
          <w:rPr>
            <w:rFonts w:ascii="仿宋_GB2312" w:hAnsi="仿宋_GB2312"/>
            <w:spacing w:val="-12"/>
          </w:rPr>
          <w:t>11</w:t>
        </w:r>
        <w:r>
          <w:rPr>
            <w:rFonts w:ascii="仿宋_GB2312" w:hAnsi="仿宋_GB2312" w:hint="eastAsia"/>
            <w:spacing w:val="-12"/>
          </w:rPr>
          <w:t>月</w:t>
        </w:r>
        <w:r>
          <w:rPr>
            <w:rFonts w:ascii="仿宋_GB2312" w:hAnsi="仿宋_GB2312"/>
            <w:spacing w:val="-12"/>
          </w:rPr>
          <w:t>5</w:t>
        </w:r>
        <w:r>
          <w:rPr>
            <w:rFonts w:ascii="仿宋_GB2312" w:hAnsi="仿宋_GB2312" w:hint="eastAsia"/>
            <w:spacing w:val="-12"/>
          </w:rPr>
          <w:t>日</w:t>
        </w:r>
      </w:smartTag>
      <w:r>
        <w:rPr>
          <w:rFonts w:ascii="仿宋_GB2312" w:hAnsi="仿宋_GB2312" w:hint="eastAsia"/>
          <w:spacing w:val="-12"/>
        </w:rPr>
        <w:t>上午</w:t>
      </w:r>
      <w:r>
        <w:rPr>
          <w:rFonts w:ascii="仿宋_GB2312" w:hAnsi="仿宋_GB2312"/>
          <w:spacing w:val="-12"/>
        </w:rPr>
        <w:t>8:30—11:30</w:t>
      </w:r>
      <w:r>
        <w:rPr>
          <w:rFonts w:ascii="仿宋_GB2312" w:hAnsi="仿宋_GB2312" w:hint="eastAsia"/>
          <w:spacing w:val="-12"/>
        </w:rPr>
        <w:t>。</w:t>
      </w:r>
    </w:p>
    <w:p w:rsidR="001D56CF" w:rsidRDefault="001D56CF" w:rsidP="001E7BB5">
      <w:pPr>
        <w:spacing w:line="360" w:lineRule="auto"/>
        <w:ind w:firstLineChars="200" w:firstLine="594"/>
        <w:rPr>
          <w:rFonts w:ascii="仿宋_GB2312"/>
          <w:b/>
          <w:bCs/>
          <w:spacing w:val="-12"/>
        </w:rPr>
      </w:pPr>
      <w:r>
        <w:rPr>
          <w:rFonts w:ascii="仿宋_GB2312" w:hAnsi="仿宋_GB2312"/>
          <w:b/>
          <w:bCs/>
          <w:spacing w:val="-12"/>
        </w:rPr>
        <w:t xml:space="preserve">2. </w:t>
      </w:r>
      <w:r>
        <w:rPr>
          <w:rFonts w:ascii="仿宋_GB2312" w:hAnsi="仿宋_GB2312" w:hint="eastAsia"/>
          <w:b/>
          <w:bCs/>
          <w:spacing w:val="6"/>
          <w:w w:val="95"/>
        </w:rPr>
        <w:t>信息复核确</w:t>
      </w:r>
      <w:r>
        <w:rPr>
          <w:rFonts w:ascii="仿宋_GB2312" w:hAnsi="仿宋_GB2312" w:hint="eastAsia"/>
          <w:b/>
          <w:bCs/>
          <w:spacing w:val="-12"/>
        </w:rPr>
        <w:t>认地点</w:t>
      </w:r>
    </w:p>
    <w:p w:rsidR="001D56CF" w:rsidRDefault="001D56CF">
      <w:pPr>
        <w:spacing w:line="360" w:lineRule="auto"/>
        <w:ind w:firstLineChars="200" w:firstLine="592"/>
        <w:rPr>
          <w:rFonts w:ascii="仿宋_GB2312"/>
          <w:spacing w:val="-12"/>
        </w:rPr>
      </w:pPr>
      <w:r>
        <w:rPr>
          <w:rFonts w:ascii="仿宋_GB2312" w:hAnsi="仿宋_GB2312" w:hint="eastAsia"/>
          <w:spacing w:val="-12"/>
        </w:rPr>
        <w:t>学校文体中心大厅。</w:t>
      </w:r>
    </w:p>
    <w:p w:rsidR="001D56CF" w:rsidRDefault="001D56CF">
      <w:pPr>
        <w:spacing w:line="360" w:lineRule="auto"/>
        <w:ind w:firstLineChars="200" w:firstLine="643"/>
        <w:rPr>
          <w:rFonts w:ascii="仿宋_GB2312"/>
          <w:b/>
          <w:bCs/>
        </w:rPr>
      </w:pPr>
      <w:r>
        <w:rPr>
          <w:rFonts w:ascii="仿宋_GB2312" w:hAnsi="仿宋_GB2312"/>
          <w:b/>
          <w:bCs/>
        </w:rPr>
        <w:t xml:space="preserve">3. </w:t>
      </w:r>
      <w:r>
        <w:rPr>
          <w:rFonts w:ascii="仿宋_GB2312" w:hAnsi="仿宋_GB2312" w:hint="eastAsia"/>
          <w:b/>
          <w:bCs/>
        </w:rPr>
        <w:t>信息复核确认事项</w:t>
      </w:r>
    </w:p>
    <w:p w:rsidR="001D56CF" w:rsidRDefault="001D56CF">
      <w:pPr>
        <w:spacing w:line="360" w:lineRule="auto"/>
        <w:ind w:firstLineChars="200" w:firstLine="640"/>
        <w:rPr>
          <w:rFonts w:ascii="仿宋_GB2312"/>
        </w:rPr>
      </w:pPr>
      <w:r>
        <w:rPr>
          <w:rFonts w:ascii="仿宋_GB2312" w:hAnsi="仿宋_GB2312" w:hint="eastAsia"/>
        </w:rPr>
        <w:t>考生报名信息和志愿信息、资格审查、缴纳报名考试费、摄像、领取准考证等。</w:t>
      </w:r>
    </w:p>
    <w:p w:rsidR="001D56CF" w:rsidRDefault="001D56CF">
      <w:pPr>
        <w:spacing w:line="360" w:lineRule="auto"/>
        <w:ind w:firstLineChars="200" w:firstLine="643"/>
        <w:rPr>
          <w:rFonts w:ascii="仿宋_GB2312"/>
          <w:b/>
          <w:bCs/>
        </w:rPr>
      </w:pPr>
      <w:r>
        <w:rPr>
          <w:rFonts w:ascii="仿宋_GB2312" w:hAnsi="仿宋_GB2312"/>
          <w:b/>
          <w:bCs/>
        </w:rPr>
        <w:t xml:space="preserve">4. </w:t>
      </w:r>
      <w:r>
        <w:rPr>
          <w:rFonts w:ascii="仿宋_GB2312" w:hAnsi="仿宋_GB2312" w:hint="eastAsia"/>
          <w:b/>
          <w:bCs/>
        </w:rPr>
        <w:t>信息复核确认需递交的资料</w:t>
      </w:r>
    </w:p>
    <w:p w:rsidR="001D56CF" w:rsidRDefault="001D56CF">
      <w:pPr>
        <w:spacing w:line="360" w:lineRule="auto"/>
        <w:ind w:firstLineChars="200" w:firstLine="640"/>
        <w:rPr>
          <w:rFonts w:ascii="仿宋_GB2312"/>
        </w:rPr>
      </w:pPr>
      <w:r>
        <w:rPr>
          <w:rFonts w:ascii="仿宋_GB2312" w:hAnsi="仿宋_GB2312" w:hint="eastAsia"/>
        </w:rPr>
        <w:t>信息复核确认时，考生须将以下各项材料的原件及复印件（</w:t>
      </w:r>
      <w:r>
        <w:rPr>
          <w:rFonts w:ascii="仿宋_GB2312" w:hAnsi="仿宋_GB2312"/>
        </w:rPr>
        <w:t>A4</w:t>
      </w:r>
      <w:r>
        <w:rPr>
          <w:rFonts w:ascii="仿宋_GB2312" w:hAnsi="仿宋_GB2312" w:hint="eastAsia"/>
        </w:rPr>
        <w:t>纸标准）按顺序装订成册，交由现场工作人员查验。</w:t>
      </w:r>
    </w:p>
    <w:p w:rsidR="001D56CF" w:rsidRDefault="001D56CF">
      <w:pPr>
        <w:spacing w:line="360" w:lineRule="auto"/>
        <w:ind w:firstLineChars="200" w:firstLine="640"/>
        <w:rPr>
          <w:rFonts w:ascii="仿宋_GB2312"/>
        </w:rPr>
      </w:pPr>
      <w:r>
        <w:rPr>
          <w:rFonts w:ascii="仿宋_GB2312" w:hAnsi="仿宋_GB2312" w:hint="eastAsia"/>
        </w:rPr>
        <w:t>（</w:t>
      </w:r>
      <w:r>
        <w:rPr>
          <w:rFonts w:ascii="仿宋_GB2312" w:hAnsi="仿宋_GB2312"/>
        </w:rPr>
        <w:t>1</w:t>
      </w:r>
      <w:r>
        <w:rPr>
          <w:rFonts w:ascii="仿宋_GB2312" w:hAnsi="仿宋_GB2312" w:hint="eastAsia"/>
        </w:rPr>
        <w:t>）本人身份证</w:t>
      </w:r>
      <w:r>
        <w:rPr>
          <w:rFonts w:ascii="仿宋_GB2312" w:hAnsi="仿宋_GB2312"/>
        </w:rPr>
        <w:t>(</w:t>
      </w:r>
      <w:r>
        <w:rPr>
          <w:rFonts w:ascii="仿宋_GB2312" w:hAnsi="仿宋_GB2312" w:hint="eastAsia"/>
        </w:rPr>
        <w:t>或户口簿</w:t>
      </w:r>
      <w:r>
        <w:rPr>
          <w:rFonts w:ascii="仿宋_GB2312" w:hAnsi="仿宋_GB2312"/>
        </w:rPr>
        <w:t xml:space="preserve">) </w:t>
      </w:r>
      <w:r>
        <w:rPr>
          <w:rFonts w:ascii="仿宋_GB2312" w:hAnsi="仿宋_GB2312" w:hint="eastAsia"/>
        </w:rPr>
        <w:t>原件及复印件一份；</w:t>
      </w:r>
    </w:p>
    <w:p w:rsidR="001D56CF" w:rsidRDefault="001D56CF">
      <w:pPr>
        <w:spacing w:line="360" w:lineRule="auto"/>
        <w:ind w:firstLineChars="200" w:firstLine="640"/>
        <w:rPr>
          <w:rFonts w:ascii="仿宋_GB2312"/>
        </w:rPr>
      </w:pPr>
      <w:r>
        <w:rPr>
          <w:rFonts w:ascii="仿宋_GB2312" w:hAnsi="仿宋_GB2312" w:hint="eastAsia"/>
        </w:rPr>
        <w:t>（</w:t>
      </w:r>
      <w:r>
        <w:rPr>
          <w:rFonts w:ascii="仿宋_GB2312" w:hAnsi="仿宋_GB2312"/>
        </w:rPr>
        <w:t>2</w:t>
      </w:r>
      <w:r>
        <w:rPr>
          <w:rFonts w:ascii="仿宋_GB2312" w:hAnsi="仿宋_GB2312" w:hint="eastAsia"/>
        </w:rPr>
        <w:t>）高中段教育毕业证、相关职业技能等级证书以及其他相关材料（原件及复印件一份）</w:t>
      </w:r>
    </w:p>
    <w:p w:rsidR="001D56CF" w:rsidRDefault="001D56CF">
      <w:pPr>
        <w:spacing w:line="360" w:lineRule="auto"/>
        <w:ind w:firstLineChars="200" w:firstLine="643"/>
        <w:rPr>
          <w:rFonts w:ascii="仿宋_GB2312"/>
          <w:b/>
          <w:bCs/>
        </w:rPr>
      </w:pPr>
      <w:r>
        <w:rPr>
          <w:rFonts w:ascii="仿宋_GB2312" w:hAnsi="仿宋_GB2312" w:hint="eastAsia"/>
          <w:b/>
          <w:bCs/>
        </w:rPr>
        <w:t>以上材料相关复印件由学校留存，原件在查验合格后退还考生本人。</w:t>
      </w:r>
    </w:p>
    <w:p w:rsidR="001D56CF" w:rsidRDefault="001D56CF">
      <w:pPr>
        <w:spacing w:line="360" w:lineRule="auto"/>
        <w:ind w:firstLineChars="200" w:firstLine="640"/>
        <w:rPr>
          <w:rFonts w:ascii="仿宋_GB2312"/>
        </w:rPr>
      </w:pPr>
      <w:r>
        <w:rPr>
          <w:rFonts w:ascii="仿宋_GB2312" w:hAnsi="仿宋_GB2312"/>
        </w:rPr>
        <w:t xml:space="preserve">5. </w:t>
      </w:r>
      <w:r>
        <w:rPr>
          <w:rFonts w:ascii="仿宋_GB2312" w:hAnsi="仿宋_GB2312" w:hint="eastAsia"/>
        </w:rPr>
        <w:t>未经现场确认的考生视作自动放弃，不得参加考试。</w:t>
      </w:r>
    </w:p>
    <w:p w:rsidR="001D56CF" w:rsidRDefault="001D56CF">
      <w:pPr>
        <w:spacing w:line="360" w:lineRule="auto"/>
        <w:jc w:val="center"/>
        <w:rPr>
          <w:rFonts w:ascii="仿宋_GB2312"/>
          <w:b/>
        </w:rPr>
      </w:pPr>
    </w:p>
    <w:p w:rsidR="001D56CF" w:rsidRDefault="001D56CF">
      <w:pPr>
        <w:spacing w:line="360" w:lineRule="auto"/>
        <w:jc w:val="center"/>
        <w:rPr>
          <w:rFonts w:ascii="仿宋_GB2312"/>
          <w:b/>
        </w:rPr>
      </w:pPr>
      <w:r>
        <w:rPr>
          <w:rFonts w:ascii="仿宋_GB2312" w:hAnsi="仿宋_GB2312" w:hint="eastAsia"/>
          <w:b/>
        </w:rPr>
        <w:t>第五章</w:t>
      </w:r>
      <w:r>
        <w:rPr>
          <w:rFonts w:ascii="仿宋_GB2312" w:hAnsi="仿宋_GB2312"/>
          <w:b/>
        </w:rPr>
        <w:t xml:space="preserve">  </w:t>
      </w:r>
      <w:r>
        <w:rPr>
          <w:rFonts w:ascii="仿宋_GB2312" w:hAnsi="仿宋_GB2312" w:hint="eastAsia"/>
          <w:b/>
        </w:rPr>
        <w:t>职业适应性测试</w:t>
      </w:r>
    </w:p>
    <w:p w:rsidR="001D56CF" w:rsidRDefault="001D56CF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仿宋_GB2312"/>
          <w:b/>
          <w:kern w:val="0"/>
        </w:rPr>
      </w:pPr>
      <w:r>
        <w:rPr>
          <w:rFonts w:ascii="仿宋_GB2312" w:hAnsi="仿宋_GB2312" w:hint="eastAsia"/>
          <w:b/>
          <w:bCs/>
          <w:kern w:val="0"/>
        </w:rPr>
        <w:t>第八条</w:t>
      </w:r>
      <w:r>
        <w:rPr>
          <w:rFonts w:ascii="仿宋_GB2312" w:hAnsi="仿宋_GB2312"/>
          <w:b/>
          <w:bCs/>
          <w:kern w:val="0"/>
        </w:rPr>
        <w:t xml:space="preserve">  </w:t>
      </w:r>
      <w:r>
        <w:rPr>
          <w:rFonts w:ascii="仿宋_GB2312" w:hAnsi="仿宋_GB2312" w:hint="eastAsia"/>
          <w:b/>
        </w:rPr>
        <w:t>职业适应性</w:t>
      </w:r>
      <w:r>
        <w:rPr>
          <w:rFonts w:ascii="仿宋_GB2312" w:hAnsi="仿宋_GB2312" w:hint="eastAsia"/>
          <w:b/>
          <w:kern w:val="0"/>
        </w:rPr>
        <w:t>测试时间及地点</w:t>
      </w:r>
    </w:p>
    <w:p w:rsidR="001D56CF" w:rsidRDefault="001D56CF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仿宋_GB2312"/>
          <w:b/>
          <w:kern w:val="0"/>
        </w:rPr>
      </w:pPr>
      <w:r>
        <w:rPr>
          <w:rFonts w:ascii="仿宋_GB2312" w:hAnsi="仿宋_GB2312"/>
          <w:b/>
          <w:kern w:val="0"/>
        </w:rPr>
        <w:t xml:space="preserve">1. </w:t>
      </w:r>
      <w:r>
        <w:rPr>
          <w:rFonts w:ascii="仿宋_GB2312" w:hAnsi="仿宋_GB2312" w:hint="eastAsia"/>
          <w:b/>
          <w:kern w:val="0"/>
        </w:rPr>
        <w:t>测试时间</w:t>
      </w:r>
    </w:p>
    <w:p w:rsidR="001D56CF" w:rsidRDefault="001D56C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/>
          <w:bCs/>
          <w:kern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9"/>
          <w:attr w:name="Year" w:val="2019"/>
        </w:smartTagPr>
        <w:r>
          <w:rPr>
            <w:rFonts w:ascii="仿宋_GB2312" w:hAnsi="仿宋_GB2312"/>
            <w:bCs/>
            <w:kern w:val="0"/>
          </w:rPr>
          <w:t>2019</w:t>
        </w:r>
        <w:r>
          <w:rPr>
            <w:rFonts w:ascii="仿宋_GB2312" w:hAnsi="仿宋_GB2312" w:hint="eastAsia"/>
            <w:bCs/>
            <w:kern w:val="0"/>
          </w:rPr>
          <w:t>年</w:t>
        </w:r>
        <w:r>
          <w:rPr>
            <w:rFonts w:ascii="仿宋_GB2312" w:hAnsi="仿宋_GB2312"/>
            <w:bCs/>
            <w:kern w:val="0"/>
          </w:rPr>
          <w:t>11</w:t>
        </w:r>
        <w:r>
          <w:rPr>
            <w:rFonts w:ascii="仿宋_GB2312" w:hAnsi="仿宋_GB2312" w:hint="eastAsia"/>
            <w:bCs/>
            <w:kern w:val="0"/>
          </w:rPr>
          <w:t>月</w:t>
        </w:r>
        <w:r>
          <w:rPr>
            <w:rFonts w:ascii="仿宋_GB2312" w:hAnsi="仿宋_GB2312"/>
            <w:bCs/>
            <w:kern w:val="0"/>
          </w:rPr>
          <w:t>5</w:t>
        </w:r>
        <w:r>
          <w:rPr>
            <w:rFonts w:ascii="仿宋_GB2312" w:hAnsi="仿宋_GB2312" w:hint="eastAsia"/>
            <w:bCs/>
            <w:kern w:val="0"/>
          </w:rPr>
          <w:t>日</w:t>
        </w:r>
      </w:smartTag>
      <w:r>
        <w:rPr>
          <w:rFonts w:ascii="仿宋_GB2312" w:hAnsi="仿宋_GB2312" w:hint="eastAsia"/>
          <w:bCs/>
          <w:kern w:val="0"/>
        </w:rPr>
        <w:t>下午</w:t>
      </w:r>
      <w:r>
        <w:rPr>
          <w:rFonts w:ascii="仿宋_GB2312" w:hAnsi="仿宋_GB2312"/>
          <w:bCs/>
          <w:kern w:val="0"/>
        </w:rPr>
        <w:t>13:30</w:t>
      </w:r>
      <w:r>
        <w:rPr>
          <w:rFonts w:ascii="仿宋_GB2312" w:hAnsi="仿宋_GB2312" w:hint="eastAsia"/>
          <w:bCs/>
          <w:kern w:val="0"/>
        </w:rPr>
        <w:t>开始。</w:t>
      </w:r>
    </w:p>
    <w:p w:rsidR="001D56CF" w:rsidRDefault="001D56CF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仿宋_GB2312"/>
          <w:b/>
          <w:kern w:val="0"/>
        </w:rPr>
      </w:pPr>
      <w:r>
        <w:rPr>
          <w:rFonts w:ascii="仿宋_GB2312" w:hAnsi="仿宋_GB2312"/>
          <w:b/>
          <w:kern w:val="0"/>
        </w:rPr>
        <w:t xml:space="preserve">2. </w:t>
      </w:r>
      <w:r>
        <w:rPr>
          <w:rFonts w:ascii="仿宋_GB2312" w:hAnsi="仿宋_GB2312" w:hint="eastAsia"/>
          <w:b/>
          <w:kern w:val="0"/>
        </w:rPr>
        <w:t>测试地点</w:t>
      </w:r>
    </w:p>
    <w:p w:rsidR="001D56CF" w:rsidRDefault="001D56C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/>
          <w:bCs/>
          <w:kern w:val="0"/>
        </w:rPr>
      </w:pPr>
      <w:r>
        <w:rPr>
          <w:rFonts w:ascii="仿宋_GB2312" w:hAnsi="仿宋_GB2312" w:hint="eastAsia"/>
          <w:bCs/>
          <w:kern w:val="0"/>
        </w:rPr>
        <w:t>浙江广厦建设职业技术学院（具体地点详见准考证）。</w:t>
      </w:r>
    </w:p>
    <w:p w:rsidR="001D56CF" w:rsidRDefault="001D56CF">
      <w:pPr>
        <w:widowControl/>
        <w:shd w:val="clear" w:color="auto" w:fill="FFFFFF"/>
        <w:spacing w:line="360" w:lineRule="auto"/>
        <w:ind w:firstLineChars="196" w:firstLine="630"/>
        <w:jc w:val="left"/>
        <w:rPr>
          <w:rFonts w:ascii="仿宋_GB2312"/>
          <w:b/>
          <w:kern w:val="0"/>
        </w:rPr>
      </w:pPr>
      <w:r>
        <w:rPr>
          <w:rFonts w:ascii="仿宋_GB2312" w:hAnsi="仿宋_GB2312" w:hint="eastAsia"/>
          <w:b/>
          <w:bCs/>
          <w:kern w:val="0"/>
        </w:rPr>
        <w:t>第九条</w:t>
      </w:r>
      <w:r>
        <w:rPr>
          <w:rFonts w:ascii="仿宋_GB2312" w:hAnsi="仿宋_GB2312"/>
          <w:b/>
          <w:bCs/>
          <w:kern w:val="0"/>
        </w:rPr>
        <w:t xml:space="preserve"> </w:t>
      </w:r>
      <w:r>
        <w:rPr>
          <w:rFonts w:ascii="仿宋_GB2312" w:hAnsi="仿宋_GB2312"/>
          <w:bCs/>
          <w:kern w:val="0"/>
        </w:rPr>
        <w:t xml:space="preserve"> </w:t>
      </w:r>
      <w:r>
        <w:rPr>
          <w:rFonts w:ascii="仿宋_GB2312" w:hAnsi="仿宋_GB2312" w:hint="eastAsia"/>
          <w:b/>
        </w:rPr>
        <w:t>职业适应性</w:t>
      </w:r>
      <w:r>
        <w:rPr>
          <w:rFonts w:ascii="仿宋_GB2312" w:hAnsi="仿宋_GB2312" w:hint="eastAsia"/>
          <w:b/>
          <w:kern w:val="0"/>
        </w:rPr>
        <w:t>测试对象</w:t>
      </w:r>
    </w:p>
    <w:p w:rsidR="001D56CF" w:rsidRDefault="001D56CF">
      <w:pPr>
        <w:widowControl/>
        <w:shd w:val="clear" w:color="auto" w:fill="FFFFFF"/>
        <w:spacing w:line="360" w:lineRule="auto"/>
        <w:ind w:firstLineChars="196" w:firstLine="627"/>
        <w:jc w:val="left"/>
        <w:rPr>
          <w:rFonts w:ascii="仿宋_GB2312"/>
          <w:bCs/>
          <w:kern w:val="0"/>
        </w:rPr>
      </w:pPr>
      <w:r>
        <w:rPr>
          <w:rFonts w:ascii="仿宋_GB2312" w:hAnsi="仿宋_GB2312"/>
          <w:bCs/>
          <w:kern w:val="0"/>
        </w:rPr>
        <w:t xml:space="preserve">1. </w:t>
      </w:r>
      <w:r>
        <w:rPr>
          <w:rFonts w:ascii="仿宋_GB2312" w:hAnsi="仿宋_GB2312" w:hint="eastAsia"/>
          <w:bCs/>
          <w:kern w:val="0"/>
        </w:rPr>
        <w:t>第一志愿填报我校的考生，除符合免试入学条件考生外（详见第九条第</w:t>
      </w:r>
      <w:r>
        <w:rPr>
          <w:rFonts w:ascii="仿宋_GB2312" w:hAnsi="仿宋_GB2312"/>
          <w:bCs/>
          <w:kern w:val="0"/>
        </w:rPr>
        <w:t>5</w:t>
      </w:r>
      <w:r>
        <w:rPr>
          <w:rFonts w:ascii="仿宋_GB2312" w:hAnsi="仿宋_GB2312" w:hint="eastAsia"/>
          <w:bCs/>
          <w:kern w:val="0"/>
        </w:rPr>
        <w:t>款），其余考生均需参加我校组织的职业适应性测试。</w:t>
      </w:r>
    </w:p>
    <w:p w:rsidR="001D56CF" w:rsidRDefault="001D56CF">
      <w:pPr>
        <w:widowControl/>
        <w:shd w:val="clear" w:color="auto" w:fill="FFFFFF"/>
        <w:spacing w:line="360" w:lineRule="auto"/>
        <w:ind w:firstLineChars="196" w:firstLine="627"/>
        <w:jc w:val="left"/>
        <w:rPr>
          <w:rFonts w:ascii="仿宋_GB2312"/>
          <w:bCs/>
          <w:kern w:val="0"/>
        </w:rPr>
      </w:pPr>
      <w:r>
        <w:rPr>
          <w:rFonts w:ascii="仿宋_GB2312" w:hAnsi="仿宋_GB2312"/>
          <w:bCs/>
          <w:kern w:val="0"/>
        </w:rPr>
        <w:t xml:space="preserve">2. </w:t>
      </w:r>
      <w:r>
        <w:rPr>
          <w:rFonts w:ascii="仿宋_GB2312" w:hAnsi="仿宋_GB2312" w:hint="eastAsia"/>
          <w:bCs/>
          <w:kern w:val="0"/>
        </w:rPr>
        <w:t>第二志愿及“院校服从”志愿填报我校的考生少于我校剩余计划的，我校承认第一志愿测试院校成绩。</w:t>
      </w:r>
    </w:p>
    <w:p w:rsidR="001D56CF" w:rsidRDefault="001D56CF">
      <w:pPr>
        <w:widowControl/>
        <w:shd w:val="clear" w:color="auto" w:fill="FFFFFF"/>
        <w:spacing w:line="360" w:lineRule="auto"/>
        <w:ind w:firstLineChars="196" w:firstLine="627"/>
        <w:jc w:val="left"/>
        <w:rPr>
          <w:rFonts w:ascii="仿宋_GB2312"/>
          <w:bCs/>
          <w:kern w:val="0"/>
        </w:rPr>
      </w:pPr>
      <w:r>
        <w:rPr>
          <w:rFonts w:ascii="仿宋_GB2312" w:hAnsi="仿宋_GB2312"/>
          <w:bCs/>
          <w:kern w:val="0"/>
        </w:rPr>
        <w:t xml:space="preserve">3. </w:t>
      </w:r>
      <w:r>
        <w:rPr>
          <w:rFonts w:ascii="仿宋_GB2312" w:hAnsi="仿宋_GB2312" w:hint="eastAsia"/>
          <w:bCs/>
          <w:kern w:val="0"/>
        </w:rPr>
        <w:t>第二志愿填报或“院校服从”志愿调剂到我校的考生人数多于我校剩余计划数的，我校将另行组织职业适应性测试。</w:t>
      </w:r>
    </w:p>
    <w:p w:rsidR="001D56CF" w:rsidRDefault="001D56CF">
      <w:pPr>
        <w:widowControl/>
        <w:shd w:val="clear" w:color="auto" w:fill="FFFFFF"/>
        <w:spacing w:line="360" w:lineRule="auto"/>
        <w:ind w:firstLineChars="196" w:firstLine="627"/>
        <w:jc w:val="left"/>
        <w:rPr>
          <w:rFonts w:ascii="仿宋_GB2312"/>
          <w:bCs/>
          <w:kern w:val="0"/>
        </w:rPr>
      </w:pPr>
      <w:r>
        <w:rPr>
          <w:rFonts w:ascii="仿宋_GB2312" w:hAnsi="仿宋_GB2312"/>
          <w:bCs/>
          <w:kern w:val="0"/>
        </w:rPr>
        <w:t xml:space="preserve">4. </w:t>
      </w:r>
      <w:r>
        <w:rPr>
          <w:rFonts w:ascii="仿宋_GB2312" w:hAnsi="仿宋_GB2312" w:hint="eastAsia"/>
          <w:bCs/>
          <w:kern w:val="0"/>
        </w:rPr>
        <w:t>第二志愿及“院校服从”志愿填报我校符合免试入学条件的考生免于职业适应性测试。</w:t>
      </w:r>
    </w:p>
    <w:p w:rsidR="001D56CF" w:rsidRDefault="001D56CF">
      <w:pPr>
        <w:widowControl/>
        <w:shd w:val="clear" w:color="auto" w:fill="FFFFFF"/>
        <w:spacing w:line="360" w:lineRule="auto"/>
        <w:ind w:firstLineChars="196" w:firstLine="627"/>
        <w:jc w:val="left"/>
        <w:rPr>
          <w:rFonts w:ascii="仿宋_GB2312"/>
          <w:bCs/>
          <w:kern w:val="0"/>
        </w:rPr>
      </w:pPr>
      <w:r>
        <w:rPr>
          <w:rFonts w:ascii="仿宋_GB2312" w:hAnsi="微软雅黑" w:cs="微软雅黑"/>
          <w:color w:val="000000"/>
        </w:rPr>
        <w:t xml:space="preserve">5. </w:t>
      </w:r>
      <w:r>
        <w:rPr>
          <w:rFonts w:ascii="仿宋_GB2312" w:hAnsi="微软雅黑" w:cs="微软雅黑" w:hint="eastAsia"/>
          <w:color w:val="000000"/>
        </w:rPr>
        <w:t>当</w:t>
      </w:r>
      <w:r>
        <w:rPr>
          <w:rFonts w:ascii="仿宋_GB2312" w:hAnsi="仿宋_GB2312" w:hint="eastAsia"/>
          <w:bCs/>
          <w:kern w:val="0"/>
        </w:rPr>
        <w:t>免试入学</w:t>
      </w:r>
      <w:r>
        <w:rPr>
          <w:rFonts w:ascii="仿宋_GB2312" w:hAnsi="微软雅黑" w:cs="微软雅黑" w:hint="eastAsia"/>
          <w:color w:val="000000"/>
        </w:rPr>
        <w:t>审核通过人数少于计划数时，相关考生不进行职业适应性测试；审核通过人数多于计划数时，所有考生需参加职业适应性测试。</w:t>
      </w:r>
    </w:p>
    <w:p w:rsidR="001D56CF" w:rsidRDefault="001D56CF">
      <w:pPr>
        <w:spacing w:line="360" w:lineRule="auto"/>
        <w:ind w:leftChars="131" w:left="419" w:firstLineChars="50" w:firstLine="161"/>
        <w:rPr>
          <w:rFonts w:ascii="仿宋_GB2312"/>
          <w:b/>
        </w:rPr>
      </w:pPr>
      <w:r>
        <w:rPr>
          <w:rFonts w:ascii="仿宋_GB2312" w:hAnsi="仿宋_GB2312" w:hint="eastAsia"/>
          <w:b/>
        </w:rPr>
        <w:t>第十条</w:t>
      </w:r>
      <w:r>
        <w:rPr>
          <w:rFonts w:ascii="仿宋_GB2312" w:hAnsi="仿宋_GB2312"/>
          <w:b/>
        </w:rPr>
        <w:t xml:space="preserve">  </w:t>
      </w:r>
      <w:r>
        <w:rPr>
          <w:rFonts w:ascii="仿宋_GB2312" w:hAnsi="仿宋_GB2312" w:hint="eastAsia"/>
          <w:b/>
        </w:rPr>
        <w:t>职业适应性测试方式及总分</w:t>
      </w:r>
    </w:p>
    <w:p w:rsidR="001D56CF" w:rsidRDefault="001D56CF">
      <w:pPr>
        <w:spacing w:line="360" w:lineRule="auto"/>
        <w:ind w:leftChars="131" w:left="419" w:firstLineChars="50" w:firstLine="161"/>
        <w:rPr>
          <w:rFonts w:ascii="仿宋_GB2312"/>
          <w:b/>
        </w:rPr>
      </w:pPr>
      <w:r>
        <w:rPr>
          <w:rFonts w:ascii="仿宋_GB2312" w:hAnsi="仿宋_GB2312"/>
          <w:b/>
          <w:kern w:val="0"/>
        </w:rPr>
        <w:t xml:space="preserve">1. </w:t>
      </w:r>
      <w:r>
        <w:rPr>
          <w:rFonts w:ascii="仿宋_GB2312" w:hAnsi="仿宋_GB2312" w:hint="eastAsia"/>
          <w:b/>
          <w:kern w:val="0"/>
        </w:rPr>
        <w:t>测试</w:t>
      </w:r>
      <w:r>
        <w:rPr>
          <w:rFonts w:ascii="仿宋_GB2312" w:hAnsi="仿宋_GB2312" w:hint="eastAsia"/>
          <w:b/>
        </w:rPr>
        <w:t>方式</w:t>
      </w:r>
    </w:p>
    <w:p w:rsidR="001D56CF" w:rsidRDefault="001D56CF">
      <w:pPr>
        <w:spacing w:line="360" w:lineRule="auto"/>
        <w:ind w:leftChars="131" w:left="419" w:firstLineChars="50" w:firstLine="160"/>
        <w:rPr>
          <w:rFonts w:ascii="仿宋_GB2312"/>
          <w:bCs/>
        </w:rPr>
      </w:pPr>
      <w:r>
        <w:rPr>
          <w:rFonts w:ascii="仿宋_GB2312" w:hAnsi="仿宋_GB2312" w:hint="eastAsia"/>
          <w:bCs/>
        </w:rPr>
        <w:t>面试，</w:t>
      </w:r>
      <w:r>
        <w:rPr>
          <w:rFonts w:ascii="仿宋_GB2312" w:hAnsi="仿宋_GB2312" w:hint="eastAsia"/>
          <w:bCs/>
          <w:kern w:val="0"/>
        </w:rPr>
        <w:t>满分</w:t>
      </w:r>
      <w:r>
        <w:rPr>
          <w:rFonts w:ascii="仿宋_GB2312" w:hAnsi="仿宋_GB2312"/>
          <w:bCs/>
        </w:rPr>
        <w:t>100</w:t>
      </w:r>
      <w:r>
        <w:rPr>
          <w:rFonts w:ascii="仿宋_GB2312" w:hAnsi="仿宋_GB2312" w:hint="eastAsia"/>
          <w:bCs/>
        </w:rPr>
        <w:t>分。</w:t>
      </w:r>
    </w:p>
    <w:p w:rsidR="001D56CF" w:rsidRDefault="001D56CF">
      <w:pPr>
        <w:spacing w:line="360" w:lineRule="auto"/>
        <w:ind w:firstLineChars="200" w:firstLine="643"/>
        <w:rPr>
          <w:rFonts w:ascii="仿宋_GB2312"/>
          <w:b/>
        </w:rPr>
      </w:pPr>
      <w:r>
        <w:rPr>
          <w:rFonts w:ascii="仿宋_GB2312" w:hAnsi="仿宋_GB2312"/>
          <w:b/>
        </w:rPr>
        <w:t xml:space="preserve">2. </w:t>
      </w:r>
      <w:r>
        <w:rPr>
          <w:rFonts w:ascii="仿宋_GB2312" w:hAnsi="仿宋_GB2312" w:hint="eastAsia"/>
          <w:b/>
        </w:rPr>
        <w:t>测试主要考察内容</w:t>
      </w:r>
    </w:p>
    <w:p w:rsidR="001D56CF" w:rsidRDefault="001D56CF">
      <w:pPr>
        <w:widowControl/>
        <w:shd w:val="clear" w:color="auto" w:fill="FFFFFF"/>
        <w:ind w:firstLine="555"/>
        <w:jc w:val="left"/>
        <w:rPr>
          <w:rFonts w:ascii="仿宋_GB2312"/>
          <w:bCs/>
          <w:kern w:val="0"/>
        </w:rPr>
      </w:pPr>
      <w:r>
        <w:rPr>
          <w:rFonts w:ascii="仿宋_GB2312" w:hAnsi="微软雅黑" w:cs="微软雅黑" w:hint="eastAsia"/>
        </w:rPr>
        <w:t>热爱祖国、遵纪守法、社会责任感强；语言表达能力和沟通能力；形象气质</w:t>
      </w:r>
      <w:r>
        <w:rPr>
          <w:rFonts w:ascii="仿宋_GB2312" w:hAnsi="仿宋_GB2312"/>
          <w:bCs/>
          <w:kern w:val="0"/>
        </w:rPr>
        <w:t>;</w:t>
      </w:r>
      <w:r>
        <w:rPr>
          <w:rFonts w:ascii="仿宋_GB2312" w:hAnsi="微软雅黑" w:cs="微软雅黑" w:hint="eastAsia"/>
        </w:rPr>
        <w:t>心理调节能力和适应能力；职业兴趣；</w:t>
      </w:r>
      <w:r>
        <w:rPr>
          <w:rFonts w:ascii="仿宋_GB2312" w:hAnsi="仿宋_GB2312" w:hint="eastAsia"/>
          <w:bCs/>
          <w:kern w:val="0"/>
        </w:rPr>
        <w:t>职业倾向和职业规划能力等。</w:t>
      </w:r>
    </w:p>
    <w:p w:rsidR="001D56CF" w:rsidRDefault="001D56CF">
      <w:pPr>
        <w:widowControl/>
        <w:shd w:val="clear" w:color="auto" w:fill="FFFFFF"/>
        <w:ind w:firstLine="555"/>
        <w:jc w:val="left"/>
        <w:rPr>
          <w:rFonts w:ascii="仿宋_GB2312"/>
          <w:b/>
          <w:kern w:val="0"/>
        </w:rPr>
      </w:pPr>
      <w:r>
        <w:rPr>
          <w:rFonts w:ascii="仿宋_GB2312" w:hAnsi="仿宋_GB2312"/>
          <w:b/>
          <w:kern w:val="0"/>
        </w:rPr>
        <w:t xml:space="preserve">3. </w:t>
      </w:r>
      <w:r>
        <w:rPr>
          <w:rFonts w:ascii="仿宋_GB2312" w:hAnsi="仿宋_GB2312" w:hint="eastAsia"/>
          <w:b/>
          <w:kern w:val="0"/>
        </w:rPr>
        <w:t>详细测试方案另行公布。</w:t>
      </w:r>
    </w:p>
    <w:p w:rsidR="001D56CF" w:rsidRDefault="001D56CF">
      <w:pPr>
        <w:adjustRightInd w:val="0"/>
        <w:snapToGrid w:val="0"/>
        <w:spacing w:line="600" w:lineRule="exact"/>
        <w:ind w:firstLineChars="200" w:firstLine="643"/>
        <w:rPr>
          <w:rFonts w:ascii="仿宋_GB2312" w:hAnsi="微软雅黑" w:cs="微软雅黑"/>
          <w:b/>
          <w:bCs/>
        </w:rPr>
      </w:pPr>
      <w:r>
        <w:rPr>
          <w:rFonts w:ascii="仿宋_GB2312" w:hAnsi="微软雅黑" w:cs="微软雅黑" w:hint="eastAsia"/>
          <w:b/>
          <w:bCs/>
        </w:rPr>
        <w:t>第十一条</w:t>
      </w:r>
      <w:r>
        <w:rPr>
          <w:rFonts w:ascii="仿宋_GB2312" w:hAnsi="微软雅黑" w:cs="微软雅黑"/>
          <w:b/>
          <w:bCs/>
        </w:rPr>
        <w:t xml:space="preserve">  </w:t>
      </w:r>
      <w:r>
        <w:rPr>
          <w:rFonts w:ascii="仿宋_GB2312" w:hAnsi="微软雅黑" w:cs="微软雅黑" w:hint="eastAsia"/>
          <w:b/>
          <w:bCs/>
        </w:rPr>
        <w:t>免试入学</w:t>
      </w:r>
    </w:p>
    <w:p w:rsidR="001D56CF" w:rsidRDefault="001D56CF" w:rsidP="001E7BB5">
      <w:pPr>
        <w:pStyle w:val="NormalWeb"/>
        <w:adjustRightInd w:val="0"/>
        <w:snapToGrid w:val="0"/>
        <w:spacing w:beforeAutospacing="0" w:afterLines="100" w:afterAutospacing="0" w:line="600" w:lineRule="exact"/>
        <w:ind w:firstLineChars="200" w:firstLine="640"/>
        <w:rPr>
          <w:rFonts w:ascii="仿宋_GB2312" w:eastAsia="仿宋_GB2312" w:hAnsi="微软雅黑" w:cs="微软雅黑"/>
          <w:color w:val="000000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/>
          <w:sz w:val="32"/>
          <w:szCs w:val="32"/>
        </w:rPr>
        <w:t>符合下列条件之一的考生可提出申请免试入学，其资格由学校招生领导小组审核确认。审核通过的考生优先录取。</w:t>
      </w:r>
    </w:p>
    <w:tbl>
      <w:tblPr>
        <w:tblW w:w="814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70"/>
        <w:gridCol w:w="3195"/>
        <w:gridCol w:w="3075"/>
      </w:tblGrid>
      <w:tr w:rsidR="001D56CF">
        <w:trPr>
          <w:trHeight w:val="568"/>
        </w:trPr>
        <w:tc>
          <w:tcPr>
            <w:tcW w:w="1870" w:type="dxa"/>
            <w:vAlign w:val="center"/>
          </w:tcPr>
          <w:p w:rsidR="001D56CF" w:rsidRDefault="001D56CF">
            <w:pPr>
              <w:pStyle w:val="TableParagraph"/>
              <w:adjustRightInd w:val="0"/>
              <w:snapToGrid w:val="0"/>
              <w:spacing w:before="0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目</w:t>
            </w:r>
          </w:p>
        </w:tc>
        <w:tc>
          <w:tcPr>
            <w:tcW w:w="3195" w:type="dxa"/>
            <w:vAlign w:val="center"/>
          </w:tcPr>
          <w:p w:rsidR="001D56CF" w:rsidRDefault="001D56CF">
            <w:pPr>
              <w:pStyle w:val="TableParagraph"/>
              <w:adjustRightInd w:val="0"/>
              <w:snapToGrid w:val="0"/>
              <w:spacing w:before="0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级</w:t>
            </w:r>
          </w:p>
        </w:tc>
        <w:tc>
          <w:tcPr>
            <w:tcW w:w="3075" w:type="dxa"/>
            <w:vAlign w:val="center"/>
          </w:tcPr>
          <w:p w:rsidR="001D56CF" w:rsidRDefault="001D56CF">
            <w:pPr>
              <w:pStyle w:val="TableParagraph"/>
              <w:adjustRightInd w:val="0"/>
              <w:snapToGrid w:val="0"/>
              <w:spacing w:before="0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备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注</w:t>
            </w:r>
          </w:p>
        </w:tc>
      </w:tr>
      <w:tr w:rsidR="001D56CF">
        <w:trPr>
          <w:trHeight w:hRule="exact" w:val="737"/>
        </w:trPr>
        <w:tc>
          <w:tcPr>
            <w:tcW w:w="1870" w:type="dxa"/>
            <w:vAlign w:val="center"/>
          </w:tcPr>
          <w:p w:rsidR="001D56CF" w:rsidRDefault="001D56CF">
            <w:pPr>
              <w:pStyle w:val="TableParagraph"/>
              <w:adjustRightInd w:val="0"/>
              <w:snapToGrid w:val="0"/>
              <w:spacing w:befor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职工技能比武</w:t>
            </w:r>
          </w:p>
        </w:tc>
        <w:tc>
          <w:tcPr>
            <w:tcW w:w="3195" w:type="dxa"/>
            <w:vAlign w:val="center"/>
          </w:tcPr>
          <w:p w:rsidR="001D56CF" w:rsidRDefault="001D56CF">
            <w:pPr>
              <w:pStyle w:val="TableParagraph"/>
              <w:adjustRightInd w:val="0"/>
              <w:snapToGrid w:val="0"/>
              <w:spacing w:befor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浙江省一、二、三等奖</w:t>
            </w:r>
          </w:p>
        </w:tc>
        <w:tc>
          <w:tcPr>
            <w:tcW w:w="3075" w:type="dxa"/>
            <w:vAlign w:val="center"/>
          </w:tcPr>
          <w:p w:rsidR="001D56CF" w:rsidRDefault="001D56CF">
            <w:pPr>
              <w:pStyle w:val="TableParagraph"/>
              <w:adjustRightInd w:val="0"/>
              <w:snapToGrid w:val="0"/>
              <w:spacing w:befor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限劳动主管部门组织的且与报考专业相关项目</w:t>
            </w:r>
          </w:p>
        </w:tc>
      </w:tr>
      <w:tr w:rsidR="001D56CF">
        <w:trPr>
          <w:trHeight w:hRule="exact" w:val="737"/>
        </w:trPr>
        <w:tc>
          <w:tcPr>
            <w:tcW w:w="1870" w:type="dxa"/>
            <w:vAlign w:val="center"/>
          </w:tcPr>
          <w:p w:rsidR="001D56CF" w:rsidRDefault="001D56CF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  <w:t>职业技能证书</w:t>
            </w:r>
          </w:p>
        </w:tc>
        <w:tc>
          <w:tcPr>
            <w:tcW w:w="3195" w:type="dxa"/>
            <w:vAlign w:val="center"/>
          </w:tcPr>
          <w:p w:rsidR="001D56CF" w:rsidRDefault="001D56CF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4"/>
                <w:szCs w:val="24"/>
              </w:rPr>
              <w:t>高级工及以上</w:t>
            </w:r>
          </w:p>
        </w:tc>
        <w:tc>
          <w:tcPr>
            <w:tcW w:w="3075" w:type="dxa"/>
            <w:vAlign w:val="center"/>
          </w:tcPr>
          <w:p w:rsidR="001D56CF" w:rsidRDefault="001D56CF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4"/>
                <w:szCs w:val="24"/>
              </w:rPr>
              <w:t>限政府劳动保障部门核发且与报考专业相关证书</w:t>
            </w:r>
          </w:p>
        </w:tc>
      </w:tr>
      <w:tr w:rsidR="001D56CF">
        <w:trPr>
          <w:trHeight w:hRule="exact" w:val="737"/>
        </w:trPr>
        <w:tc>
          <w:tcPr>
            <w:tcW w:w="1870" w:type="dxa"/>
            <w:vAlign w:val="center"/>
          </w:tcPr>
          <w:p w:rsidR="001D56CF" w:rsidRDefault="001D56CF">
            <w:pPr>
              <w:pStyle w:val="TableParagraph"/>
              <w:adjustRightInd w:val="0"/>
              <w:snapToGrid w:val="0"/>
              <w:spacing w:before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体育项目</w:t>
            </w:r>
          </w:p>
        </w:tc>
        <w:tc>
          <w:tcPr>
            <w:tcW w:w="3195" w:type="dxa"/>
            <w:vAlign w:val="center"/>
          </w:tcPr>
          <w:p w:rsidR="001D56CF" w:rsidRDefault="001D56CF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kern w:val="0"/>
                <w:sz w:val="24"/>
                <w:szCs w:val="24"/>
              </w:rPr>
              <w:t>国家等级运动员一级</w:t>
            </w:r>
          </w:p>
        </w:tc>
        <w:tc>
          <w:tcPr>
            <w:tcW w:w="3075" w:type="dxa"/>
            <w:vAlign w:val="center"/>
          </w:tcPr>
          <w:p w:rsidR="001D56CF" w:rsidRDefault="001D56CF">
            <w:pPr>
              <w:pStyle w:val="TableParagraph"/>
              <w:adjustRightInd w:val="0"/>
              <w:snapToGrid w:val="0"/>
              <w:spacing w:befor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D56CF">
        <w:trPr>
          <w:trHeight w:hRule="exact" w:val="737"/>
        </w:trPr>
        <w:tc>
          <w:tcPr>
            <w:tcW w:w="1870" w:type="dxa"/>
            <w:vAlign w:val="center"/>
          </w:tcPr>
          <w:p w:rsidR="001D56CF" w:rsidRDefault="001D56CF">
            <w:pPr>
              <w:pStyle w:val="TableParagraph"/>
              <w:adjustRightInd w:val="0"/>
              <w:snapToGrid w:val="0"/>
              <w:spacing w:before="0" w:line="312" w:lineRule="auto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荣誉项目</w:t>
            </w:r>
          </w:p>
        </w:tc>
        <w:tc>
          <w:tcPr>
            <w:tcW w:w="3195" w:type="dxa"/>
            <w:vAlign w:val="center"/>
          </w:tcPr>
          <w:p w:rsidR="001D56CF" w:rsidRDefault="001D56C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kern w:val="0"/>
                <w:sz w:val="24"/>
                <w:szCs w:val="24"/>
              </w:rPr>
              <w:t>在役期间获得三等功及以上</w:t>
            </w:r>
          </w:p>
        </w:tc>
        <w:tc>
          <w:tcPr>
            <w:tcW w:w="3075" w:type="dxa"/>
            <w:vAlign w:val="center"/>
          </w:tcPr>
          <w:p w:rsidR="001D56CF" w:rsidRDefault="001D56CF">
            <w:pPr>
              <w:pStyle w:val="TableParagraph"/>
              <w:adjustRightInd w:val="0"/>
              <w:snapToGrid w:val="0"/>
              <w:spacing w:before="0" w:line="312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限退役士兵</w:t>
            </w:r>
          </w:p>
        </w:tc>
      </w:tr>
    </w:tbl>
    <w:p w:rsidR="001D56CF" w:rsidRDefault="001D56CF">
      <w:pPr>
        <w:widowControl/>
        <w:shd w:val="clear" w:color="auto" w:fill="FFFFFF"/>
        <w:spacing w:line="360" w:lineRule="auto"/>
        <w:rPr>
          <w:rFonts w:ascii="仿宋_GB2312"/>
          <w:b/>
          <w:kern w:val="0"/>
        </w:rPr>
      </w:pPr>
    </w:p>
    <w:p w:rsidR="001D56CF" w:rsidRDefault="001D56CF">
      <w:pPr>
        <w:widowControl/>
        <w:shd w:val="clear" w:color="auto" w:fill="FFFFFF"/>
        <w:spacing w:line="360" w:lineRule="auto"/>
        <w:jc w:val="center"/>
        <w:rPr>
          <w:rFonts w:ascii="仿宋_GB2312"/>
          <w:b/>
          <w:bCs/>
          <w:kern w:val="0"/>
        </w:rPr>
      </w:pPr>
      <w:r>
        <w:rPr>
          <w:rFonts w:ascii="仿宋_GB2312" w:hAnsi="仿宋_GB2312" w:hint="eastAsia"/>
          <w:b/>
          <w:kern w:val="0"/>
        </w:rPr>
        <w:t>第六章</w:t>
      </w:r>
      <w:r>
        <w:rPr>
          <w:rFonts w:ascii="仿宋_GB2312" w:hAnsi="仿宋_GB2312"/>
          <w:b/>
          <w:kern w:val="0"/>
        </w:rPr>
        <w:t xml:space="preserve">  </w:t>
      </w:r>
      <w:r>
        <w:rPr>
          <w:rFonts w:ascii="仿宋_GB2312" w:hAnsi="仿宋_GB2312" w:hint="eastAsia"/>
          <w:b/>
          <w:bCs/>
          <w:kern w:val="0"/>
        </w:rPr>
        <w:t>录取规则</w:t>
      </w:r>
    </w:p>
    <w:p w:rsidR="001D56CF" w:rsidRDefault="001D56CF">
      <w:pPr>
        <w:widowControl/>
        <w:shd w:val="clear" w:color="auto" w:fill="FFFFFF"/>
        <w:spacing w:line="360" w:lineRule="auto"/>
        <w:ind w:firstLineChars="240" w:firstLine="809"/>
        <w:jc w:val="left"/>
        <w:rPr>
          <w:rFonts w:ascii="仿宋_GB2312"/>
          <w:spacing w:val="8"/>
          <w:shd w:val="clear" w:color="auto" w:fill="FFFFFF"/>
        </w:rPr>
      </w:pPr>
      <w:r>
        <w:rPr>
          <w:rFonts w:ascii="仿宋_GB2312" w:hAnsi="仿宋_GB2312" w:hint="eastAsia"/>
          <w:b/>
          <w:spacing w:val="8"/>
          <w:shd w:val="clear" w:color="auto" w:fill="FFFFFF"/>
        </w:rPr>
        <w:t>第十二条</w:t>
      </w:r>
      <w:r>
        <w:rPr>
          <w:rFonts w:ascii="仿宋_GB2312" w:hAnsi="仿宋_GB2312"/>
          <w:b/>
          <w:spacing w:val="8"/>
          <w:shd w:val="clear" w:color="auto" w:fill="FFFFFF"/>
        </w:rPr>
        <w:t xml:space="preserve">  </w:t>
      </w:r>
      <w:r>
        <w:rPr>
          <w:rFonts w:ascii="仿宋_GB2312" w:hAnsi="仿宋_GB2312" w:hint="eastAsia"/>
          <w:spacing w:val="8"/>
          <w:shd w:val="clear" w:color="auto" w:fill="FFFFFF"/>
        </w:rPr>
        <w:t>录取工作在浙江省教育厅及省教育考试院领导和监督下，由我校统一组织。</w:t>
      </w:r>
    </w:p>
    <w:p w:rsidR="001D56CF" w:rsidRDefault="001D56CF">
      <w:pPr>
        <w:widowControl/>
        <w:shd w:val="clear" w:color="auto" w:fill="FFFFFF"/>
        <w:spacing w:line="360" w:lineRule="auto"/>
        <w:ind w:firstLineChars="240" w:firstLine="809"/>
        <w:jc w:val="left"/>
        <w:rPr>
          <w:rFonts w:ascii="仿宋_GB2312"/>
          <w:kern w:val="0"/>
        </w:rPr>
      </w:pPr>
      <w:r>
        <w:rPr>
          <w:rFonts w:ascii="仿宋_GB2312" w:hAnsi="仿宋_GB2312" w:hint="eastAsia"/>
          <w:b/>
          <w:bCs/>
          <w:spacing w:val="8"/>
          <w:shd w:val="clear" w:color="auto" w:fill="FFFFFF"/>
        </w:rPr>
        <w:t>第十三条</w:t>
      </w:r>
      <w:r>
        <w:rPr>
          <w:rFonts w:ascii="仿宋_GB2312" w:hAnsi="仿宋_GB2312"/>
          <w:b/>
          <w:bCs/>
          <w:spacing w:val="8"/>
          <w:shd w:val="clear" w:color="auto" w:fill="FFFFFF"/>
        </w:rPr>
        <w:t xml:space="preserve">  </w:t>
      </w:r>
      <w:r>
        <w:rPr>
          <w:rFonts w:ascii="仿宋_GB2312" w:hAnsi="仿宋_GB2312" w:hint="eastAsia"/>
          <w:kern w:val="0"/>
        </w:rPr>
        <w:t>学校本着公平、公正、公开的原则，优先录取符合免试入学条件考生（</w:t>
      </w:r>
      <w:r>
        <w:rPr>
          <w:rFonts w:ascii="仿宋_GB2312" w:hAnsi="微软雅黑" w:cs="微软雅黑" w:hint="eastAsia"/>
          <w:color w:val="000000"/>
        </w:rPr>
        <w:t>当</w:t>
      </w:r>
      <w:r>
        <w:rPr>
          <w:rFonts w:ascii="仿宋_GB2312" w:hAnsi="仿宋_GB2312" w:hint="eastAsia"/>
          <w:bCs/>
          <w:kern w:val="0"/>
        </w:rPr>
        <w:t>免试入学</w:t>
      </w:r>
      <w:r>
        <w:rPr>
          <w:rFonts w:ascii="仿宋_GB2312" w:hAnsi="微软雅黑" w:cs="微软雅黑" w:hint="eastAsia"/>
          <w:color w:val="000000"/>
        </w:rPr>
        <w:t>审核通过人数少于计划数时，相关考生直接优先录取；审核通过人数多于计划数时，按照其职业适应性测试成绩从高到低择优录取</w:t>
      </w:r>
      <w:r>
        <w:rPr>
          <w:rFonts w:ascii="仿宋_GB2312" w:hAnsi="仿宋_GB2312" w:hint="eastAsia"/>
          <w:kern w:val="0"/>
        </w:rPr>
        <w:t>）；其余考生按照剩余计划数，依据职业适应性测试成绩高低择优录取。</w:t>
      </w:r>
      <w:bookmarkStart w:id="0" w:name="_GoBack"/>
      <w:bookmarkEnd w:id="0"/>
    </w:p>
    <w:p w:rsidR="001D56CF" w:rsidRDefault="001D56CF">
      <w:pPr>
        <w:widowControl/>
        <w:shd w:val="clear" w:color="auto" w:fill="FFFFFF"/>
        <w:spacing w:line="360" w:lineRule="auto"/>
        <w:ind w:firstLineChars="240" w:firstLine="771"/>
        <w:jc w:val="left"/>
        <w:rPr>
          <w:rFonts w:ascii="仿宋_GB2312"/>
          <w:kern w:val="0"/>
        </w:rPr>
      </w:pPr>
      <w:r>
        <w:rPr>
          <w:rFonts w:ascii="仿宋_GB2312" w:hAnsi="仿宋_GB2312" w:hint="eastAsia"/>
          <w:b/>
          <w:bCs/>
          <w:kern w:val="0"/>
        </w:rPr>
        <w:t>第十四条</w:t>
      </w:r>
      <w:r>
        <w:rPr>
          <w:rFonts w:ascii="仿宋_GB2312" w:hAnsi="仿宋_GB2312"/>
          <w:kern w:val="0"/>
        </w:rPr>
        <w:t xml:space="preserve">  </w:t>
      </w:r>
      <w:r>
        <w:rPr>
          <w:rFonts w:ascii="仿宋_GB2312" w:hAnsi="仿宋_GB2312" w:hint="eastAsia"/>
          <w:bCs/>
          <w:kern w:val="0"/>
        </w:rPr>
        <w:t>第二志愿填报或“院校服从”志愿调剂到我校的考生</w:t>
      </w:r>
      <w:r>
        <w:rPr>
          <w:rFonts w:ascii="仿宋_GB2312" w:hAnsi="仿宋_GB2312" w:hint="eastAsia"/>
          <w:kern w:val="0"/>
        </w:rPr>
        <w:t>的录取参照第九条、第十一条和第十三条执行。</w:t>
      </w:r>
    </w:p>
    <w:p w:rsidR="001D56CF" w:rsidRDefault="001D56CF">
      <w:pPr>
        <w:widowControl/>
        <w:shd w:val="clear" w:color="auto" w:fill="FFFFFF"/>
        <w:spacing w:line="360" w:lineRule="auto"/>
        <w:ind w:firstLineChars="240" w:firstLine="809"/>
        <w:jc w:val="left"/>
        <w:rPr>
          <w:rFonts w:ascii="仿宋_GB2312"/>
          <w:kern w:val="0"/>
        </w:rPr>
      </w:pPr>
      <w:r>
        <w:rPr>
          <w:rFonts w:ascii="仿宋_GB2312" w:hAnsi="仿宋_GB2312" w:hint="eastAsia"/>
          <w:b/>
          <w:bCs/>
          <w:spacing w:val="8"/>
          <w:shd w:val="clear" w:color="auto" w:fill="FFFFFF"/>
        </w:rPr>
        <w:t>第十五条</w:t>
      </w:r>
      <w:r>
        <w:rPr>
          <w:rFonts w:ascii="仿宋_GB2312" w:hAnsi="仿宋_GB2312"/>
          <w:b/>
          <w:bCs/>
          <w:spacing w:val="8"/>
          <w:shd w:val="clear" w:color="auto" w:fill="FFFFFF"/>
        </w:rPr>
        <w:t xml:space="preserve"> </w:t>
      </w:r>
      <w:r>
        <w:rPr>
          <w:rFonts w:ascii="仿宋_GB2312" w:hAnsi="仿宋_GB2312"/>
          <w:spacing w:val="8"/>
          <w:shd w:val="clear" w:color="auto" w:fill="FFFFFF"/>
        </w:rPr>
        <w:t xml:space="preserve"> </w:t>
      </w:r>
      <w:r>
        <w:rPr>
          <w:rFonts w:ascii="仿宋_GB2312" w:hAnsi="仿宋_GB2312" w:hint="eastAsia"/>
          <w:kern w:val="0"/>
        </w:rPr>
        <w:t>身体健康要求参照浙江省《普通高等学校招生体检工作指导意见》办理。凡考生体检符合“学校可以不予录取”条款的，学校将按“不予录取”执行。</w:t>
      </w:r>
    </w:p>
    <w:p w:rsidR="001D56CF" w:rsidRDefault="001D56CF">
      <w:pPr>
        <w:widowControl/>
        <w:shd w:val="clear" w:color="auto" w:fill="FFFFFF"/>
        <w:spacing w:line="360" w:lineRule="auto"/>
        <w:ind w:firstLineChars="240" w:firstLine="809"/>
        <w:jc w:val="left"/>
        <w:rPr>
          <w:rFonts w:ascii="仿宋_GB2312"/>
          <w:spacing w:val="8"/>
          <w:shd w:val="clear" w:color="auto" w:fill="FFFFFF"/>
        </w:rPr>
      </w:pPr>
      <w:r>
        <w:rPr>
          <w:rFonts w:ascii="仿宋_GB2312" w:hAnsi="仿宋_GB2312" w:hint="eastAsia"/>
          <w:b/>
          <w:bCs/>
          <w:spacing w:val="8"/>
          <w:shd w:val="clear" w:color="auto" w:fill="FFFFFF"/>
        </w:rPr>
        <w:t>第十六条</w:t>
      </w:r>
      <w:r>
        <w:rPr>
          <w:rFonts w:ascii="仿宋_GB2312" w:hAnsi="仿宋_GB2312"/>
          <w:spacing w:val="8"/>
          <w:shd w:val="clear" w:color="auto" w:fill="FFFFFF"/>
        </w:rPr>
        <w:t xml:space="preserve">  </w:t>
      </w:r>
      <w:r>
        <w:rPr>
          <w:rFonts w:ascii="仿宋_GB2312" w:hAnsi="仿宋_GB2312" w:hint="eastAsia"/>
          <w:spacing w:val="8"/>
          <w:shd w:val="clear" w:color="auto" w:fill="FFFFFF"/>
        </w:rPr>
        <w:t>录取结束并公示后，由我校将录取名单报浙江省教育考试院审核，通过后办理相关录取手续，并由我校发放录取通知书。</w:t>
      </w:r>
    </w:p>
    <w:p w:rsidR="001D56CF" w:rsidRDefault="001D56CF">
      <w:pPr>
        <w:widowControl/>
        <w:shd w:val="clear" w:color="auto" w:fill="FFFFFF"/>
        <w:spacing w:line="360" w:lineRule="auto"/>
        <w:jc w:val="center"/>
        <w:rPr>
          <w:rFonts w:ascii="仿宋_GB2312"/>
          <w:b/>
          <w:spacing w:val="8"/>
          <w:shd w:val="clear" w:color="auto" w:fill="FFFFFF"/>
        </w:rPr>
      </w:pPr>
      <w:r>
        <w:rPr>
          <w:rFonts w:ascii="仿宋_GB2312" w:hAnsi="仿宋_GB2312" w:hint="eastAsia"/>
          <w:b/>
          <w:spacing w:val="8"/>
          <w:shd w:val="clear" w:color="auto" w:fill="FFFFFF"/>
        </w:rPr>
        <w:t>第七章</w:t>
      </w:r>
      <w:r>
        <w:rPr>
          <w:rFonts w:ascii="仿宋_GB2312" w:hAnsi="仿宋_GB2312"/>
          <w:b/>
          <w:spacing w:val="8"/>
          <w:shd w:val="clear" w:color="auto" w:fill="FFFFFF"/>
        </w:rPr>
        <w:t xml:space="preserve">  </w:t>
      </w:r>
      <w:r>
        <w:rPr>
          <w:rFonts w:ascii="仿宋_GB2312" w:hAnsi="仿宋_GB2312" w:hint="eastAsia"/>
          <w:b/>
          <w:spacing w:val="8"/>
          <w:shd w:val="clear" w:color="auto" w:fill="FFFFFF"/>
        </w:rPr>
        <w:t>专业培养</w:t>
      </w:r>
    </w:p>
    <w:p w:rsidR="001D56CF" w:rsidRDefault="001D56CF">
      <w:pPr>
        <w:widowControl/>
        <w:shd w:val="clear" w:color="auto" w:fill="FFFFFF"/>
        <w:spacing w:line="360" w:lineRule="auto"/>
        <w:ind w:firstLineChars="221" w:firstLine="745"/>
        <w:rPr>
          <w:rFonts w:ascii="仿宋_GB2312"/>
          <w:b/>
          <w:spacing w:val="8"/>
          <w:shd w:val="clear" w:color="auto" w:fill="FFFFFF"/>
        </w:rPr>
      </w:pPr>
      <w:r>
        <w:rPr>
          <w:rFonts w:ascii="仿宋_GB2312" w:hAnsi="仿宋_GB2312" w:hint="eastAsia"/>
          <w:b/>
          <w:spacing w:val="8"/>
          <w:shd w:val="clear" w:color="auto" w:fill="FFFFFF"/>
        </w:rPr>
        <w:t>第十七条</w:t>
      </w:r>
      <w:r>
        <w:rPr>
          <w:rFonts w:ascii="仿宋_GB2312" w:hAnsi="仿宋_GB2312"/>
          <w:b/>
          <w:spacing w:val="8"/>
          <w:shd w:val="clear" w:color="auto" w:fill="FFFFFF"/>
        </w:rPr>
        <w:t xml:space="preserve">  </w:t>
      </w:r>
      <w:r>
        <w:rPr>
          <w:rFonts w:ascii="仿宋_GB2312" w:hAnsi="仿宋_GB2312" w:hint="eastAsia"/>
          <w:b/>
          <w:spacing w:val="8"/>
          <w:shd w:val="clear" w:color="auto" w:fill="FFFFFF"/>
        </w:rPr>
        <w:t>人才培养及管理方式</w:t>
      </w:r>
    </w:p>
    <w:p w:rsidR="001D56CF" w:rsidRDefault="001D56CF" w:rsidP="001E7BB5">
      <w:pPr>
        <w:widowControl/>
        <w:shd w:val="clear" w:color="auto" w:fill="FFFFFF"/>
        <w:spacing w:line="360" w:lineRule="auto"/>
        <w:ind w:firstLineChars="221" w:firstLine="743"/>
        <w:rPr>
          <w:rFonts w:ascii="仿宋_GB2312"/>
          <w:spacing w:val="8"/>
          <w:shd w:val="clear" w:color="auto" w:fill="FFFFFF"/>
        </w:rPr>
      </w:pPr>
      <w:r>
        <w:rPr>
          <w:rFonts w:ascii="仿宋_GB2312" w:hAnsi="仿宋_GB2312"/>
          <w:spacing w:val="8"/>
          <w:shd w:val="clear" w:color="auto" w:fill="FFFFFF"/>
        </w:rPr>
        <w:t xml:space="preserve">1. </w:t>
      </w:r>
      <w:r>
        <w:rPr>
          <w:rFonts w:ascii="仿宋_GB2312" w:hAnsi="仿宋_GB2312" w:hint="eastAsia"/>
          <w:spacing w:val="8"/>
          <w:shd w:val="clear" w:color="auto" w:fill="FFFFFF"/>
        </w:rPr>
        <w:t>学校充分考虑生源特点</w:t>
      </w:r>
      <w:r>
        <w:rPr>
          <w:rFonts w:ascii="仿宋_GB2312"/>
          <w:spacing w:val="8"/>
          <w:shd w:val="clear" w:color="auto" w:fill="FFFFFF"/>
        </w:rPr>
        <w:t>,</w:t>
      </w:r>
      <w:r>
        <w:rPr>
          <w:rFonts w:ascii="仿宋_GB2312" w:hAnsi="仿宋_GB2312" w:hint="eastAsia"/>
          <w:spacing w:val="8"/>
          <w:shd w:val="clear" w:color="auto" w:fill="FFFFFF"/>
        </w:rPr>
        <w:t>该专业采取工学交替人才培养模式，学制三年。</w:t>
      </w:r>
    </w:p>
    <w:p w:rsidR="001D56CF" w:rsidRDefault="001D56CF" w:rsidP="001E7BB5">
      <w:pPr>
        <w:widowControl/>
        <w:shd w:val="clear" w:color="auto" w:fill="FFFFFF"/>
        <w:spacing w:line="360" w:lineRule="auto"/>
        <w:ind w:firstLineChars="221" w:firstLine="743"/>
        <w:rPr>
          <w:rFonts w:ascii="仿宋_GB2312"/>
          <w:spacing w:val="8"/>
          <w:shd w:val="clear" w:color="auto" w:fill="FFFFFF"/>
        </w:rPr>
      </w:pPr>
      <w:r>
        <w:rPr>
          <w:rFonts w:ascii="仿宋_GB2312" w:hAnsi="仿宋_GB2312"/>
          <w:spacing w:val="8"/>
          <w:shd w:val="clear" w:color="auto" w:fill="FFFFFF"/>
        </w:rPr>
        <w:t xml:space="preserve">2. </w:t>
      </w:r>
      <w:r>
        <w:rPr>
          <w:rFonts w:ascii="仿宋_GB2312" w:hAnsi="仿宋_GB2312" w:hint="eastAsia"/>
          <w:spacing w:val="8"/>
          <w:shd w:val="clear" w:color="auto" w:fill="FFFFFF"/>
        </w:rPr>
        <w:t>采用网络学习与线下教学相结合、集中授课与分散授课相结合、校内理论学习与校外企业实践学习相结合等多种教学方式。</w:t>
      </w:r>
    </w:p>
    <w:p w:rsidR="001D56CF" w:rsidRDefault="001D56CF" w:rsidP="001E7BB5">
      <w:pPr>
        <w:widowControl/>
        <w:shd w:val="clear" w:color="auto" w:fill="FFFFFF"/>
        <w:spacing w:line="360" w:lineRule="auto"/>
        <w:ind w:firstLineChars="221" w:firstLine="743"/>
        <w:rPr>
          <w:rFonts w:ascii="仿宋_GB2312"/>
          <w:spacing w:val="8"/>
          <w:shd w:val="clear" w:color="auto" w:fill="FFFFFF"/>
        </w:rPr>
      </w:pPr>
      <w:r>
        <w:rPr>
          <w:rFonts w:ascii="仿宋_GB2312" w:hAnsi="仿宋_GB2312"/>
          <w:spacing w:val="8"/>
          <w:shd w:val="clear" w:color="auto" w:fill="FFFFFF"/>
        </w:rPr>
        <w:t xml:space="preserve">3. </w:t>
      </w:r>
      <w:r>
        <w:rPr>
          <w:rFonts w:ascii="仿宋_GB2312" w:hAnsi="仿宋_GB2312" w:hint="eastAsia"/>
          <w:spacing w:val="8"/>
          <w:shd w:val="clear" w:color="auto" w:fill="FFFFFF"/>
        </w:rPr>
        <w:t>采取多样化、人性化的课程考核形式（机考、面试、答辩等多种形式及职业资格证书学分替代）。</w:t>
      </w:r>
    </w:p>
    <w:p w:rsidR="001D56CF" w:rsidRDefault="001D56CF" w:rsidP="001E7BB5">
      <w:pPr>
        <w:widowControl/>
        <w:shd w:val="clear" w:color="auto" w:fill="FFFFFF"/>
        <w:spacing w:line="360" w:lineRule="auto"/>
        <w:ind w:firstLineChars="221" w:firstLine="743"/>
        <w:rPr>
          <w:rFonts w:ascii="仿宋_GB2312"/>
          <w:spacing w:val="8"/>
          <w:shd w:val="clear" w:color="auto" w:fill="FFFFFF"/>
        </w:rPr>
      </w:pPr>
      <w:r>
        <w:rPr>
          <w:rFonts w:ascii="仿宋_GB2312" w:hAnsi="仿宋_GB2312"/>
          <w:spacing w:val="8"/>
          <w:shd w:val="clear" w:color="auto" w:fill="FFFFFF"/>
        </w:rPr>
        <w:t xml:space="preserve">4. </w:t>
      </w:r>
      <w:r>
        <w:rPr>
          <w:rFonts w:ascii="仿宋_GB2312" w:hAnsi="仿宋_GB2312" w:hint="eastAsia"/>
          <w:spacing w:val="8"/>
          <w:shd w:val="clear" w:color="auto" w:fill="FFFFFF"/>
        </w:rPr>
        <w:t>该专业学生不住校。</w:t>
      </w:r>
    </w:p>
    <w:p w:rsidR="001D56CF" w:rsidRDefault="001D56CF">
      <w:pPr>
        <w:widowControl/>
        <w:shd w:val="clear" w:color="auto" w:fill="FFFFFF"/>
        <w:spacing w:line="360" w:lineRule="auto"/>
        <w:ind w:firstLineChars="221" w:firstLine="745"/>
        <w:rPr>
          <w:rFonts w:ascii="仿宋_GB2312"/>
          <w:spacing w:val="8"/>
          <w:shd w:val="clear" w:color="auto" w:fill="FFFFFF"/>
        </w:rPr>
      </w:pPr>
      <w:r>
        <w:rPr>
          <w:rFonts w:ascii="仿宋_GB2312" w:hAnsi="仿宋_GB2312"/>
          <w:b/>
          <w:bCs/>
          <w:spacing w:val="8"/>
          <w:shd w:val="clear" w:color="auto" w:fill="FFFFFF"/>
        </w:rPr>
        <w:t xml:space="preserve">5. </w:t>
      </w:r>
      <w:r>
        <w:rPr>
          <w:rFonts w:ascii="仿宋_GB2312" w:hAnsi="仿宋_GB2312" w:hint="eastAsia"/>
          <w:b/>
          <w:bCs/>
          <w:spacing w:val="8"/>
          <w:shd w:val="clear" w:color="auto" w:fill="FFFFFF"/>
        </w:rPr>
        <w:t>相关专业人才培养方案另行公布。</w:t>
      </w:r>
      <w:r>
        <w:rPr>
          <w:rFonts w:ascii="仿宋_GB2312" w:hAnsi="仿宋_GB2312"/>
          <w:spacing w:val="8"/>
          <w:shd w:val="clear" w:color="auto" w:fill="FFFFFF"/>
        </w:rPr>
        <w:t xml:space="preserve"> </w:t>
      </w:r>
    </w:p>
    <w:p w:rsidR="001D56CF" w:rsidRDefault="001D56CF">
      <w:pPr>
        <w:spacing w:line="360" w:lineRule="auto"/>
        <w:jc w:val="center"/>
        <w:rPr>
          <w:rFonts w:ascii="仿宋_GB2312"/>
          <w:b/>
          <w:bCs/>
        </w:rPr>
      </w:pPr>
    </w:p>
    <w:p w:rsidR="001D56CF" w:rsidRDefault="001D56CF">
      <w:pPr>
        <w:spacing w:line="360" w:lineRule="auto"/>
        <w:jc w:val="center"/>
        <w:rPr>
          <w:rFonts w:ascii="仿宋_GB2312"/>
          <w:b/>
          <w:bCs/>
        </w:rPr>
      </w:pPr>
      <w:r>
        <w:rPr>
          <w:rFonts w:ascii="仿宋_GB2312" w:hAnsi="仿宋_GB2312" w:hint="eastAsia"/>
          <w:b/>
          <w:bCs/>
        </w:rPr>
        <w:t>第八章</w:t>
      </w:r>
      <w:r>
        <w:rPr>
          <w:rFonts w:ascii="仿宋_GB2312" w:hAnsi="仿宋_GB2312"/>
          <w:b/>
          <w:bCs/>
        </w:rPr>
        <w:t xml:space="preserve">  </w:t>
      </w:r>
      <w:r>
        <w:rPr>
          <w:rFonts w:ascii="仿宋_GB2312" w:hAnsi="仿宋_GB2312" w:hint="eastAsia"/>
          <w:b/>
          <w:bCs/>
        </w:rPr>
        <w:t>招生监督</w:t>
      </w:r>
    </w:p>
    <w:p w:rsidR="001D56CF" w:rsidRDefault="001D56CF">
      <w:pPr>
        <w:spacing w:line="360" w:lineRule="auto"/>
        <w:ind w:firstLineChars="200" w:firstLine="643"/>
        <w:rPr>
          <w:rFonts w:ascii="仿宋_GB2312"/>
          <w:kern w:val="0"/>
        </w:rPr>
      </w:pPr>
      <w:r>
        <w:rPr>
          <w:rFonts w:ascii="仿宋_GB2312" w:hAnsi="仿宋_GB2312" w:hint="eastAsia"/>
          <w:b/>
          <w:bCs/>
        </w:rPr>
        <w:t>第十八条</w:t>
      </w:r>
      <w:r>
        <w:rPr>
          <w:rFonts w:ascii="仿宋_GB2312" w:hAnsi="仿宋_GB2312"/>
          <w:b/>
          <w:bCs/>
        </w:rPr>
        <w:t xml:space="preserve">  </w:t>
      </w:r>
      <w:r>
        <w:rPr>
          <w:rFonts w:ascii="仿宋_GB2312" w:hAnsi="仿宋_GB2312" w:hint="eastAsia"/>
          <w:kern w:val="0"/>
        </w:rPr>
        <w:t>招生工作在浙江省教育考试院的统一领导下，由学校招生工作领导小组组织实施。学校纪检监察部门全程参与、实施监督</w:t>
      </w:r>
      <w:r>
        <w:rPr>
          <w:rFonts w:ascii="仿宋_GB2312" w:hAnsi="仿宋_GB2312" w:hint="eastAsia"/>
          <w:b/>
          <w:bCs/>
          <w:kern w:val="0"/>
        </w:rPr>
        <w:t>（监督电话：</w:t>
      </w:r>
      <w:r>
        <w:rPr>
          <w:rFonts w:ascii="仿宋_GB2312" w:hAnsi="仿宋_GB2312"/>
          <w:b/>
          <w:bCs/>
          <w:kern w:val="0"/>
        </w:rPr>
        <w:t>0579—86669833</w:t>
      </w:r>
      <w:r>
        <w:rPr>
          <w:rFonts w:ascii="仿宋_GB2312" w:hAnsi="仿宋_GB2312" w:hint="eastAsia"/>
          <w:b/>
          <w:bCs/>
          <w:kern w:val="0"/>
        </w:rPr>
        <w:t>）</w:t>
      </w:r>
      <w:r>
        <w:rPr>
          <w:rFonts w:ascii="仿宋_GB2312" w:hAnsi="仿宋_GB2312" w:hint="eastAsia"/>
          <w:kern w:val="0"/>
        </w:rPr>
        <w:t>。</w:t>
      </w:r>
    </w:p>
    <w:p w:rsidR="001D56CF" w:rsidRDefault="001D56CF">
      <w:pPr>
        <w:spacing w:line="360" w:lineRule="auto"/>
        <w:ind w:firstLineChars="200" w:firstLine="643"/>
        <w:rPr>
          <w:rFonts w:ascii="仿宋_GB2312"/>
          <w:b/>
          <w:bCs/>
        </w:rPr>
      </w:pPr>
      <w:r>
        <w:rPr>
          <w:rFonts w:ascii="仿宋_GB2312" w:hAnsi="仿宋_GB2312" w:hint="eastAsia"/>
          <w:b/>
          <w:bCs/>
        </w:rPr>
        <w:t>第十九条</w:t>
      </w:r>
      <w:r>
        <w:rPr>
          <w:rFonts w:ascii="仿宋_GB2312" w:hAnsi="仿宋_GB2312"/>
          <w:b/>
          <w:bCs/>
        </w:rPr>
        <w:t xml:space="preserve">  </w:t>
      </w:r>
      <w:r>
        <w:rPr>
          <w:rFonts w:ascii="仿宋_GB2312" w:hAnsi="仿宋_GB2312" w:hint="eastAsia"/>
          <w:b/>
          <w:bCs/>
        </w:rPr>
        <w:t>对考生弄虚作假行为的处理</w:t>
      </w:r>
    </w:p>
    <w:p w:rsidR="001D56CF" w:rsidRDefault="001D56CF">
      <w:pPr>
        <w:spacing w:line="360" w:lineRule="auto"/>
        <w:ind w:firstLineChars="200" w:firstLine="640"/>
        <w:rPr>
          <w:rFonts w:ascii="仿宋_GB2312"/>
        </w:rPr>
      </w:pPr>
      <w:r>
        <w:rPr>
          <w:rFonts w:ascii="仿宋_GB2312" w:hAnsi="仿宋_GB2312" w:hint="eastAsia"/>
        </w:rPr>
        <w:t>考生应本着诚信原则向学校提出申请报考，</w:t>
      </w:r>
      <w:r>
        <w:rPr>
          <w:rFonts w:ascii="仿宋_GB2312" w:hAnsi="仿宋_GB2312" w:hint="eastAsia"/>
          <w:kern w:val="0"/>
        </w:rPr>
        <w:t>考生有下列情形之一的，将如实记入其考试诚信档案。</w:t>
      </w:r>
    </w:p>
    <w:p w:rsidR="001D56CF" w:rsidRDefault="001D56CF">
      <w:pPr>
        <w:spacing w:line="360" w:lineRule="auto"/>
        <w:ind w:firstLine="570"/>
        <w:rPr>
          <w:rFonts w:ascii="仿宋_GB2312"/>
          <w:kern w:val="0"/>
        </w:rPr>
      </w:pPr>
      <w:r>
        <w:rPr>
          <w:rFonts w:ascii="仿宋_GB2312" w:hAnsi="仿宋_GB2312"/>
          <w:kern w:val="0"/>
        </w:rPr>
        <w:t xml:space="preserve">1. </w:t>
      </w:r>
      <w:r>
        <w:rPr>
          <w:rFonts w:ascii="仿宋_GB2312" w:hAnsi="仿宋_GB2312" w:hint="eastAsia"/>
          <w:kern w:val="0"/>
        </w:rPr>
        <w:t>提供虚假姓名、年龄、民族、户籍等个人信息，伪造、非法获得证件、成绩证明、荣誉证书等，骗取报名资格、享受优惠政策的；</w:t>
      </w:r>
    </w:p>
    <w:p w:rsidR="001D56CF" w:rsidRDefault="001D56CF">
      <w:pPr>
        <w:spacing w:line="360" w:lineRule="auto"/>
        <w:ind w:firstLine="570"/>
        <w:rPr>
          <w:rFonts w:ascii="仿宋_GB2312"/>
          <w:kern w:val="0"/>
        </w:rPr>
      </w:pPr>
      <w:r>
        <w:rPr>
          <w:rFonts w:ascii="仿宋_GB2312" w:hAnsi="仿宋_GB2312"/>
          <w:kern w:val="0"/>
        </w:rPr>
        <w:t xml:space="preserve">2. </w:t>
      </w:r>
      <w:r>
        <w:rPr>
          <w:rFonts w:ascii="仿宋_GB2312" w:hAnsi="仿宋_GB2312" w:hint="eastAsia"/>
          <w:kern w:val="0"/>
        </w:rPr>
        <w:t>在综合素质评价、相关申请材料中提供虚假材料、影响录取结果的；</w:t>
      </w:r>
    </w:p>
    <w:p w:rsidR="001D56CF" w:rsidRDefault="001D56CF">
      <w:pPr>
        <w:spacing w:line="360" w:lineRule="auto"/>
        <w:ind w:firstLine="570"/>
        <w:rPr>
          <w:rFonts w:ascii="仿宋_GB2312"/>
          <w:kern w:val="0"/>
        </w:rPr>
      </w:pPr>
      <w:r>
        <w:rPr>
          <w:rFonts w:ascii="仿宋_GB2312" w:hAnsi="仿宋_GB2312"/>
          <w:kern w:val="0"/>
        </w:rPr>
        <w:t xml:space="preserve">3. </w:t>
      </w:r>
      <w:r>
        <w:rPr>
          <w:rFonts w:ascii="仿宋_GB2312" w:hAnsi="仿宋_GB2312" w:hint="eastAsia"/>
          <w:kern w:val="0"/>
        </w:rPr>
        <w:t>冒名顶替入学，由他人替考入学或者取得优惠资格的；</w:t>
      </w:r>
    </w:p>
    <w:p w:rsidR="001D56CF" w:rsidRDefault="001D56CF">
      <w:pPr>
        <w:spacing w:line="360" w:lineRule="auto"/>
        <w:ind w:firstLine="570"/>
        <w:rPr>
          <w:rFonts w:ascii="仿宋_GB2312"/>
          <w:kern w:val="0"/>
        </w:rPr>
      </w:pPr>
      <w:r>
        <w:rPr>
          <w:rFonts w:ascii="仿宋_GB2312" w:hAnsi="仿宋_GB2312"/>
          <w:kern w:val="0"/>
        </w:rPr>
        <w:t xml:space="preserve">4. </w:t>
      </w:r>
      <w:r>
        <w:rPr>
          <w:rFonts w:ascii="仿宋_GB2312" w:hAnsi="仿宋_GB2312" w:hint="eastAsia"/>
          <w:kern w:val="0"/>
        </w:rPr>
        <w:t>其他严重违反高校招生规定的弄虚作假行为。</w:t>
      </w:r>
    </w:p>
    <w:p w:rsidR="001D56CF" w:rsidRDefault="001D56CF">
      <w:pPr>
        <w:spacing w:line="360" w:lineRule="auto"/>
        <w:ind w:firstLineChars="200" w:firstLine="640"/>
        <w:rPr>
          <w:rFonts w:ascii="仿宋_GB2312"/>
        </w:rPr>
      </w:pPr>
      <w:r>
        <w:rPr>
          <w:rFonts w:ascii="仿宋_GB2312" w:hAnsi="仿宋_GB2312" w:hint="eastAsia"/>
          <w:kern w:val="0"/>
        </w:rPr>
        <w:t>上述行为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：</w:t>
      </w:r>
    </w:p>
    <w:p w:rsidR="001D56CF" w:rsidRDefault="001D56CF">
      <w:pPr>
        <w:widowControl/>
        <w:shd w:val="clear" w:color="auto" w:fill="FFFFFF"/>
        <w:spacing w:line="360" w:lineRule="auto"/>
        <w:jc w:val="center"/>
        <w:rPr>
          <w:rFonts w:ascii="仿宋_GB2312"/>
          <w:b/>
          <w:kern w:val="0"/>
        </w:rPr>
      </w:pPr>
    </w:p>
    <w:p w:rsidR="001D56CF" w:rsidRDefault="001D56CF">
      <w:pPr>
        <w:widowControl/>
        <w:shd w:val="clear" w:color="auto" w:fill="FFFFFF"/>
        <w:spacing w:line="360" w:lineRule="auto"/>
        <w:jc w:val="center"/>
        <w:rPr>
          <w:rFonts w:ascii="仿宋_GB2312"/>
          <w:b/>
          <w:bCs/>
          <w:kern w:val="0"/>
        </w:rPr>
      </w:pPr>
      <w:r>
        <w:rPr>
          <w:rFonts w:ascii="仿宋_GB2312" w:hAnsi="仿宋_GB2312" w:hint="eastAsia"/>
          <w:b/>
          <w:kern w:val="0"/>
        </w:rPr>
        <w:t>第九章</w:t>
      </w:r>
      <w:r>
        <w:rPr>
          <w:rFonts w:ascii="仿宋_GB2312" w:hAnsi="仿宋_GB2312"/>
          <w:b/>
          <w:kern w:val="0"/>
        </w:rPr>
        <w:t xml:space="preserve">  </w:t>
      </w:r>
      <w:r>
        <w:rPr>
          <w:rFonts w:ascii="仿宋_GB2312" w:hAnsi="仿宋_GB2312" w:hint="eastAsia"/>
          <w:b/>
          <w:bCs/>
          <w:kern w:val="0"/>
        </w:rPr>
        <w:t>其它</w:t>
      </w:r>
    </w:p>
    <w:p w:rsidR="001D56CF" w:rsidRDefault="001D56CF">
      <w:pPr>
        <w:widowControl/>
        <w:shd w:val="clear" w:color="auto" w:fill="FFFFFF"/>
        <w:spacing w:line="360" w:lineRule="auto"/>
        <w:ind w:firstLineChars="196" w:firstLine="630"/>
        <w:rPr>
          <w:rFonts w:ascii="仿宋_GB2312"/>
          <w:b/>
          <w:kern w:val="0"/>
        </w:rPr>
      </w:pPr>
      <w:r>
        <w:rPr>
          <w:rFonts w:ascii="仿宋_GB2312" w:hAnsi="仿宋_GB2312" w:hint="eastAsia"/>
          <w:b/>
          <w:bCs/>
          <w:kern w:val="0"/>
        </w:rPr>
        <w:t>第二十条</w:t>
      </w:r>
      <w:r>
        <w:rPr>
          <w:rFonts w:ascii="仿宋_GB2312" w:hAnsi="仿宋_GB2312"/>
          <w:b/>
          <w:bCs/>
          <w:kern w:val="0"/>
        </w:rPr>
        <w:t xml:space="preserve">  </w:t>
      </w:r>
      <w:r>
        <w:rPr>
          <w:rFonts w:ascii="仿宋_GB2312" w:hAnsi="仿宋_GB2312" w:hint="eastAsia"/>
          <w:b/>
          <w:kern w:val="0"/>
        </w:rPr>
        <w:t>证书发放</w:t>
      </w:r>
    </w:p>
    <w:p w:rsidR="001D56CF" w:rsidRDefault="001D56CF">
      <w:pPr>
        <w:widowControl/>
        <w:shd w:val="clear" w:color="auto" w:fill="FFFFFF"/>
        <w:spacing w:line="360" w:lineRule="auto"/>
        <w:ind w:firstLineChars="196" w:firstLine="627"/>
        <w:rPr>
          <w:rFonts w:ascii="仿宋_GB2312"/>
          <w:b/>
          <w:bCs/>
          <w:kern w:val="0"/>
        </w:rPr>
      </w:pPr>
      <w:r>
        <w:rPr>
          <w:rFonts w:ascii="仿宋_GB2312" w:hAnsi="仿宋_GB2312" w:hint="eastAsia"/>
          <w:bCs/>
          <w:kern w:val="0"/>
        </w:rPr>
        <w:t>学生在学校规定学习年限内，修完教育教学计划规定内容、成绩合格、达到学校毕业要求的，由学校进行学历电子注册并颁发普通全日制专科毕业证书。</w:t>
      </w:r>
    </w:p>
    <w:p w:rsidR="001D56CF" w:rsidRDefault="001D56CF">
      <w:pPr>
        <w:widowControl/>
        <w:shd w:val="clear" w:color="auto" w:fill="FFFFFF"/>
        <w:spacing w:line="360" w:lineRule="auto"/>
        <w:ind w:firstLineChars="196" w:firstLine="630"/>
        <w:rPr>
          <w:rFonts w:ascii="仿宋_GB2312"/>
          <w:b/>
          <w:kern w:val="0"/>
        </w:rPr>
      </w:pPr>
      <w:r>
        <w:rPr>
          <w:rFonts w:ascii="仿宋_GB2312" w:hAnsi="仿宋_GB2312" w:hint="eastAsia"/>
          <w:b/>
          <w:bCs/>
          <w:kern w:val="0"/>
        </w:rPr>
        <w:t>第二十一条</w:t>
      </w:r>
      <w:r>
        <w:rPr>
          <w:rFonts w:ascii="仿宋_GB2312" w:hAnsi="仿宋_GB2312"/>
          <w:b/>
          <w:bCs/>
          <w:kern w:val="0"/>
        </w:rPr>
        <w:t xml:space="preserve">  </w:t>
      </w:r>
      <w:r>
        <w:rPr>
          <w:rFonts w:ascii="仿宋_GB2312" w:hAnsi="仿宋_GB2312" w:hint="eastAsia"/>
          <w:b/>
          <w:kern w:val="0"/>
        </w:rPr>
        <w:t>保障政策</w:t>
      </w:r>
    </w:p>
    <w:p w:rsidR="001D56CF" w:rsidRDefault="001D56CF">
      <w:pPr>
        <w:widowControl/>
        <w:shd w:val="clear" w:color="auto" w:fill="FFFFFF"/>
        <w:spacing w:line="360" w:lineRule="auto"/>
        <w:ind w:firstLineChars="196" w:firstLine="627"/>
        <w:rPr>
          <w:rFonts w:ascii="仿宋_GB2312"/>
          <w:bCs/>
          <w:kern w:val="0"/>
        </w:rPr>
      </w:pPr>
      <w:r>
        <w:rPr>
          <w:rFonts w:ascii="仿宋_GB2312" w:hAnsi="仿宋_GB2312"/>
          <w:bCs/>
          <w:kern w:val="0"/>
        </w:rPr>
        <w:t xml:space="preserve">1. </w:t>
      </w:r>
      <w:r>
        <w:rPr>
          <w:rFonts w:ascii="仿宋_GB2312" w:hAnsi="仿宋_GB2312" w:hint="eastAsia"/>
          <w:bCs/>
          <w:kern w:val="0"/>
        </w:rPr>
        <w:t>毕业生在落户、就业、晋升等方面与普通高校毕业生享受同等待遇。</w:t>
      </w:r>
    </w:p>
    <w:p w:rsidR="001D56CF" w:rsidRDefault="001D56CF">
      <w:pPr>
        <w:widowControl/>
        <w:shd w:val="clear" w:color="auto" w:fill="FFFFFF"/>
        <w:spacing w:line="360" w:lineRule="auto"/>
        <w:ind w:firstLineChars="196" w:firstLine="627"/>
        <w:rPr>
          <w:rFonts w:ascii="仿宋_GB2312"/>
        </w:rPr>
      </w:pPr>
      <w:r>
        <w:rPr>
          <w:rFonts w:ascii="仿宋_GB2312" w:hAnsi="仿宋_GB2312"/>
          <w:bCs/>
          <w:kern w:val="0"/>
        </w:rPr>
        <w:t xml:space="preserve">2. </w:t>
      </w:r>
      <w:r>
        <w:rPr>
          <w:rFonts w:ascii="仿宋_GB2312" w:hAnsi="仿宋_GB2312" w:hint="eastAsia"/>
          <w:bCs/>
          <w:kern w:val="0"/>
        </w:rPr>
        <w:t>考生在</w:t>
      </w:r>
      <w:r>
        <w:rPr>
          <w:rFonts w:ascii="仿宋_GB2312" w:hAnsi="仿宋_GB2312" w:hint="eastAsia"/>
        </w:rPr>
        <w:t>奖贷助补免等方面</w:t>
      </w:r>
      <w:r>
        <w:rPr>
          <w:rFonts w:ascii="仿宋_GB2312" w:hAnsi="仿宋_GB2312" w:hint="eastAsia"/>
          <w:bCs/>
          <w:kern w:val="0"/>
        </w:rPr>
        <w:t>享受和</w:t>
      </w:r>
      <w:r>
        <w:rPr>
          <w:rFonts w:ascii="仿宋_GB2312" w:hAnsi="仿宋_GB2312" w:hint="eastAsia"/>
        </w:rPr>
        <w:t>普通高考录取学生同等待遇。符合各项行业、专项资助政策的，按照现行规定执行。其他奖贷助补免措施按照国家、省、市相关文件规定执行。</w:t>
      </w:r>
    </w:p>
    <w:p w:rsidR="001D56CF" w:rsidRDefault="001D56CF">
      <w:pPr>
        <w:spacing w:line="360" w:lineRule="auto"/>
        <w:jc w:val="center"/>
        <w:rPr>
          <w:rFonts w:ascii="仿宋_GB2312"/>
          <w:b/>
          <w:bCs/>
        </w:rPr>
      </w:pPr>
    </w:p>
    <w:p w:rsidR="001D56CF" w:rsidRDefault="001D56CF">
      <w:pPr>
        <w:spacing w:line="360" w:lineRule="auto"/>
        <w:jc w:val="center"/>
        <w:rPr>
          <w:rFonts w:ascii="仿宋_GB2312"/>
          <w:b/>
          <w:bCs/>
        </w:rPr>
      </w:pPr>
      <w:r>
        <w:rPr>
          <w:rFonts w:ascii="仿宋_GB2312" w:hAnsi="仿宋_GB2312" w:hint="eastAsia"/>
          <w:b/>
          <w:bCs/>
        </w:rPr>
        <w:t>第十章</w:t>
      </w:r>
      <w:r>
        <w:rPr>
          <w:rFonts w:ascii="仿宋_GB2312" w:hAnsi="仿宋_GB2312"/>
          <w:b/>
          <w:bCs/>
        </w:rPr>
        <w:t xml:space="preserve">  </w:t>
      </w:r>
      <w:r>
        <w:rPr>
          <w:rFonts w:ascii="仿宋_GB2312" w:hAnsi="仿宋_GB2312" w:hint="eastAsia"/>
          <w:b/>
          <w:bCs/>
        </w:rPr>
        <w:t>附则</w:t>
      </w:r>
    </w:p>
    <w:p w:rsidR="001D56CF" w:rsidRDefault="001D56CF">
      <w:pPr>
        <w:widowControl/>
        <w:shd w:val="clear" w:color="auto" w:fill="FFFFFF"/>
        <w:spacing w:line="360" w:lineRule="auto"/>
        <w:ind w:firstLineChars="196" w:firstLine="630"/>
        <w:rPr>
          <w:rFonts w:ascii="仿宋_GB2312"/>
          <w:bCs/>
          <w:kern w:val="0"/>
        </w:rPr>
      </w:pPr>
      <w:r>
        <w:rPr>
          <w:rFonts w:ascii="仿宋_GB2312" w:hAnsi="仿宋_GB2312" w:hint="eastAsia"/>
          <w:b/>
          <w:bCs/>
          <w:kern w:val="0"/>
        </w:rPr>
        <w:t>第二十二条</w:t>
      </w:r>
      <w:r>
        <w:rPr>
          <w:rFonts w:ascii="仿宋_GB2312" w:hAnsi="仿宋_GB2312"/>
          <w:bCs/>
          <w:kern w:val="0"/>
        </w:rPr>
        <w:t xml:space="preserve">  </w:t>
      </w:r>
      <w:r>
        <w:rPr>
          <w:rFonts w:ascii="仿宋_GB2312" w:hAnsi="仿宋_GB2312" w:hint="eastAsia"/>
          <w:bCs/>
          <w:kern w:val="0"/>
        </w:rPr>
        <w:t>本章程仅适用于浙江广厦建设职业技术学院</w:t>
      </w:r>
      <w:r>
        <w:rPr>
          <w:rFonts w:ascii="仿宋_GB2312" w:hAnsi="仿宋_GB2312"/>
          <w:bCs/>
          <w:kern w:val="0"/>
        </w:rPr>
        <w:t>2019</w:t>
      </w:r>
      <w:r>
        <w:rPr>
          <w:rFonts w:ascii="仿宋_GB2312" w:hAnsi="仿宋_GB2312" w:hint="eastAsia"/>
          <w:bCs/>
          <w:kern w:val="0"/>
        </w:rPr>
        <w:t>年高职扩招（第二阶段）招生工作。</w:t>
      </w:r>
    </w:p>
    <w:p w:rsidR="001D56CF" w:rsidRDefault="001D56CF">
      <w:pPr>
        <w:widowControl/>
        <w:shd w:val="clear" w:color="auto" w:fill="FFFFFF"/>
        <w:spacing w:line="360" w:lineRule="auto"/>
        <w:ind w:firstLineChars="196" w:firstLine="630"/>
        <w:rPr>
          <w:rFonts w:ascii="仿宋_GB2312"/>
          <w:bCs/>
          <w:kern w:val="0"/>
        </w:rPr>
      </w:pPr>
      <w:r>
        <w:rPr>
          <w:rFonts w:ascii="仿宋_GB2312" w:hAnsi="仿宋_GB2312" w:hint="eastAsia"/>
          <w:b/>
          <w:kern w:val="0"/>
        </w:rPr>
        <w:t>第二十三条</w:t>
      </w:r>
      <w:r>
        <w:rPr>
          <w:rFonts w:ascii="仿宋_GB2312" w:hAnsi="仿宋_GB2312"/>
          <w:bCs/>
          <w:kern w:val="0"/>
        </w:rPr>
        <w:t xml:space="preserve">  </w:t>
      </w:r>
      <w:r>
        <w:rPr>
          <w:rFonts w:ascii="仿宋_GB2312" w:hAnsi="仿宋_GB2312" w:hint="eastAsia"/>
          <w:bCs/>
          <w:kern w:val="0"/>
        </w:rPr>
        <w:t>本章程若有与国家相关政策不一致之处，以国家和上级有关政策为准。</w:t>
      </w:r>
    </w:p>
    <w:p w:rsidR="001D56CF" w:rsidRDefault="001D56CF">
      <w:pPr>
        <w:widowControl/>
        <w:shd w:val="clear" w:color="auto" w:fill="FFFFFF"/>
        <w:spacing w:line="360" w:lineRule="auto"/>
        <w:ind w:firstLineChars="196" w:firstLine="630"/>
        <w:rPr>
          <w:rFonts w:ascii="仿宋_GB2312"/>
          <w:bCs/>
          <w:kern w:val="0"/>
        </w:rPr>
      </w:pPr>
      <w:r>
        <w:rPr>
          <w:rFonts w:ascii="仿宋_GB2312" w:hAnsi="仿宋_GB2312" w:hint="eastAsia"/>
          <w:b/>
          <w:bCs/>
          <w:kern w:val="0"/>
        </w:rPr>
        <w:t>第二十四条</w:t>
      </w:r>
      <w:r>
        <w:rPr>
          <w:rFonts w:ascii="仿宋_GB2312" w:hAnsi="仿宋_GB2312"/>
          <w:b/>
          <w:bCs/>
          <w:kern w:val="0"/>
        </w:rPr>
        <w:t xml:space="preserve">  </w:t>
      </w:r>
      <w:r>
        <w:rPr>
          <w:rFonts w:ascii="仿宋_GB2312" w:hAnsi="仿宋_GB2312" w:hint="eastAsia"/>
          <w:bCs/>
          <w:kern w:val="0"/>
        </w:rPr>
        <w:t>本章程由浙江广厦建设职业技术学院招生工作领导小组负责解释。</w:t>
      </w:r>
    </w:p>
    <w:p w:rsidR="001D56CF" w:rsidRDefault="001D56CF">
      <w:pPr>
        <w:spacing w:line="360" w:lineRule="auto"/>
        <w:jc w:val="left"/>
        <w:rPr>
          <w:rFonts w:ascii="仿宋_GB2312"/>
          <w:bCs/>
        </w:rPr>
      </w:pPr>
    </w:p>
    <w:p w:rsidR="001D56CF" w:rsidRDefault="001D56CF">
      <w:pPr>
        <w:tabs>
          <w:tab w:val="left" w:pos="6015"/>
        </w:tabs>
        <w:spacing w:line="360" w:lineRule="auto"/>
        <w:ind w:firstLineChars="1300" w:firstLine="4160"/>
        <w:jc w:val="left"/>
        <w:rPr>
          <w:rFonts w:ascii="仿宋_GB2312"/>
          <w:bCs/>
        </w:rPr>
      </w:pPr>
      <w:r>
        <w:rPr>
          <w:rFonts w:ascii="仿宋_GB2312" w:hAnsi="仿宋_GB2312" w:hint="eastAsia"/>
          <w:bCs/>
        </w:rPr>
        <w:t>浙江广厦建设职业技术学院</w:t>
      </w:r>
    </w:p>
    <w:p w:rsidR="001D56CF" w:rsidRDefault="001D56CF">
      <w:pPr>
        <w:tabs>
          <w:tab w:val="left" w:pos="6015"/>
        </w:tabs>
        <w:spacing w:line="360" w:lineRule="auto"/>
        <w:ind w:firstLineChars="1500" w:firstLine="4800"/>
        <w:jc w:val="left"/>
        <w:rPr>
          <w:rFonts w:ascii="仿宋_GB2312"/>
          <w:bCs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9"/>
          <w:attr w:name="Year" w:val="2019"/>
        </w:smartTagPr>
        <w:r>
          <w:rPr>
            <w:rFonts w:ascii="仿宋_GB2312" w:hAnsi="仿宋_GB2312"/>
            <w:bCs/>
          </w:rPr>
          <w:t>2019</w:t>
        </w:r>
        <w:r>
          <w:rPr>
            <w:rFonts w:ascii="仿宋_GB2312" w:hAnsi="仿宋_GB2312" w:hint="eastAsia"/>
            <w:bCs/>
          </w:rPr>
          <w:t>年</w:t>
        </w:r>
        <w:r>
          <w:rPr>
            <w:rFonts w:ascii="仿宋_GB2312" w:hAnsi="仿宋_GB2312"/>
            <w:bCs/>
          </w:rPr>
          <w:t>9</w:t>
        </w:r>
        <w:r>
          <w:rPr>
            <w:rFonts w:ascii="仿宋_GB2312" w:hAnsi="仿宋_GB2312" w:hint="eastAsia"/>
            <w:bCs/>
          </w:rPr>
          <w:t>月</w:t>
        </w:r>
        <w:r>
          <w:rPr>
            <w:rFonts w:ascii="仿宋_GB2312" w:hAnsi="仿宋_GB2312"/>
            <w:bCs/>
          </w:rPr>
          <w:t>29</w:t>
        </w:r>
        <w:r>
          <w:rPr>
            <w:rFonts w:ascii="仿宋_GB2312" w:hAnsi="仿宋_GB2312" w:hint="eastAsia"/>
            <w:bCs/>
          </w:rPr>
          <w:t>日</w:t>
        </w:r>
      </w:smartTag>
    </w:p>
    <w:sectPr w:rsidR="001D56CF" w:rsidSect="00647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CF" w:rsidRDefault="001D56CF" w:rsidP="00647CC4">
      <w:r>
        <w:separator/>
      </w:r>
    </w:p>
  </w:endnote>
  <w:endnote w:type="continuationSeparator" w:id="0">
    <w:p w:rsidR="001D56CF" w:rsidRDefault="001D56CF" w:rsidP="00647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CF" w:rsidRDefault="001D56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CF" w:rsidRDefault="001D56CF">
    <w:pPr>
      <w:pStyle w:val="Footer"/>
      <w:ind w:right="360"/>
      <w:rPr>
        <w:rFonts w:eastAsia="宋体"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D56CF" w:rsidRDefault="001D56CF">
                <w:pPr>
                  <w:pStyle w:val="Footer"/>
                  <w:rPr>
                    <w:rStyle w:val="PageNumber"/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Style w:val="PageNumber"/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PageNumber"/>
                    <w:rFonts w:ascii="宋体" w:eastAsia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PageNumber"/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PageNumber"/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PageNumber"/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CF" w:rsidRDefault="001D56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CF" w:rsidRDefault="001D56CF" w:rsidP="00647CC4">
      <w:r>
        <w:separator/>
      </w:r>
    </w:p>
  </w:footnote>
  <w:footnote w:type="continuationSeparator" w:id="0">
    <w:p w:rsidR="001D56CF" w:rsidRDefault="001D56CF" w:rsidP="00647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CF" w:rsidRDefault="001D56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CF" w:rsidRDefault="001D56CF" w:rsidP="001E7BB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CF" w:rsidRDefault="001D56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420"/>
  <w:doNotHyphenateCaps/>
  <w:drawingGridVerticalSpacing w:val="156"/>
  <w:noPunctuationKerning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7A9"/>
    <w:rsid w:val="000100B2"/>
    <w:rsid w:val="0001279D"/>
    <w:rsid w:val="00014C29"/>
    <w:rsid w:val="000209D0"/>
    <w:rsid w:val="00021EA3"/>
    <w:rsid w:val="0003068F"/>
    <w:rsid w:val="00034DDB"/>
    <w:rsid w:val="00035BB6"/>
    <w:rsid w:val="00035CC0"/>
    <w:rsid w:val="0003712D"/>
    <w:rsid w:val="00047237"/>
    <w:rsid w:val="00051220"/>
    <w:rsid w:val="000512C4"/>
    <w:rsid w:val="0005341C"/>
    <w:rsid w:val="000545BF"/>
    <w:rsid w:val="00062928"/>
    <w:rsid w:val="0006727D"/>
    <w:rsid w:val="000711EF"/>
    <w:rsid w:val="000770B4"/>
    <w:rsid w:val="000778CC"/>
    <w:rsid w:val="000841A1"/>
    <w:rsid w:val="00093215"/>
    <w:rsid w:val="0009683A"/>
    <w:rsid w:val="000C2267"/>
    <w:rsid w:val="000C553D"/>
    <w:rsid w:val="000C5823"/>
    <w:rsid w:val="000D1A63"/>
    <w:rsid w:val="000D661B"/>
    <w:rsid w:val="000D6E24"/>
    <w:rsid w:val="000D7C43"/>
    <w:rsid w:val="000E44E1"/>
    <w:rsid w:val="000F0F14"/>
    <w:rsid w:val="00101475"/>
    <w:rsid w:val="001029BB"/>
    <w:rsid w:val="00114660"/>
    <w:rsid w:val="0012319C"/>
    <w:rsid w:val="00123352"/>
    <w:rsid w:val="001263A8"/>
    <w:rsid w:val="00134C5F"/>
    <w:rsid w:val="00142329"/>
    <w:rsid w:val="00143526"/>
    <w:rsid w:val="001453A6"/>
    <w:rsid w:val="001479D5"/>
    <w:rsid w:val="00147DB5"/>
    <w:rsid w:val="0015113B"/>
    <w:rsid w:val="001541E1"/>
    <w:rsid w:val="001550BD"/>
    <w:rsid w:val="001566EE"/>
    <w:rsid w:val="00166B7F"/>
    <w:rsid w:val="00173F41"/>
    <w:rsid w:val="00180A84"/>
    <w:rsid w:val="00191186"/>
    <w:rsid w:val="00196E64"/>
    <w:rsid w:val="001A0C37"/>
    <w:rsid w:val="001A10F6"/>
    <w:rsid w:val="001A3D5F"/>
    <w:rsid w:val="001A5B0D"/>
    <w:rsid w:val="001B7721"/>
    <w:rsid w:val="001C1172"/>
    <w:rsid w:val="001C307E"/>
    <w:rsid w:val="001C5C7F"/>
    <w:rsid w:val="001D56CF"/>
    <w:rsid w:val="001E682A"/>
    <w:rsid w:val="001E7BB5"/>
    <w:rsid w:val="001F07CF"/>
    <w:rsid w:val="001F3A41"/>
    <w:rsid w:val="001F4928"/>
    <w:rsid w:val="001F6CF8"/>
    <w:rsid w:val="00200575"/>
    <w:rsid w:val="002101E6"/>
    <w:rsid w:val="00217371"/>
    <w:rsid w:val="002177B6"/>
    <w:rsid w:val="0022334B"/>
    <w:rsid w:val="0022394B"/>
    <w:rsid w:val="00227D80"/>
    <w:rsid w:val="00230A61"/>
    <w:rsid w:val="00244573"/>
    <w:rsid w:val="002468A9"/>
    <w:rsid w:val="0025159C"/>
    <w:rsid w:val="00253E1E"/>
    <w:rsid w:val="00257DBB"/>
    <w:rsid w:val="00267CF5"/>
    <w:rsid w:val="00270F30"/>
    <w:rsid w:val="00271F64"/>
    <w:rsid w:val="002767A9"/>
    <w:rsid w:val="00282333"/>
    <w:rsid w:val="002843EF"/>
    <w:rsid w:val="00286224"/>
    <w:rsid w:val="002872D8"/>
    <w:rsid w:val="00291986"/>
    <w:rsid w:val="00295A66"/>
    <w:rsid w:val="002A41C1"/>
    <w:rsid w:val="002B4638"/>
    <w:rsid w:val="002B5B91"/>
    <w:rsid w:val="002C282C"/>
    <w:rsid w:val="002C5ADA"/>
    <w:rsid w:val="002C5F00"/>
    <w:rsid w:val="002D2ABD"/>
    <w:rsid w:val="002D5163"/>
    <w:rsid w:val="002D6434"/>
    <w:rsid w:val="002D69CB"/>
    <w:rsid w:val="002E38FD"/>
    <w:rsid w:val="002F721C"/>
    <w:rsid w:val="002F77EC"/>
    <w:rsid w:val="00304F8B"/>
    <w:rsid w:val="003163F1"/>
    <w:rsid w:val="00321DE6"/>
    <w:rsid w:val="0033618D"/>
    <w:rsid w:val="00340392"/>
    <w:rsid w:val="003420A0"/>
    <w:rsid w:val="00346400"/>
    <w:rsid w:val="00350557"/>
    <w:rsid w:val="00356232"/>
    <w:rsid w:val="00365BA2"/>
    <w:rsid w:val="003726B4"/>
    <w:rsid w:val="003730B7"/>
    <w:rsid w:val="003760CC"/>
    <w:rsid w:val="00380E54"/>
    <w:rsid w:val="0038759A"/>
    <w:rsid w:val="00394CEF"/>
    <w:rsid w:val="0039579B"/>
    <w:rsid w:val="00396A48"/>
    <w:rsid w:val="003A625D"/>
    <w:rsid w:val="003B77E9"/>
    <w:rsid w:val="003C0373"/>
    <w:rsid w:val="003C5525"/>
    <w:rsid w:val="003C6BCA"/>
    <w:rsid w:val="003D49E4"/>
    <w:rsid w:val="003E7026"/>
    <w:rsid w:val="003F242D"/>
    <w:rsid w:val="003F3514"/>
    <w:rsid w:val="003F562C"/>
    <w:rsid w:val="003F5F37"/>
    <w:rsid w:val="004024E8"/>
    <w:rsid w:val="00403BEA"/>
    <w:rsid w:val="00407CFE"/>
    <w:rsid w:val="004229E5"/>
    <w:rsid w:val="00426AC8"/>
    <w:rsid w:val="004275BE"/>
    <w:rsid w:val="00434980"/>
    <w:rsid w:val="0044136D"/>
    <w:rsid w:val="00446D61"/>
    <w:rsid w:val="00455F57"/>
    <w:rsid w:val="004560EC"/>
    <w:rsid w:val="0046042A"/>
    <w:rsid w:val="004635DB"/>
    <w:rsid w:val="0046588E"/>
    <w:rsid w:val="004701EE"/>
    <w:rsid w:val="004710EE"/>
    <w:rsid w:val="00477FC7"/>
    <w:rsid w:val="0048714B"/>
    <w:rsid w:val="00495161"/>
    <w:rsid w:val="004A5B4E"/>
    <w:rsid w:val="004A72CF"/>
    <w:rsid w:val="004C3F2C"/>
    <w:rsid w:val="004C7CF5"/>
    <w:rsid w:val="004D3DEB"/>
    <w:rsid w:val="004D63E2"/>
    <w:rsid w:val="004D68E0"/>
    <w:rsid w:val="004E1685"/>
    <w:rsid w:val="004E4A41"/>
    <w:rsid w:val="004E691D"/>
    <w:rsid w:val="004E7445"/>
    <w:rsid w:val="004F29C4"/>
    <w:rsid w:val="004F68F8"/>
    <w:rsid w:val="005000BF"/>
    <w:rsid w:val="00503466"/>
    <w:rsid w:val="005075B7"/>
    <w:rsid w:val="0052439B"/>
    <w:rsid w:val="005265F2"/>
    <w:rsid w:val="00533A81"/>
    <w:rsid w:val="00545749"/>
    <w:rsid w:val="00546271"/>
    <w:rsid w:val="00553691"/>
    <w:rsid w:val="00561063"/>
    <w:rsid w:val="005757B7"/>
    <w:rsid w:val="00580E3F"/>
    <w:rsid w:val="005912C4"/>
    <w:rsid w:val="0059488B"/>
    <w:rsid w:val="005A4B3C"/>
    <w:rsid w:val="005C4C37"/>
    <w:rsid w:val="005C61AD"/>
    <w:rsid w:val="005D5D29"/>
    <w:rsid w:val="005E3799"/>
    <w:rsid w:val="005E6C6D"/>
    <w:rsid w:val="005F5678"/>
    <w:rsid w:val="006026A1"/>
    <w:rsid w:val="00604853"/>
    <w:rsid w:val="00606D04"/>
    <w:rsid w:val="00607C2A"/>
    <w:rsid w:val="00632B04"/>
    <w:rsid w:val="006418CC"/>
    <w:rsid w:val="00647CC4"/>
    <w:rsid w:val="00651507"/>
    <w:rsid w:val="00652DE8"/>
    <w:rsid w:val="00665C28"/>
    <w:rsid w:val="00665F3C"/>
    <w:rsid w:val="00667DCE"/>
    <w:rsid w:val="00670369"/>
    <w:rsid w:val="006705E1"/>
    <w:rsid w:val="00670BC0"/>
    <w:rsid w:val="00671785"/>
    <w:rsid w:val="006721BB"/>
    <w:rsid w:val="006728BE"/>
    <w:rsid w:val="00673A2C"/>
    <w:rsid w:val="006744AC"/>
    <w:rsid w:val="00676FA7"/>
    <w:rsid w:val="00682B9C"/>
    <w:rsid w:val="006931EB"/>
    <w:rsid w:val="006A01FE"/>
    <w:rsid w:val="006A0FE1"/>
    <w:rsid w:val="006A1CA0"/>
    <w:rsid w:val="006B4CD2"/>
    <w:rsid w:val="006B56A3"/>
    <w:rsid w:val="006C4E2C"/>
    <w:rsid w:val="006D3327"/>
    <w:rsid w:val="006E2502"/>
    <w:rsid w:val="006E7C43"/>
    <w:rsid w:val="006F2AFD"/>
    <w:rsid w:val="00702690"/>
    <w:rsid w:val="0070448E"/>
    <w:rsid w:val="00706939"/>
    <w:rsid w:val="00711766"/>
    <w:rsid w:val="00713F15"/>
    <w:rsid w:val="00722436"/>
    <w:rsid w:val="00723BC3"/>
    <w:rsid w:val="007266D1"/>
    <w:rsid w:val="00740DF1"/>
    <w:rsid w:val="0074523D"/>
    <w:rsid w:val="00747A6B"/>
    <w:rsid w:val="00761409"/>
    <w:rsid w:val="00764A9E"/>
    <w:rsid w:val="007673B6"/>
    <w:rsid w:val="00774406"/>
    <w:rsid w:val="00775C7F"/>
    <w:rsid w:val="007760D9"/>
    <w:rsid w:val="00783525"/>
    <w:rsid w:val="00783E2D"/>
    <w:rsid w:val="00784748"/>
    <w:rsid w:val="007864F1"/>
    <w:rsid w:val="00793B0D"/>
    <w:rsid w:val="007A43B9"/>
    <w:rsid w:val="007A45A4"/>
    <w:rsid w:val="007B2B0A"/>
    <w:rsid w:val="007C0ECF"/>
    <w:rsid w:val="007E4345"/>
    <w:rsid w:val="00803DAF"/>
    <w:rsid w:val="00807487"/>
    <w:rsid w:val="008114AD"/>
    <w:rsid w:val="00830431"/>
    <w:rsid w:val="00833388"/>
    <w:rsid w:val="00837D32"/>
    <w:rsid w:val="00852BDD"/>
    <w:rsid w:val="0086326A"/>
    <w:rsid w:val="008668CA"/>
    <w:rsid w:val="00873155"/>
    <w:rsid w:val="0087318D"/>
    <w:rsid w:val="00873323"/>
    <w:rsid w:val="00873CAC"/>
    <w:rsid w:val="00880FB8"/>
    <w:rsid w:val="00886646"/>
    <w:rsid w:val="00886991"/>
    <w:rsid w:val="00887C56"/>
    <w:rsid w:val="00887C5F"/>
    <w:rsid w:val="008A0172"/>
    <w:rsid w:val="008A5491"/>
    <w:rsid w:val="008C1617"/>
    <w:rsid w:val="008C31DE"/>
    <w:rsid w:val="008E20CD"/>
    <w:rsid w:val="008E48A8"/>
    <w:rsid w:val="008E4C94"/>
    <w:rsid w:val="008E5511"/>
    <w:rsid w:val="008E726F"/>
    <w:rsid w:val="008F053E"/>
    <w:rsid w:val="008F0BD9"/>
    <w:rsid w:val="008F1247"/>
    <w:rsid w:val="008F2FDD"/>
    <w:rsid w:val="008F6019"/>
    <w:rsid w:val="00907B8E"/>
    <w:rsid w:val="009111E1"/>
    <w:rsid w:val="009119D3"/>
    <w:rsid w:val="00932CE9"/>
    <w:rsid w:val="009408D9"/>
    <w:rsid w:val="009531B1"/>
    <w:rsid w:val="00954745"/>
    <w:rsid w:val="0096281B"/>
    <w:rsid w:val="0096283D"/>
    <w:rsid w:val="009743ED"/>
    <w:rsid w:val="00975217"/>
    <w:rsid w:val="00975AA1"/>
    <w:rsid w:val="009805BD"/>
    <w:rsid w:val="00981B81"/>
    <w:rsid w:val="00994852"/>
    <w:rsid w:val="009A1F80"/>
    <w:rsid w:val="009A2E0A"/>
    <w:rsid w:val="009A7814"/>
    <w:rsid w:val="009B09DB"/>
    <w:rsid w:val="009B0DF0"/>
    <w:rsid w:val="009B43B7"/>
    <w:rsid w:val="009B673F"/>
    <w:rsid w:val="009B796D"/>
    <w:rsid w:val="009C020A"/>
    <w:rsid w:val="009C34F0"/>
    <w:rsid w:val="009C3B7A"/>
    <w:rsid w:val="009C427C"/>
    <w:rsid w:val="009D4BD3"/>
    <w:rsid w:val="009D4CD8"/>
    <w:rsid w:val="009D5B94"/>
    <w:rsid w:val="009E1F10"/>
    <w:rsid w:val="009E3689"/>
    <w:rsid w:val="009F5E2E"/>
    <w:rsid w:val="009F67AD"/>
    <w:rsid w:val="00A01F23"/>
    <w:rsid w:val="00A063E2"/>
    <w:rsid w:val="00A14681"/>
    <w:rsid w:val="00A17F43"/>
    <w:rsid w:val="00A21135"/>
    <w:rsid w:val="00A45A42"/>
    <w:rsid w:val="00A4692B"/>
    <w:rsid w:val="00A47788"/>
    <w:rsid w:val="00A56DD7"/>
    <w:rsid w:val="00A57B31"/>
    <w:rsid w:val="00A70B8F"/>
    <w:rsid w:val="00A71EA8"/>
    <w:rsid w:val="00A80954"/>
    <w:rsid w:val="00A850EA"/>
    <w:rsid w:val="00A92CFE"/>
    <w:rsid w:val="00A97ABB"/>
    <w:rsid w:val="00AA45A5"/>
    <w:rsid w:val="00AB1F96"/>
    <w:rsid w:val="00AB2DA6"/>
    <w:rsid w:val="00AC49E1"/>
    <w:rsid w:val="00AD36FD"/>
    <w:rsid w:val="00AD3C49"/>
    <w:rsid w:val="00AE3CB1"/>
    <w:rsid w:val="00AE6964"/>
    <w:rsid w:val="00B0579F"/>
    <w:rsid w:val="00B10EC7"/>
    <w:rsid w:val="00B44A69"/>
    <w:rsid w:val="00B502C8"/>
    <w:rsid w:val="00B50AC8"/>
    <w:rsid w:val="00B56C66"/>
    <w:rsid w:val="00B66A42"/>
    <w:rsid w:val="00B75601"/>
    <w:rsid w:val="00B80BAF"/>
    <w:rsid w:val="00B83196"/>
    <w:rsid w:val="00B86B29"/>
    <w:rsid w:val="00B87D13"/>
    <w:rsid w:val="00B90298"/>
    <w:rsid w:val="00B917DD"/>
    <w:rsid w:val="00B918ED"/>
    <w:rsid w:val="00B9279C"/>
    <w:rsid w:val="00B96004"/>
    <w:rsid w:val="00B97871"/>
    <w:rsid w:val="00BA3352"/>
    <w:rsid w:val="00BA3C16"/>
    <w:rsid w:val="00BA4890"/>
    <w:rsid w:val="00BA7A7B"/>
    <w:rsid w:val="00BB3308"/>
    <w:rsid w:val="00BB4FD9"/>
    <w:rsid w:val="00BB6AA9"/>
    <w:rsid w:val="00BC3154"/>
    <w:rsid w:val="00BC41E3"/>
    <w:rsid w:val="00BD2A76"/>
    <w:rsid w:val="00BD5186"/>
    <w:rsid w:val="00BD5313"/>
    <w:rsid w:val="00BE047C"/>
    <w:rsid w:val="00BE4A5A"/>
    <w:rsid w:val="00BF0286"/>
    <w:rsid w:val="00BF1101"/>
    <w:rsid w:val="00BF5667"/>
    <w:rsid w:val="00BF62AE"/>
    <w:rsid w:val="00C041D7"/>
    <w:rsid w:val="00C04EB8"/>
    <w:rsid w:val="00C05A9C"/>
    <w:rsid w:val="00C06EDB"/>
    <w:rsid w:val="00C16CD7"/>
    <w:rsid w:val="00C24EEC"/>
    <w:rsid w:val="00C35670"/>
    <w:rsid w:val="00C35FB4"/>
    <w:rsid w:val="00C36638"/>
    <w:rsid w:val="00C406CD"/>
    <w:rsid w:val="00C65269"/>
    <w:rsid w:val="00C658AC"/>
    <w:rsid w:val="00C65AAC"/>
    <w:rsid w:val="00C65D7F"/>
    <w:rsid w:val="00C711D3"/>
    <w:rsid w:val="00C815D5"/>
    <w:rsid w:val="00CA7EB8"/>
    <w:rsid w:val="00CB1855"/>
    <w:rsid w:val="00CB35DD"/>
    <w:rsid w:val="00CB5D99"/>
    <w:rsid w:val="00CB6C1C"/>
    <w:rsid w:val="00CC0C05"/>
    <w:rsid w:val="00CC5B76"/>
    <w:rsid w:val="00CC5F43"/>
    <w:rsid w:val="00CC6DFE"/>
    <w:rsid w:val="00CC7DCE"/>
    <w:rsid w:val="00CD2B15"/>
    <w:rsid w:val="00CD3EC6"/>
    <w:rsid w:val="00CD4365"/>
    <w:rsid w:val="00CD7D91"/>
    <w:rsid w:val="00CE5FA2"/>
    <w:rsid w:val="00CE76EF"/>
    <w:rsid w:val="00CF4906"/>
    <w:rsid w:val="00CF7262"/>
    <w:rsid w:val="00D01282"/>
    <w:rsid w:val="00D044FE"/>
    <w:rsid w:val="00D057E6"/>
    <w:rsid w:val="00D06537"/>
    <w:rsid w:val="00D124E6"/>
    <w:rsid w:val="00D233B5"/>
    <w:rsid w:val="00D3238C"/>
    <w:rsid w:val="00D44476"/>
    <w:rsid w:val="00D47269"/>
    <w:rsid w:val="00D56E4C"/>
    <w:rsid w:val="00D57B05"/>
    <w:rsid w:val="00D71A4E"/>
    <w:rsid w:val="00D72A16"/>
    <w:rsid w:val="00D7760B"/>
    <w:rsid w:val="00D85179"/>
    <w:rsid w:val="00DA11AD"/>
    <w:rsid w:val="00DA7129"/>
    <w:rsid w:val="00DB2029"/>
    <w:rsid w:val="00DB377E"/>
    <w:rsid w:val="00DB548B"/>
    <w:rsid w:val="00DC53B7"/>
    <w:rsid w:val="00DE5CDA"/>
    <w:rsid w:val="00DF1865"/>
    <w:rsid w:val="00DF5128"/>
    <w:rsid w:val="00E00385"/>
    <w:rsid w:val="00E07DE3"/>
    <w:rsid w:val="00E14514"/>
    <w:rsid w:val="00E20111"/>
    <w:rsid w:val="00E21283"/>
    <w:rsid w:val="00E2534B"/>
    <w:rsid w:val="00E25F2F"/>
    <w:rsid w:val="00E30194"/>
    <w:rsid w:val="00E37DEE"/>
    <w:rsid w:val="00E4551A"/>
    <w:rsid w:val="00E5454F"/>
    <w:rsid w:val="00E54BA6"/>
    <w:rsid w:val="00E67511"/>
    <w:rsid w:val="00E724E9"/>
    <w:rsid w:val="00E76EED"/>
    <w:rsid w:val="00E81D07"/>
    <w:rsid w:val="00E8202D"/>
    <w:rsid w:val="00EA19D5"/>
    <w:rsid w:val="00EA40BC"/>
    <w:rsid w:val="00EA4E34"/>
    <w:rsid w:val="00EB6F7F"/>
    <w:rsid w:val="00EC0715"/>
    <w:rsid w:val="00EC4EA8"/>
    <w:rsid w:val="00EC6F26"/>
    <w:rsid w:val="00ED119C"/>
    <w:rsid w:val="00ED4908"/>
    <w:rsid w:val="00ED4D11"/>
    <w:rsid w:val="00ED7E1F"/>
    <w:rsid w:val="00EE0903"/>
    <w:rsid w:val="00EE1A8D"/>
    <w:rsid w:val="00EE1E33"/>
    <w:rsid w:val="00EE61C2"/>
    <w:rsid w:val="00EE6FE4"/>
    <w:rsid w:val="00EE7893"/>
    <w:rsid w:val="00EF028A"/>
    <w:rsid w:val="00EF3D79"/>
    <w:rsid w:val="00EF55BA"/>
    <w:rsid w:val="00EF702E"/>
    <w:rsid w:val="00F161BD"/>
    <w:rsid w:val="00F23B0D"/>
    <w:rsid w:val="00F35470"/>
    <w:rsid w:val="00F436C9"/>
    <w:rsid w:val="00F44815"/>
    <w:rsid w:val="00F510D6"/>
    <w:rsid w:val="00F529B7"/>
    <w:rsid w:val="00F52A19"/>
    <w:rsid w:val="00F53F70"/>
    <w:rsid w:val="00F66FF2"/>
    <w:rsid w:val="00F71A99"/>
    <w:rsid w:val="00F732A2"/>
    <w:rsid w:val="00F84540"/>
    <w:rsid w:val="00F8489A"/>
    <w:rsid w:val="00F94069"/>
    <w:rsid w:val="00FA08FA"/>
    <w:rsid w:val="00FA4F40"/>
    <w:rsid w:val="00FA4F8C"/>
    <w:rsid w:val="00FB17D5"/>
    <w:rsid w:val="00FB364C"/>
    <w:rsid w:val="00FB6CAC"/>
    <w:rsid w:val="00FC27F4"/>
    <w:rsid w:val="00FC415C"/>
    <w:rsid w:val="00FC6FBA"/>
    <w:rsid w:val="00FD146C"/>
    <w:rsid w:val="00FD2264"/>
    <w:rsid w:val="00FD547D"/>
    <w:rsid w:val="00FE28BE"/>
    <w:rsid w:val="00FE65E1"/>
    <w:rsid w:val="00FF3F28"/>
    <w:rsid w:val="00FF69A3"/>
    <w:rsid w:val="00FF7E1F"/>
    <w:rsid w:val="0633216B"/>
    <w:rsid w:val="073D6CB6"/>
    <w:rsid w:val="09AB2980"/>
    <w:rsid w:val="0BBF2725"/>
    <w:rsid w:val="0CAC3A45"/>
    <w:rsid w:val="0D2960E8"/>
    <w:rsid w:val="0EC57480"/>
    <w:rsid w:val="0FDC70C8"/>
    <w:rsid w:val="152A462A"/>
    <w:rsid w:val="16D15105"/>
    <w:rsid w:val="174B7778"/>
    <w:rsid w:val="18CE6C7B"/>
    <w:rsid w:val="1A57089F"/>
    <w:rsid w:val="1BFE5FE3"/>
    <w:rsid w:val="1C197783"/>
    <w:rsid w:val="1C270933"/>
    <w:rsid w:val="1C5A152A"/>
    <w:rsid w:val="1CE46FB0"/>
    <w:rsid w:val="1D623B7E"/>
    <w:rsid w:val="1E7E683F"/>
    <w:rsid w:val="21996107"/>
    <w:rsid w:val="21E50B62"/>
    <w:rsid w:val="22556A6D"/>
    <w:rsid w:val="23565B37"/>
    <w:rsid w:val="239B0C53"/>
    <w:rsid w:val="25F419DC"/>
    <w:rsid w:val="26176F9F"/>
    <w:rsid w:val="30277F5A"/>
    <w:rsid w:val="30AD2E9D"/>
    <w:rsid w:val="328C586E"/>
    <w:rsid w:val="338C4D30"/>
    <w:rsid w:val="33EB5DC1"/>
    <w:rsid w:val="36110DCA"/>
    <w:rsid w:val="375A4830"/>
    <w:rsid w:val="378D691C"/>
    <w:rsid w:val="39F248C5"/>
    <w:rsid w:val="3A896655"/>
    <w:rsid w:val="3A9971A4"/>
    <w:rsid w:val="3DC43691"/>
    <w:rsid w:val="3E5D7198"/>
    <w:rsid w:val="3E9A3745"/>
    <w:rsid w:val="428310CD"/>
    <w:rsid w:val="4452405E"/>
    <w:rsid w:val="44FC7069"/>
    <w:rsid w:val="45C8444E"/>
    <w:rsid w:val="48BC1A87"/>
    <w:rsid w:val="4A3E3A35"/>
    <w:rsid w:val="4B3059F1"/>
    <w:rsid w:val="4BD15E52"/>
    <w:rsid w:val="4CC2119F"/>
    <w:rsid w:val="4DEA0EB0"/>
    <w:rsid w:val="503B575D"/>
    <w:rsid w:val="50A5513A"/>
    <w:rsid w:val="517B3EED"/>
    <w:rsid w:val="52316412"/>
    <w:rsid w:val="52A41922"/>
    <w:rsid w:val="53E1226E"/>
    <w:rsid w:val="54827572"/>
    <w:rsid w:val="55076970"/>
    <w:rsid w:val="59665469"/>
    <w:rsid w:val="5A306A25"/>
    <w:rsid w:val="5B163188"/>
    <w:rsid w:val="5DC04D53"/>
    <w:rsid w:val="5F042F62"/>
    <w:rsid w:val="5F4C034B"/>
    <w:rsid w:val="639F580C"/>
    <w:rsid w:val="63BC01D6"/>
    <w:rsid w:val="64912D6A"/>
    <w:rsid w:val="64B00FA1"/>
    <w:rsid w:val="64E54B5B"/>
    <w:rsid w:val="68446A08"/>
    <w:rsid w:val="710B6E3D"/>
    <w:rsid w:val="71337CF2"/>
    <w:rsid w:val="71E92268"/>
    <w:rsid w:val="742419BC"/>
    <w:rsid w:val="754A4061"/>
    <w:rsid w:val="773F1AAE"/>
    <w:rsid w:val="77AC28D3"/>
    <w:rsid w:val="7A335F71"/>
    <w:rsid w:val="7AE4652D"/>
    <w:rsid w:val="7DD3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semiHidden="0" w:uiPriority="11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semiHidden="0" w:uiPriority="2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CC4"/>
    <w:pPr>
      <w:widowControl w:val="0"/>
      <w:jc w:val="both"/>
    </w:pPr>
    <w:rPr>
      <w:rFonts w:ascii="Times New Roman" w:eastAsia="仿宋_GB2312" w:hAnsi="Times New Roman" w:cs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647CC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7CC4"/>
    <w:rPr>
      <w:rFonts w:eastAsia="仿宋_GB2312" w:cs="仿宋_GB231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47CC4"/>
    <w:rPr>
      <w:rFonts w:ascii="仿宋_GB2312" w:hAnsi="仿宋_GB2312"/>
      <w:lang w:val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02E26"/>
    <w:rPr>
      <w:rFonts w:ascii="Times New Roman" w:eastAsia="仿宋_GB2312" w:hAnsi="Times New Roman" w:cs="仿宋_GB231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647CC4"/>
    <w:pPr>
      <w:adjustRightInd w:val="0"/>
      <w:snapToGrid w:val="0"/>
      <w:spacing w:line="360" w:lineRule="auto"/>
      <w:ind w:firstLineChars="200" w:firstLine="560"/>
    </w:pPr>
    <w:rPr>
      <w:rFonts w:ascii="宋体" w:eastAsia="宋体" w:hAnsi="宋体" w:cs="宋体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47CC4"/>
    <w:rPr>
      <w:rFonts w:eastAsia="仿宋_GB2312" w:cs="仿宋_GB231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647C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7CC4"/>
    <w:rPr>
      <w:rFonts w:eastAsia="仿宋_GB2312" w:cs="仿宋_GB231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47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7CC4"/>
    <w:rPr>
      <w:rFonts w:eastAsia="仿宋_GB2312" w:cs="仿宋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47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7CC4"/>
    <w:rPr>
      <w:rFonts w:eastAsia="仿宋_GB2312" w:cs="仿宋_GB2312"/>
      <w:sz w:val="18"/>
      <w:szCs w:val="18"/>
    </w:rPr>
  </w:style>
  <w:style w:type="paragraph" w:styleId="NormalWeb">
    <w:name w:val="Normal (Web)"/>
    <w:basedOn w:val="Normal"/>
    <w:uiPriority w:val="99"/>
    <w:rsid w:val="00647C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47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47CC4"/>
    <w:rPr>
      <w:b/>
      <w:bCs/>
    </w:rPr>
  </w:style>
  <w:style w:type="table" w:styleId="TableGrid">
    <w:name w:val="Table Grid"/>
    <w:basedOn w:val="TableNormal"/>
    <w:uiPriority w:val="99"/>
    <w:rsid w:val="00647CC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47CC4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647CC4"/>
    <w:rPr>
      <w:rFonts w:cs="Times New Roman"/>
    </w:rPr>
  </w:style>
  <w:style w:type="character" w:styleId="Hyperlink">
    <w:name w:val="Hyperlink"/>
    <w:basedOn w:val="DefaultParagraphFont"/>
    <w:uiPriority w:val="99"/>
    <w:rsid w:val="00647CC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647CC4"/>
    <w:rPr>
      <w:rFonts w:cs="Times New Roman"/>
      <w:sz w:val="21"/>
      <w:szCs w:val="21"/>
    </w:rPr>
  </w:style>
  <w:style w:type="character" w:customStyle="1" w:styleId="Char31">
    <w:name w:val="页脚 Char31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character" w:customStyle="1" w:styleId="Char310">
    <w:name w:val="批注文字 Char31"/>
    <w:basedOn w:val="DefaultParagraphFont"/>
    <w:uiPriority w:val="99"/>
    <w:rsid w:val="00647CC4"/>
    <w:rPr>
      <w:rFonts w:ascii="仿宋_GB2312" w:eastAsia="仿宋_GB2312" w:cs="仿宋_GB2312"/>
      <w:sz w:val="32"/>
      <w:szCs w:val="32"/>
    </w:rPr>
  </w:style>
  <w:style w:type="character" w:customStyle="1" w:styleId="Char3">
    <w:name w:val="批注框文本 Char3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character" w:customStyle="1" w:styleId="Char1">
    <w:name w:val="批注文字 Char1"/>
    <w:basedOn w:val="DefaultParagraphFont"/>
    <w:uiPriority w:val="99"/>
    <w:rsid w:val="00647CC4"/>
    <w:rPr>
      <w:rFonts w:ascii="仿宋_GB2312" w:eastAsia="仿宋_GB2312" w:cs="仿宋_GB2312"/>
      <w:sz w:val="32"/>
      <w:szCs w:val="32"/>
    </w:rPr>
  </w:style>
  <w:style w:type="character" w:customStyle="1" w:styleId="2Char51">
    <w:name w:val="正文文本缩进 2 Char51"/>
    <w:basedOn w:val="DefaultParagraphFont"/>
    <w:uiPriority w:val="99"/>
    <w:rsid w:val="00647CC4"/>
    <w:rPr>
      <w:rFonts w:ascii="仿宋_GB2312" w:eastAsia="仿宋_GB2312" w:cs="仿宋_GB2312"/>
      <w:sz w:val="32"/>
      <w:szCs w:val="32"/>
    </w:rPr>
  </w:style>
  <w:style w:type="character" w:customStyle="1" w:styleId="Char21">
    <w:name w:val="页眉 Char21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character" w:customStyle="1" w:styleId="Char10">
    <w:name w:val="页眉 Char1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character" w:customStyle="1" w:styleId="Char210">
    <w:name w:val="批注文字 Char21"/>
    <w:basedOn w:val="DefaultParagraphFont"/>
    <w:uiPriority w:val="99"/>
    <w:rsid w:val="00647CC4"/>
    <w:rPr>
      <w:rFonts w:ascii="仿宋_GB2312" w:eastAsia="仿宋_GB2312" w:cs="仿宋_GB2312"/>
      <w:sz w:val="32"/>
      <w:szCs w:val="32"/>
    </w:rPr>
  </w:style>
  <w:style w:type="character" w:customStyle="1" w:styleId="Char2">
    <w:name w:val="页脚 Char2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character" w:customStyle="1" w:styleId="Char20">
    <w:name w:val="页眉 Char2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character" w:customStyle="1" w:styleId="2Char41">
    <w:name w:val="正文文本缩进 2 Char41"/>
    <w:basedOn w:val="DefaultParagraphFont"/>
    <w:uiPriority w:val="99"/>
    <w:rsid w:val="00647CC4"/>
    <w:rPr>
      <w:rFonts w:ascii="仿宋_GB2312" w:eastAsia="仿宋_GB2312" w:cs="仿宋_GB2312"/>
      <w:sz w:val="32"/>
      <w:szCs w:val="32"/>
    </w:rPr>
  </w:style>
  <w:style w:type="character" w:customStyle="1" w:styleId="Char30">
    <w:name w:val="页脚 Char3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character" w:customStyle="1" w:styleId="Char11">
    <w:name w:val="批注文字 Char11"/>
    <w:basedOn w:val="DefaultParagraphFont"/>
    <w:uiPriority w:val="99"/>
    <w:rsid w:val="00647CC4"/>
    <w:rPr>
      <w:rFonts w:ascii="仿宋_GB2312" w:eastAsia="仿宋_GB2312" w:cs="仿宋_GB2312"/>
      <w:sz w:val="32"/>
      <w:szCs w:val="32"/>
    </w:rPr>
  </w:style>
  <w:style w:type="character" w:customStyle="1" w:styleId="Char110">
    <w:name w:val="页脚 Char11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character" w:customStyle="1" w:styleId="Char111">
    <w:name w:val="批注框文本 Char11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character" w:customStyle="1" w:styleId="Char112">
    <w:name w:val="页眉 Char11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character" w:customStyle="1" w:styleId="2Char4">
    <w:name w:val="正文文本缩进 2 Char4"/>
    <w:basedOn w:val="DefaultParagraphFont"/>
    <w:uiPriority w:val="99"/>
    <w:rsid w:val="00647CC4"/>
    <w:rPr>
      <w:rFonts w:ascii="仿宋_GB2312" w:eastAsia="仿宋_GB2312" w:cs="仿宋_GB2312"/>
      <w:sz w:val="32"/>
      <w:szCs w:val="32"/>
    </w:rPr>
  </w:style>
  <w:style w:type="character" w:customStyle="1" w:styleId="Char32">
    <w:name w:val="页眉 Char3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paragraph" w:customStyle="1" w:styleId="CharCharCharChar">
    <w:name w:val="Char Char Char Char"/>
    <w:basedOn w:val="Normal"/>
    <w:uiPriority w:val="99"/>
    <w:rsid w:val="00647CC4"/>
    <w:rPr>
      <w:rFonts w:eastAsia="仿宋" w:cs="仿宋"/>
    </w:rPr>
  </w:style>
  <w:style w:type="character" w:customStyle="1" w:styleId="Char211">
    <w:name w:val="页脚 Char21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character" w:customStyle="1" w:styleId="2Char5">
    <w:name w:val="正文文本缩进 2 Char5"/>
    <w:basedOn w:val="DefaultParagraphFont"/>
    <w:uiPriority w:val="99"/>
    <w:rsid w:val="00647CC4"/>
    <w:rPr>
      <w:rFonts w:ascii="仿宋_GB2312" w:eastAsia="仿宋_GB2312" w:cs="仿宋_GB2312"/>
      <w:sz w:val="32"/>
      <w:szCs w:val="32"/>
    </w:rPr>
  </w:style>
  <w:style w:type="character" w:customStyle="1" w:styleId="2Char3">
    <w:name w:val="正文文本缩进 2 Char3"/>
    <w:basedOn w:val="DefaultParagraphFont"/>
    <w:uiPriority w:val="99"/>
    <w:rsid w:val="00647CC4"/>
    <w:rPr>
      <w:rFonts w:ascii="仿宋_GB2312" w:eastAsia="仿宋_GB2312" w:cs="仿宋_GB2312"/>
      <w:sz w:val="32"/>
      <w:szCs w:val="32"/>
    </w:rPr>
  </w:style>
  <w:style w:type="character" w:customStyle="1" w:styleId="Char311">
    <w:name w:val="批注框文本 Char31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character" w:customStyle="1" w:styleId="Char212">
    <w:name w:val="批注框文本 Char21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character" w:customStyle="1" w:styleId="Char312">
    <w:name w:val="页眉 Char31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character" w:customStyle="1" w:styleId="Char12">
    <w:name w:val="页脚 Char1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character" w:customStyle="1" w:styleId="2Char31">
    <w:name w:val="正文文本缩进 2 Char31"/>
    <w:basedOn w:val="DefaultParagraphFont"/>
    <w:uiPriority w:val="99"/>
    <w:rsid w:val="00647CC4"/>
    <w:rPr>
      <w:rFonts w:ascii="仿宋_GB2312" w:eastAsia="仿宋_GB2312" w:cs="仿宋_GB2312"/>
      <w:sz w:val="32"/>
      <w:szCs w:val="32"/>
    </w:rPr>
  </w:style>
  <w:style w:type="character" w:customStyle="1" w:styleId="Char13">
    <w:name w:val="批注框文本 Char1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character" w:customStyle="1" w:styleId="Char22">
    <w:name w:val="批注文字 Char2"/>
    <w:basedOn w:val="DefaultParagraphFont"/>
    <w:uiPriority w:val="99"/>
    <w:rsid w:val="00647CC4"/>
    <w:rPr>
      <w:rFonts w:ascii="仿宋_GB2312" w:eastAsia="仿宋_GB2312" w:cs="仿宋_GB2312"/>
      <w:sz w:val="32"/>
      <w:szCs w:val="32"/>
    </w:rPr>
  </w:style>
  <w:style w:type="character" w:customStyle="1" w:styleId="Char33">
    <w:name w:val="批注文字 Char3"/>
    <w:basedOn w:val="DefaultParagraphFont"/>
    <w:uiPriority w:val="99"/>
    <w:rsid w:val="00647CC4"/>
    <w:rPr>
      <w:rFonts w:ascii="仿宋_GB2312" w:eastAsia="仿宋_GB2312" w:cs="仿宋_GB2312"/>
      <w:sz w:val="32"/>
      <w:szCs w:val="32"/>
    </w:rPr>
  </w:style>
  <w:style w:type="character" w:customStyle="1" w:styleId="2Char">
    <w:name w:val="正文文本缩进 2 Char"/>
    <w:basedOn w:val="DefaultParagraphFont"/>
    <w:uiPriority w:val="99"/>
    <w:rsid w:val="00647CC4"/>
    <w:rPr>
      <w:rFonts w:eastAsia="仿宋_GB2312" w:cs="Times New Roman"/>
      <w:sz w:val="32"/>
      <w:szCs w:val="32"/>
    </w:rPr>
  </w:style>
  <w:style w:type="character" w:customStyle="1" w:styleId="2Char2">
    <w:name w:val="正文文本缩进 2 Char2"/>
    <w:basedOn w:val="DefaultParagraphFont"/>
    <w:uiPriority w:val="99"/>
    <w:rsid w:val="00647CC4"/>
    <w:rPr>
      <w:rFonts w:eastAsia="仿宋_GB2312" w:cs="Times New Roman"/>
      <w:sz w:val="32"/>
      <w:szCs w:val="32"/>
    </w:rPr>
  </w:style>
  <w:style w:type="character" w:customStyle="1" w:styleId="Char23">
    <w:name w:val="批注框文本 Char2"/>
    <w:basedOn w:val="DefaultParagraphFont"/>
    <w:uiPriority w:val="99"/>
    <w:rsid w:val="00647CC4"/>
    <w:rPr>
      <w:rFonts w:ascii="仿宋_GB2312" w:eastAsia="仿宋_GB2312" w:cs="仿宋_GB2312"/>
      <w:sz w:val="18"/>
      <w:szCs w:val="18"/>
    </w:rPr>
  </w:style>
  <w:style w:type="paragraph" w:customStyle="1" w:styleId="Default">
    <w:name w:val="Default"/>
    <w:uiPriority w:val="99"/>
    <w:rsid w:val="00647CC4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647CC4"/>
    <w:pPr>
      <w:spacing w:before="124"/>
      <w:jc w:val="center"/>
    </w:pPr>
    <w:rPr>
      <w:rFonts w:ascii="仿宋" w:eastAsia="仿宋" w:hAnsi="仿宋" w:cs="仿宋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zjzs.net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angshaxy.com&#12290;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9</Pages>
  <Words>535</Words>
  <Characters>3055</Characters>
  <Application>Microsoft Office Outlook</Application>
  <DocSecurity>0</DocSecurity>
  <Lines>0</Lines>
  <Paragraphs>0</Paragraphs>
  <ScaleCrop>false</ScaleCrop>
  <Company>ITianKong.Com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浙江广厦建设职业技术学院</dc:title>
  <dc:subject/>
  <dc:creator>Administrator</dc:creator>
  <cp:keywords/>
  <dc:description/>
  <cp:lastModifiedBy>微软用户</cp:lastModifiedBy>
  <cp:revision>11</cp:revision>
  <cp:lastPrinted>2019-09-29T03:11:00Z</cp:lastPrinted>
  <dcterms:created xsi:type="dcterms:W3CDTF">2019-09-29T07:23:00Z</dcterms:created>
  <dcterms:modified xsi:type="dcterms:W3CDTF">2019-09-29T07:27:00Z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