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4B" w:rsidRPr="008C2D9C" w:rsidRDefault="00FE28BE" w:rsidP="009C34F0">
      <w:pPr>
        <w:spacing w:line="360" w:lineRule="auto"/>
        <w:jc w:val="center"/>
        <w:rPr>
          <w:rFonts w:asciiTheme="minorEastAsia" w:eastAsiaTheme="minorEastAsia" w:hAnsiTheme="minorEastAsia" w:cs="宋体"/>
          <w:b/>
          <w:bCs/>
          <w:sz w:val="36"/>
          <w:szCs w:val="36"/>
        </w:rPr>
      </w:pPr>
      <w:r w:rsidRPr="008C2D9C">
        <w:rPr>
          <w:rFonts w:asciiTheme="minorEastAsia" w:eastAsiaTheme="minorEastAsia" w:hAnsiTheme="minorEastAsia" w:cs="宋体" w:hint="eastAsia"/>
          <w:b/>
          <w:bCs/>
          <w:sz w:val="36"/>
          <w:szCs w:val="36"/>
        </w:rPr>
        <w:t>宁波城市职业技术学院</w:t>
      </w:r>
    </w:p>
    <w:p w:rsidR="002767A9" w:rsidRPr="008C2D9C" w:rsidRDefault="002767A9" w:rsidP="009C34F0">
      <w:pPr>
        <w:spacing w:line="360" w:lineRule="auto"/>
        <w:jc w:val="center"/>
        <w:rPr>
          <w:rFonts w:asciiTheme="minorEastAsia" w:eastAsiaTheme="minorEastAsia" w:hAnsiTheme="minorEastAsia" w:cs="宋体"/>
          <w:b/>
          <w:bCs/>
          <w:sz w:val="36"/>
          <w:szCs w:val="36"/>
        </w:rPr>
      </w:pPr>
      <w:r w:rsidRPr="008C2D9C">
        <w:rPr>
          <w:rFonts w:asciiTheme="minorEastAsia" w:eastAsiaTheme="minorEastAsia" w:hAnsiTheme="minorEastAsia" w:cs="宋体"/>
          <w:b/>
          <w:bCs/>
          <w:sz w:val="36"/>
          <w:szCs w:val="36"/>
        </w:rPr>
        <w:t>2019</w:t>
      </w:r>
      <w:r w:rsidRPr="008C2D9C">
        <w:rPr>
          <w:rFonts w:asciiTheme="minorEastAsia" w:eastAsiaTheme="minorEastAsia" w:hAnsiTheme="minorEastAsia" w:cs="宋体" w:hint="eastAsia"/>
          <w:b/>
          <w:bCs/>
          <w:sz w:val="36"/>
          <w:szCs w:val="36"/>
        </w:rPr>
        <w:t>年</w:t>
      </w:r>
      <w:r w:rsidR="00C711D3" w:rsidRPr="008C2D9C">
        <w:rPr>
          <w:rFonts w:asciiTheme="minorEastAsia" w:eastAsiaTheme="minorEastAsia" w:hAnsiTheme="minorEastAsia" w:cs="宋体" w:hint="eastAsia"/>
          <w:b/>
          <w:bCs/>
          <w:sz w:val="36"/>
          <w:szCs w:val="36"/>
        </w:rPr>
        <w:t>高职扩招</w:t>
      </w:r>
      <w:r w:rsidR="0008143F" w:rsidRPr="008C2D9C">
        <w:rPr>
          <w:rFonts w:asciiTheme="minorEastAsia" w:eastAsiaTheme="minorEastAsia" w:hAnsiTheme="minorEastAsia" w:cs="宋体" w:hint="eastAsia"/>
          <w:b/>
          <w:bCs/>
          <w:sz w:val="36"/>
          <w:szCs w:val="36"/>
        </w:rPr>
        <w:t>（第二阶段）</w:t>
      </w:r>
      <w:r w:rsidR="00C711D3" w:rsidRPr="008C2D9C">
        <w:rPr>
          <w:rFonts w:asciiTheme="minorEastAsia" w:eastAsiaTheme="minorEastAsia" w:hAnsiTheme="minorEastAsia" w:cs="宋体" w:hint="eastAsia"/>
          <w:b/>
          <w:bCs/>
          <w:sz w:val="36"/>
          <w:szCs w:val="36"/>
        </w:rPr>
        <w:t>招生</w:t>
      </w:r>
      <w:r w:rsidRPr="008C2D9C">
        <w:rPr>
          <w:rFonts w:asciiTheme="minorEastAsia" w:eastAsiaTheme="minorEastAsia" w:hAnsiTheme="minorEastAsia" w:cs="宋体" w:hint="eastAsia"/>
          <w:b/>
          <w:bCs/>
          <w:sz w:val="36"/>
          <w:szCs w:val="36"/>
        </w:rPr>
        <w:t>章程</w:t>
      </w:r>
    </w:p>
    <w:p w:rsidR="0008143F" w:rsidRPr="008C2D9C" w:rsidRDefault="0008143F" w:rsidP="00CF64DC">
      <w:pPr>
        <w:spacing w:afterLines="50" w:line="360" w:lineRule="auto"/>
        <w:jc w:val="center"/>
        <w:rPr>
          <w:rFonts w:asciiTheme="minorEastAsia" w:eastAsiaTheme="minorEastAsia" w:hAnsiTheme="minorEastAsia" w:cs="宋体"/>
          <w:b/>
          <w:bCs/>
          <w:sz w:val="24"/>
          <w:szCs w:val="24"/>
        </w:rPr>
      </w:pPr>
    </w:p>
    <w:p w:rsidR="002767A9" w:rsidRPr="008C2D9C" w:rsidRDefault="002767A9" w:rsidP="00CF64DC">
      <w:pPr>
        <w:spacing w:afterLines="50" w:line="360" w:lineRule="auto"/>
        <w:jc w:val="center"/>
        <w:rPr>
          <w:rFonts w:asciiTheme="minorEastAsia" w:eastAsiaTheme="minorEastAsia" w:hAnsiTheme="minorEastAsia" w:cs="宋体"/>
          <w:b/>
          <w:bCs/>
          <w:sz w:val="28"/>
          <w:szCs w:val="28"/>
        </w:rPr>
      </w:pPr>
      <w:r w:rsidRPr="008C2D9C">
        <w:rPr>
          <w:rFonts w:asciiTheme="minorEastAsia" w:eastAsiaTheme="minorEastAsia" w:hAnsiTheme="minorEastAsia" w:cs="宋体" w:hint="eastAsia"/>
          <w:b/>
          <w:bCs/>
          <w:sz w:val="28"/>
          <w:szCs w:val="28"/>
        </w:rPr>
        <w:t>第一章</w:t>
      </w:r>
      <w:r w:rsidR="004E4A41" w:rsidRPr="008C2D9C">
        <w:rPr>
          <w:rFonts w:asciiTheme="minorEastAsia" w:eastAsiaTheme="minorEastAsia" w:hAnsiTheme="minorEastAsia" w:cs="宋体" w:hint="eastAsia"/>
          <w:b/>
          <w:bCs/>
          <w:sz w:val="28"/>
          <w:szCs w:val="28"/>
        </w:rPr>
        <w:t xml:space="preserve"> </w:t>
      </w:r>
      <w:r w:rsidR="00E2534B" w:rsidRPr="008C2D9C">
        <w:rPr>
          <w:rFonts w:asciiTheme="minorEastAsia" w:eastAsiaTheme="minorEastAsia" w:hAnsiTheme="minorEastAsia" w:cs="宋体" w:hint="eastAsia"/>
          <w:b/>
          <w:bCs/>
          <w:sz w:val="28"/>
          <w:szCs w:val="28"/>
        </w:rPr>
        <w:t xml:space="preserve"> </w:t>
      </w:r>
      <w:r w:rsidRPr="008C2D9C">
        <w:rPr>
          <w:rFonts w:asciiTheme="minorEastAsia" w:eastAsiaTheme="minorEastAsia" w:hAnsiTheme="minorEastAsia" w:cs="宋体" w:hint="eastAsia"/>
          <w:b/>
          <w:bCs/>
          <w:sz w:val="28"/>
          <w:szCs w:val="28"/>
        </w:rPr>
        <w:t>总</w:t>
      </w:r>
      <w:r w:rsidR="00D6139A" w:rsidRPr="008C2D9C">
        <w:rPr>
          <w:rFonts w:asciiTheme="minorEastAsia" w:eastAsiaTheme="minorEastAsia" w:hAnsiTheme="minorEastAsia" w:cs="宋体" w:hint="eastAsia"/>
          <w:b/>
          <w:bCs/>
          <w:sz w:val="28"/>
          <w:szCs w:val="28"/>
        </w:rPr>
        <w:t xml:space="preserve"> </w:t>
      </w:r>
      <w:r w:rsidRPr="008C2D9C">
        <w:rPr>
          <w:rFonts w:asciiTheme="minorEastAsia" w:eastAsiaTheme="minorEastAsia" w:hAnsiTheme="minorEastAsia" w:cs="宋体" w:hint="eastAsia"/>
          <w:b/>
          <w:bCs/>
          <w:sz w:val="28"/>
          <w:szCs w:val="28"/>
        </w:rPr>
        <w:t>则</w:t>
      </w:r>
      <w:bookmarkStart w:id="0" w:name="_GoBack"/>
      <w:bookmarkEnd w:id="0"/>
    </w:p>
    <w:p w:rsidR="009743ED" w:rsidRPr="00CE64EE" w:rsidRDefault="002767A9" w:rsidP="00CE64EE">
      <w:pPr>
        <w:adjustRightInd w:val="0"/>
        <w:snapToGrid w:val="0"/>
        <w:spacing w:line="360" w:lineRule="auto"/>
        <w:ind w:firstLineChars="200" w:firstLine="562"/>
        <w:jc w:val="left"/>
        <w:rPr>
          <w:rFonts w:asciiTheme="minorEastAsia" w:eastAsiaTheme="minorEastAsia" w:hAnsiTheme="minorEastAsia" w:cs="宋体"/>
          <w:sz w:val="28"/>
          <w:szCs w:val="28"/>
        </w:rPr>
      </w:pPr>
      <w:r w:rsidRPr="00CE64EE">
        <w:rPr>
          <w:rFonts w:asciiTheme="minorEastAsia" w:eastAsiaTheme="minorEastAsia" w:hAnsiTheme="minorEastAsia" w:cs="宋体" w:hint="eastAsia"/>
          <w:b/>
          <w:bCs/>
          <w:sz w:val="28"/>
          <w:szCs w:val="28"/>
        </w:rPr>
        <w:t>第一条</w:t>
      </w:r>
      <w:r w:rsidR="004E4A41" w:rsidRPr="00CE64EE">
        <w:rPr>
          <w:rFonts w:asciiTheme="minorEastAsia" w:eastAsiaTheme="minorEastAsia" w:hAnsiTheme="minorEastAsia" w:cs="宋体" w:hint="eastAsia"/>
          <w:b/>
          <w:bCs/>
          <w:sz w:val="28"/>
          <w:szCs w:val="28"/>
        </w:rPr>
        <w:t xml:space="preserve"> </w:t>
      </w:r>
      <w:r w:rsidR="006026A1" w:rsidRPr="00CE64EE">
        <w:rPr>
          <w:rFonts w:asciiTheme="minorEastAsia" w:eastAsiaTheme="minorEastAsia" w:hAnsiTheme="minorEastAsia" w:cs="宋体" w:hint="eastAsia"/>
          <w:b/>
          <w:bCs/>
          <w:sz w:val="28"/>
          <w:szCs w:val="28"/>
        </w:rPr>
        <w:t xml:space="preserve"> </w:t>
      </w:r>
      <w:r w:rsidR="00CD1FBE" w:rsidRPr="00CE64EE">
        <w:rPr>
          <w:rFonts w:asciiTheme="minorEastAsia" w:eastAsiaTheme="minorEastAsia" w:hAnsiTheme="minorEastAsia" w:hint="eastAsia"/>
          <w:sz w:val="28"/>
          <w:szCs w:val="28"/>
        </w:rPr>
        <w:t>根据教育部等六部委《关于印发&lt;高职扩招专项工作实施方案&gt;的通知》（教职成〔2019〕12 号）、《浙江省教育厅等六部门关于印发&lt;浙江省高职扩招专项工作实施方案&gt;的通知》（浙教职成〔2019〕143号）</w:t>
      </w:r>
      <w:r w:rsidR="00CE64EE" w:rsidRPr="00CE64EE">
        <w:rPr>
          <w:rFonts w:asciiTheme="minorEastAsia" w:eastAsiaTheme="minorEastAsia" w:hAnsiTheme="minorEastAsia" w:hint="eastAsia"/>
          <w:sz w:val="28"/>
          <w:szCs w:val="28"/>
        </w:rPr>
        <w:t>、</w:t>
      </w:r>
      <w:r w:rsidR="00CE64EE" w:rsidRPr="00CE64EE">
        <w:rPr>
          <w:rFonts w:asciiTheme="minorEastAsia" w:eastAsiaTheme="minorEastAsia" w:hAnsiTheme="minorEastAsia" w:hint="eastAsia"/>
          <w:color w:val="333333"/>
          <w:sz w:val="28"/>
          <w:szCs w:val="28"/>
        </w:rPr>
        <w:t>《</w:t>
      </w:r>
      <w:r w:rsidR="00CE64EE" w:rsidRPr="00CE64EE">
        <w:rPr>
          <w:rFonts w:asciiTheme="minorEastAsia" w:eastAsiaTheme="minorEastAsia" w:hAnsiTheme="minorEastAsia"/>
          <w:color w:val="333333"/>
          <w:sz w:val="28"/>
          <w:szCs w:val="28"/>
        </w:rPr>
        <w:t>浙江省教育厅办公室关于组织开展2019年高职扩招第二阶段工作的通</w:t>
      </w:r>
      <w:r w:rsidR="00CE64EE" w:rsidRPr="00CE64EE">
        <w:rPr>
          <w:rFonts w:asciiTheme="minorEastAsia" w:eastAsiaTheme="minorEastAsia" w:hAnsiTheme="minorEastAsia" w:hint="eastAsia"/>
          <w:color w:val="333333"/>
          <w:sz w:val="28"/>
          <w:szCs w:val="28"/>
        </w:rPr>
        <w:t>知》（</w:t>
      </w:r>
      <w:r w:rsidR="00CE64EE" w:rsidRPr="00CE64EE">
        <w:rPr>
          <w:rFonts w:asciiTheme="minorEastAsia" w:eastAsiaTheme="minorEastAsia" w:hAnsiTheme="minorEastAsia"/>
          <w:color w:val="333333"/>
          <w:sz w:val="28"/>
          <w:szCs w:val="28"/>
        </w:rPr>
        <w:t>浙教办函〔2019〕290号</w:t>
      </w:r>
      <w:r w:rsidR="00CE64EE" w:rsidRPr="00CE64EE">
        <w:rPr>
          <w:rFonts w:asciiTheme="minorEastAsia" w:eastAsiaTheme="minorEastAsia" w:hAnsiTheme="minorEastAsia" w:hint="eastAsia"/>
          <w:color w:val="333333"/>
          <w:sz w:val="28"/>
          <w:szCs w:val="28"/>
        </w:rPr>
        <w:t>）</w:t>
      </w:r>
      <w:r w:rsidR="00CD1FBE" w:rsidRPr="00CE64EE">
        <w:rPr>
          <w:rFonts w:asciiTheme="minorEastAsia" w:eastAsiaTheme="minorEastAsia" w:hAnsiTheme="minorEastAsia" w:hint="eastAsia"/>
          <w:sz w:val="28"/>
          <w:szCs w:val="28"/>
        </w:rPr>
        <w:t>文件要求</w:t>
      </w:r>
      <w:r w:rsidR="008A0172" w:rsidRPr="00CE64EE">
        <w:rPr>
          <w:rFonts w:asciiTheme="minorEastAsia" w:eastAsiaTheme="minorEastAsia" w:hAnsiTheme="minorEastAsia" w:cs="宋体"/>
          <w:sz w:val="28"/>
          <w:szCs w:val="28"/>
        </w:rPr>
        <w:t>,</w:t>
      </w:r>
      <w:r w:rsidRPr="00CE64EE">
        <w:rPr>
          <w:rFonts w:asciiTheme="minorEastAsia" w:eastAsiaTheme="minorEastAsia" w:hAnsiTheme="minorEastAsia" w:cs="宋体" w:hint="eastAsia"/>
          <w:sz w:val="28"/>
          <w:szCs w:val="28"/>
        </w:rPr>
        <w:t>结合本校实际，制定本章程。</w:t>
      </w:r>
    </w:p>
    <w:p w:rsidR="002767A9" w:rsidRPr="008C2D9C" w:rsidRDefault="002767A9" w:rsidP="00CF64DC">
      <w:pPr>
        <w:spacing w:afterLines="50" w:line="360" w:lineRule="auto"/>
        <w:jc w:val="center"/>
        <w:rPr>
          <w:rFonts w:asciiTheme="minorEastAsia" w:eastAsiaTheme="minorEastAsia" w:hAnsiTheme="minorEastAsia" w:cs="宋体"/>
          <w:b/>
          <w:bCs/>
          <w:sz w:val="28"/>
          <w:szCs w:val="28"/>
        </w:rPr>
      </w:pPr>
      <w:r w:rsidRPr="008C2D9C">
        <w:rPr>
          <w:rFonts w:asciiTheme="minorEastAsia" w:eastAsiaTheme="minorEastAsia" w:hAnsiTheme="minorEastAsia" w:cs="宋体" w:hint="eastAsia"/>
          <w:b/>
          <w:bCs/>
          <w:sz w:val="28"/>
          <w:szCs w:val="28"/>
        </w:rPr>
        <w:t>第二章</w:t>
      </w:r>
      <w:r w:rsidR="004E4A41" w:rsidRPr="008C2D9C">
        <w:rPr>
          <w:rFonts w:asciiTheme="minorEastAsia" w:eastAsiaTheme="minorEastAsia" w:hAnsiTheme="minorEastAsia" w:cs="宋体" w:hint="eastAsia"/>
          <w:b/>
          <w:bCs/>
          <w:sz w:val="28"/>
          <w:szCs w:val="28"/>
        </w:rPr>
        <w:t xml:space="preserve"> </w:t>
      </w:r>
      <w:r w:rsidR="00E2534B" w:rsidRPr="008C2D9C">
        <w:rPr>
          <w:rFonts w:asciiTheme="minorEastAsia" w:eastAsiaTheme="minorEastAsia" w:hAnsiTheme="minorEastAsia" w:cs="宋体" w:hint="eastAsia"/>
          <w:b/>
          <w:bCs/>
          <w:sz w:val="28"/>
          <w:szCs w:val="28"/>
        </w:rPr>
        <w:t xml:space="preserve"> </w:t>
      </w:r>
      <w:r w:rsidRPr="008C2D9C">
        <w:rPr>
          <w:rFonts w:asciiTheme="minorEastAsia" w:eastAsiaTheme="minorEastAsia" w:hAnsiTheme="minorEastAsia" w:cs="宋体" w:hint="eastAsia"/>
          <w:b/>
          <w:bCs/>
          <w:sz w:val="28"/>
          <w:szCs w:val="28"/>
        </w:rPr>
        <w:t>学校概况</w:t>
      </w:r>
    </w:p>
    <w:p w:rsidR="00FE28BE" w:rsidRPr="008C2D9C" w:rsidRDefault="00FE28BE" w:rsidP="009C34F0">
      <w:pPr>
        <w:spacing w:line="360" w:lineRule="auto"/>
        <w:ind w:firstLineChars="200" w:firstLine="562"/>
        <w:rPr>
          <w:rFonts w:asciiTheme="minorEastAsia" w:eastAsiaTheme="minorEastAsia" w:hAnsiTheme="minorEastAsia"/>
          <w:sz w:val="28"/>
          <w:szCs w:val="28"/>
        </w:rPr>
      </w:pPr>
      <w:r w:rsidRPr="008C2D9C">
        <w:rPr>
          <w:rFonts w:asciiTheme="minorEastAsia" w:eastAsiaTheme="minorEastAsia" w:hAnsiTheme="minorEastAsia" w:hint="eastAsia"/>
          <w:b/>
          <w:sz w:val="28"/>
          <w:szCs w:val="28"/>
        </w:rPr>
        <w:t>第二条</w:t>
      </w:r>
      <w:r w:rsidR="00A01F23" w:rsidRPr="008C2D9C">
        <w:rPr>
          <w:rFonts w:asciiTheme="minorEastAsia" w:eastAsiaTheme="minorEastAsia" w:hAnsiTheme="minorEastAsia" w:hint="eastAsia"/>
          <w:b/>
          <w:sz w:val="28"/>
          <w:szCs w:val="28"/>
        </w:rPr>
        <w:t xml:space="preserve"> </w:t>
      </w:r>
      <w:r w:rsidR="004E4A41" w:rsidRPr="008C2D9C">
        <w:rPr>
          <w:rFonts w:asciiTheme="minorEastAsia" w:eastAsiaTheme="minorEastAsia" w:hAnsiTheme="minorEastAsia" w:hint="eastAsia"/>
          <w:b/>
          <w:sz w:val="28"/>
          <w:szCs w:val="28"/>
        </w:rPr>
        <w:t xml:space="preserve"> </w:t>
      </w:r>
      <w:r w:rsidR="00E81D07" w:rsidRPr="008C2D9C">
        <w:rPr>
          <w:rFonts w:asciiTheme="minorEastAsia" w:eastAsiaTheme="minorEastAsia" w:hAnsiTheme="minorEastAsia" w:hint="eastAsia"/>
          <w:sz w:val="28"/>
          <w:szCs w:val="28"/>
        </w:rPr>
        <w:t>学校全称为宁波城市职业技术学院，</w:t>
      </w:r>
      <w:r w:rsidRPr="008C2D9C">
        <w:rPr>
          <w:rFonts w:asciiTheme="minorEastAsia" w:eastAsiaTheme="minorEastAsia" w:hAnsiTheme="minorEastAsia" w:hint="eastAsia"/>
          <w:sz w:val="28"/>
          <w:szCs w:val="28"/>
        </w:rPr>
        <w:t>办学层次为普通专科（高职）；办学类型为公办全日制高等职业技术教育；国标码为</w:t>
      </w:r>
      <w:r w:rsidRPr="008C2D9C">
        <w:rPr>
          <w:rFonts w:asciiTheme="minorEastAsia" w:eastAsiaTheme="minorEastAsia" w:hAnsiTheme="minorEastAsia"/>
          <w:sz w:val="28"/>
          <w:szCs w:val="28"/>
        </w:rPr>
        <w:t>12645</w:t>
      </w:r>
      <w:r w:rsidRPr="008C2D9C">
        <w:rPr>
          <w:rFonts w:asciiTheme="minorEastAsia" w:eastAsiaTheme="minorEastAsia" w:hAnsiTheme="minorEastAsia" w:hint="eastAsia"/>
          <w:sz w:val="28"/>
          <w:szCs w:val="28"/>
        </w:rPr>
        <w:t>，浙江省招生代码为</w:t>
      </w:r>
      <w:r w:rsidRPr="008C2D9C">
        <w:rPr>
          <w:rFonts w:asciiTheme="minorEastAsia" w:eastAsiaTheme="minorEastAsia" w:hAnsiTheme="minorEastAsia"/>
          <w:sz w:val="28"/>
          <w:szCs w:val="28"/>
        </w:rPr>
        <w:t>0113</w:t>
      </w:r>
      <w:r w:rsidRPr="008C2D9C">
        <w:rPr>
          <w:rFonts w:asciiTheme="minorEastAsia" w:eastAsiaTheme="minorEastAsia" w:hAnsiTheme="minorEastAsia" w:hint="eastAsia"/>
          <w:sz w:val="28"/>
          <w:szCs w:val="28"/>
        </w:rPr>
        <w:t>。</w:t>
      </w:r>
    </w:p>
    <w:p w:rsidR="00FE28BE" w:rsidRPr="008C2D9C" w:rsidRDefault="00FE28BE" w:rsidP="009C34F0">
      <w:pPr>
        <w:spacing w:line="360" w:lineRule="auto"/>
        <w:ind w:firstLineChars="200" w:firstLine="562"/>
        <w:rPr>
          <w:rFonts w:asciiTheme="minorEastAsia" w:eastAsiaTheme="minorEastAsia" w:hAnsiTheme="minorEastAsia"/>
          <w:sz w:val="28"/>
          <w:szCs w:val="28"/>
        </w:rPr>
      </w:pPr>
      <w:r w:rsidRPr="008C2D9C">
        <w:rPr>
          <w:rFonts w:asciiTheme="minorEastAsia" w:eastAsiaTheme="minorEastAsia" w:hAnsiTheme="minorEastAsia" w:hint="eastAsia"/>
          <w:b/>
          <w:sz w:val="28"/>
          <w:szCs w:val="28"/>
        </w:rPr>
        <w:t>第三条</w:t>
      </w:r>
      <w:r w:rsidR="004E4A41" w:rsidRPr="008C2D9C">
        <w:rPr>
          <w:rFonts w:asciiTheme="minorEastAsia" w:eastAsiaTheme="minorEastAsia" w:hAnsiTheme="minorEastAsia" w:hint="eastAsia"/>
          <w:b/>
          <w:sz w:val="28"/>
          <w:szCs w:val="28"/>
        </w:rPr>
        <w:t xml:space="preserve"> </w:t>
      </w:r>
      <w:r w:rsidR="00A01F23" w:rsidRPr="008C2D9C">
        <w:rPr>
          <w:rFonts w:asciiTheme="minorEastAsia" w:eastAsiaTheme="minorEastAsia" w:hAnsiTheme="minorEastAsia" w:hint="eastAsia"/>
          <w:b/>
          <w:sz w:val="28"/>
          <w:szCs w:val="28"/>
        </w:rPr>
        <w:t xml:space="preserve"> </w:t>
      </w:r>
      <w:r w:rsidRPr="008C2D9C">
        <w:rPr>
          <w:rFonts w:asciiTheme="minorEastAsia" w:eastAsiaTheme="minorEastAsia" w:hAnsiTheme="minorEastAsia" w:hint="eastAsia"/>
          <w:sz w:val="28"/>
          <w:szCs w:val="28"/>
        </w:rPr>
        <w:t>宁波城市职业技术学院于</w:t>
      </w:r>
      <w:r w:rsidRPr="008C2D9C">
        <w:rPr>
          <w:rFonts w:asciiTheme="minorEastAsia" w:eastAsiaTheme="minorEastAsia" w:hAnsiTheme="minorEastAsia"/>
          <w:sz w:val="28"/>
          <w:szCs w:val="28"/>
        </w:rPr>
        <w:t>2003</w:t>
      </w:r>
      <w:r w:rsidRPr="008C2D9C">
        <w:rPr>
          <w:rFonts w:asciiTheme="minorEastAsia" w:eastAsiaTheme="minorEastAsia" w:hAnsiTheme="minorEastAsia" w:hint="eastAsia"/>
          <w:sz w:val="28"/>
          <w:szCs w:val="28"/>
        </w:rPr>
        <w:t>年</w:t>
      </w:r>
      <w:r w:rsidRPr="008C2D9C">
        <w:rPr>
          <w:rFonts w:asciiTheme="minorEastAsia" w:eastAsiaTheme="minorEastAsia" w:hAnsiTheme="minorEastAsia"/>
          <w:sz w:val="28"/>
          <w:szCs w:val="28"/>
        </w:rPr>
        <w:t>3</w:t>
      </w:r>
      <w:r w:rsidRPr="008C2D9C">
        <w:rPr>
          <w:rFonts w:asciiTheme="minorEastAsia" w:eastAsiaTheme="minorEastAsia" w:hAnsiTheme="minorEastAsia" w:hint="eastAsia"/>
          <w:sz w:val="28"/>
          <w:szCs w:val="28"/>
        </w:rPr>
        <w:t>月经浙江省人民政府批准设置而成。学校的前身</w:t>
      </w:r>
      <w:r w:rsidRPr="008C2D9C">
        <w:rPr>
          <w:rFonts w:asciiTheme="minorEastAsia" w:eastAsiaTheme="minorEastAsia" w:hAnsiTheme="minorEastAsia"/>
          <w:sz w:val="28"/>
          <w:szCs w:val="28"/>
        </w:rPr>
        <w:t>——</w:t>
      </w:r>
      <w:r w:rsidRPr="008C2D9C">
        <w:rPr>
          <w:rFonts w:asciiTheme="minorEastAsia" w:eastAsiaTheme="minorEastAsia" w:hAnsiTheme="minorEastAsia" w:hint="eastAsia"/>
          <w:sz w:val="28"/>
          <w:szCs w:val="28"/>
        </w:rPr>
        <w:t>宁波大学职业技术教育学院，创建于</w:t>
      </w:r>
      <w:r w:rsidRPr="008C2D9C">
        <w:rPr>
          <w:rFonts w:asciiTheme="minorEastAsia" w:eastAsiaTheme="minorEastAsia" w:hAnsiTheme="minorEastAsia"/>
          <w:sz w:val="28"/>
          <w:szCs w:val="28"/>
        </w:rPr>
        <w:t>1992</w:t>
      </w:r>
      <w:r w:rsidRPr="008C2D9C">
        <w:rPr>
          <w:rFonts w:asciiTheme="minorEastAsia" w:eastAsiaTheme="minorEastAsia" w:hAnsiTheme="minorEastAsia" w:hint="eastAsia"/>
          <w:sz w:val="28"/>
          <w:szCs w:val="28"/>
        </w:rPr>
        <w:t>年，是浙江省最早开展全日制高等职业技术教育的机构</w:t>
      </w:r>
      <w:r w:rsidR="00E81D07" w:rsidRPr="008C2D9C">
        <w:rPr>
          <w:rFonts w:asciiTheme="minorEastAsia" w:eastAsiaTheme="minorEastAsia" w:hAnsiTheme="minorEastAsia" w:hint="eastAsia"/>
          <w:sz w:val="28"/>
          <w:szCs w:val="28"/>
        </w:rPr>
        <w:t>，目前在校师生近万人</w:t>
      </w:r>
      <w:r w:rsidRPr="008C2D9C">
        <w:rPr>
          <w:rFonts w:asciiTheme="minorEastAsia" w:eastAsiaTheme="minorEastAsia" w:hAnsiTheme="minorEastAsia" w:hint="eastAsia"/>
          <w:sz w:val="28"/>
          <w:szCs w:val="28"/>
        </w:rPr>
        <w:t>。学校先后获浙江省文明单位、浙江省平安校园、全国职业院校魅力校园、全国首批职业院校数字校园建设实验校、中国会展业优秀院校、教育部全国高校校园文化建设优秀成果奖、教育部产学研合作优秀案例、国家职业教育与产业协同创新试验区示范项目单位、文化和旅游部职业教育校企合作示范基地、全国高职院校教学资源前</w:t>
      </w:r>
      <w:r w:rsidRPr="008C2D9C">
        <w:rPr>
          <w:rFonts w:asciiTheme="minorEastAsia" w:eastAsiaTheme="minorEastAsia" w:hAnsiTheme="minorEastAsia"/>
          <w:sz w:val="28"/>
          <w:szCs w:val="28"/>
        </w:rPr>
        <w:t>60</w:t>
      </w:r>
      <w:r w:rsidRPr="008C2D9C">
        <w:rPr>
          <w:rFonts w:asciiTheme="minorEastAsia" w:eastAsiaTheme="minorEastAsia" w:hAnsiTheme="minorEastAsia" w:hint="eastAsia"/>
          <w:sz w:val="28"/>
          <w:szCs w:val="28"/>
        </w:rPr>
        <w:t>强、教育部现代学徒制试点学校</w:t>
      </w:r>
      <w:r w:rsidR="00196E64" w:rsidRPr="008C2D9C">
        <w:rPr>
          <w:rFonts w:asciiTheme="minorEastAsia" w:eastAsiaTheme="minorEastAsia" w:hAnsiTheme="minorEastAsia" w:hint="eastAsia"/>
          <w:sz w:val="28"/>
          <w:szCs w:val="28"/>
        </w:rPr>
        <w:t>、教育部电子商务类生产性示范实训基地</w:t>
      </w:r>
      <w:r w:rsidRPr="008C2D9C">
        <w:rPr>
          <w:rFonts w:asciiTheme="minorEastAsia" w:eastAsiaTheme="minorEastAsia" w:hAnsiTheme="minorEastAsia" w:hint="eastAsia"/>
          <w:sz w:val="28"/>
          <w:szCs w:val="28"/>
        </w:rPr>
        <w:t>等</w:t>
      </w:r>
      <w:r w:rsidRPr="008C2D9C">
        <w:rPr>
          <w:rFonts w:asciiTheme="minorEastAsia" w:eastAsiaTheme="minorEastAsia" w:hAnsiTheme="minorEastAsia"/>
          <w:sz w:val="28"/>
          <w:szCs w:val="28"/>
        </w:rPr>
        <w:t>20</w:t>
      </w:r>
      <w:r w:rsidRPr="008C2D9C">
        <w:rPr>
          <w:rFonts w:asciiTheme="minorEastAsia" w:eastAsiaTheme="minorEastAsia" w:hAnsiTheme="minorEastAsia" w:hint="eastAsia"/>
          <w:sz w:val="28"/>
          <w:szCs w:val="28"/>
        </w:rPr>
        <w:t>余个国家及省级荣誉。</w:t>
      </w:r>
    </w:p>
    <w:p w:rsidR="00FE28BE" w:rsidRPr="008C2D9C" w:rsidRDefault="00FE28BE" w:rsidP="009C34F0">
      <w:pPr>
        <w:spacing w:line="360" w:lineRule="auto"/>
        <w:ind w:firstLineChars="200" w:firstLine="562"/>
        <w:rPr>
          <w:rFonts w:asciiTheme="minorEastAsia" w:eastAsiaTheme="minorEastAsia" w:hAnsiTheme="minorEastAsia"/>
          <w:sz w:val="28"/>
          <w:szCs w:val="28"/>
        </w:rPr>
      </w:pPr>
      <w:r w:rsidRPr="008C2D9C">
        <w:rPr>
          <w:rFonts w:asciiTheme="minorEastAsia" w:eastAsiaTheme="minorEastAsia" w:hAnsiTheme="minorEastAsia" w:hint="eastAsia"/>
          <w:b/>
          <w:sz w:val="28"/>
          <w:szCs w:val="28"/>
        </w:rPr>
        <w:lastRenderedPageBreak/>
        <w:t>第四条</w:t>
      </w:r>
      <w:r w:rsidR="00A01F23" w:rsidRPr="008C2D9C">
        <w:rPr>
          <w:rFonts w:asciiTheme="minorEastAsia" w:eastAsiaTheme="minorEastAsia" w:hAnsiTheme="minorEastAsia" w:hint="eastAsia"/>
          <w:b/>
          <w:sz w:val="28"/>
          <w:szCs w:val="28"/>
        </w:rPr>
        <w:t xml:space="preserve"> </w:t>
      </w:r>
      <w:r w:rsidR="004E4A41" w:rsidRPr="008C2D9C">
        <w:rPr>
          <w:rFonts w:asciiTheme="minorEastAsia" w:eastAsiaTheme="minorEastAsia" w:hAnsiTheme="minorEastAsia" w:hint="eastAsia"/>
          <w:b/>
          <w:sz w:val="28"/>
          <w:szCs w:val="28"/>
        </w:rPr>
        <w:t xml:space="preserve"> </w:t>
      </w:r>
      <w:r w:rsidRPr="008C2D9C">
        <w:rPr>
          <w:rFonts w:asciiTheme="minorEastAsia" w:eastAsiaTheme="minorEastAsia" w:hAnsiTheme="minorEastAsia" w:hint="eastAsia"/>
          <w:sz w:val="28"/>
          <w:szCs w:val="28"/>
        </w:rPr>
        <w:t>学校设有贸易物流类、信息与智能工程类、创意设计类、旅游会展类、城市园林类、应用外语类、财会金融类、汽车类、建筑类等</w:t>
      </w:r>
      <w:r w:rsidRPr="008C2D9C">
        <w:rPr>
          <w:rFonts w:asciiTheme="minorEastAsia" w:eastAsiaTheme="minorEastAsia" w:hAnsiTheme="minorEastAsia"/>
          <w:sz w:val="28"/>
          <w:szCs w:val="28"/>
        </w:rPr>
        <w:t>9</w:t>
      </w:r>
      <w:r w:rsidRPr="008C2D9C">
        <w:rPr>
          <w:rFonts w:asciiTheme="minorEastAsia" w:eastAsiaTheme="minorEastAsia" w:hAnsiTheme="minorEastAsia" w:hint="eastAsia"/>
          <w:sz w:val="28"/>
          <w:szCs w:val="28"/>
        </w:rPr>
        <w:t>个专业类群，设有</w:t>
      </w:r>
      <w:r w:rsidRPr="008C2D9C">
        <w:rPr>
          <w:rFonts w:asciiTheme="minorEastAsia" w:eastAsiaTheme="minorEastAsia" w:hAnsiTheme="minorEastAsia"/>
          <w:sz w:val="28"/>
          <w:szCs w:val="28"/>
        </w:rPr>
        <w:t>29</w:t>
      </w:r>
      <w:r w:rsidRPr="008C2D9C">
        <w:rPr>
          <w:rFonts w:asciiTheme="minorEastAsia" w:eastAsiaTheme="minorEastAsia" w:hAnsiTheme="minorEastAsia" w:hint="eastAsia"/>
          <w:sz w:val="28"/>
          <w:szCs w:val="28"/>
        </w:rPr>
        <w:t>个普通类招生专业，</w:t>
      </w:r>
      <w:r w:rsidRPr="008C2D9C">
        <w:rPr>
          <w:rFonts w:asciiTheme="minorEastAsia" w:eastAsiaTheme="minorEastAsia" w:hAnsiTheme="minorEastAsia"/>
          <w:sz w:val="28"/>
          <w:szCs w:val="28"/>
        </w:rPr>
        <w:t>3</w:t>
      </w:r>
      <w:r w:rsidRPr="008C2D9C">
        <w:rPr>
          <w:rFonts w:asciiTheme="minorEastAsia" w:eastAsiaTheme="minorEastAsia" w:hAnsiTheme="minorEastAsia" w:hint="eastAsia"/>
          <w:sz w:val="28"/>
          <w:szCs w:val="28"/>
        </w:rPr>
        <w:t>个中外合作办学专业及非独立法人的中外合作办学机构宁波</w:t>
      </w:r>
      <w:r w:rsidRPr="008C2D9C">
        <w:rPr>
          <w:rFonts w:asciiTheme="minorEastAsia" w:eastAsiaTheme="minorEastAsia" w:hAnsiTheme="minorEastAsia"/>
          <w:sz w:val="28"/>
          <w:szCs w:val="28"/>
        </w:rPr>
        <w:t>TAFE</w:t>
      </w:r>
      <w:r w:rsidRPr="008C2D9C">
        <w:rPr>
          <w:rFonts w:asciiTheme="minorEastAsia" w:eastAsiaTheme="minorEastAsia" w:hAnsiTheme="minorEastAsia" w:hint="eastAsia"/>
          <w:sz w:val="28"/>
          <w:szCs w:val="28"/>
        </w:rPr>
        <w:t>学院。</w:t>
      </w:r>
    </w:p>
    <w:p w:rsidR="009743ED" w:rsidRPr="008C2D9C" w:rsidRDefault="00FE28BE" w:rsidP="009C34F0">
      <w:pPr>
        <w:spacing w:line="360" w:lineRule="auto"/>
        <w:ind w:firstLineChars="200" w:firstLine="562"/>
        <w:rPr>
          <w:rFonts w:asciiTheme="minorEastAsia" w:eastAsiaTheme="minorEastAsia" w:hAnsiTheme="minorEastAsia"/>
          <w:sz w:val="28"/>
          <w:szCs w:val="28"/>
        </w:rPr>
      </w:pPr>
      <w:r w:rsidRPr="008C2D9C">
        <w:rPr>
          <w:rFonts w:asciiTheme="minorEastAsia" w:eastAsiaTheme="minorEastAsia" w:hAnsiTheme="minorEastAsia" w:hint="eastAsia"/>
          <w:b/>
          <w:sz w:val="28"/>
          <w:szCs w:val="28"/>
        </w:rPr>
        <w:t>第五条</w:t>
      </w:r>
      <w:r w:rsidR="004E4A41" w:rsidRPr="008C2D9C">
        <w:rPr>
          <w:rFonts w:asciiTheme="minorEastAsia" w:eastAsiaTheme="minorEastAsia" w:hAnsiTheme="minorEastAsia" w:hint="eastAsia"/>
          <w:b/>
          <w:sz w:val="28"/>
          <w:szCs w:val="28"/>
        </w:rPr>
        <w:t xml:space="preserve">  </w:t>
      </w:r>
      <w:r w:rsidRPr="008C2D9C">
        <w:rPr>
          <w:rFonts w:asciiTheme="minorEastAsia" w:eastAsiaTheme="minorEastAsia" w:hAnsiTheme="minorEastAsia" w:hint="eastAsia"/>
          <w:sz w:val="28"/>
          <w:szCs w:val="28"/>
        </w:rPr>
        <w:t>学生毕业后颁发盖有宁波城市职业技术学院印鉴的全国普通高等教育高职（专科）毕业证书，国家电子注册。</w:t>
      </w:r>
    </w:p>
    <w:p w:rsidR="002767A9" w:rsidRPr="008C2D9C" w:rsidRDefault="002767A9" w:rsidP="00CF64DC">
      <w:pPr>
        <w:spacing w:afterLines="50" w:line="360" w:lineRule="auto"/>
        <w:jc w:val="center"/>
        <w:rPr>
          <w:rFonts w:asciiTheme="minorEastAsia" w:eastAsiaTheme="minorEastAsia" w:hAnsiTheme="minorEastAsia" w:cs="宋体"/>
          <w:b/>
          <w:bCs/>
          <w:sz w:val="28"/>
          <w:szCs w:val="28"/>
        </w:rPr>
      </w:pPr>
      <w:r w:rsidRPr="008C2D9C">
        <w:rPr>
          <w:rFonts w:asciiTheme="minorEastAsia" w:eastAsiaTheme="minorEastAsia" w:hAnsiTheme="minorEastAsia" w:cs="宋体" w:hint="eastAsia"/>
          <w:b/>
          <w:bCs/>
          <w:sz w:val="28"/>
          <w:szCs w:val="28"/>
        </w:rPr>
        <w:t>第三章</w:t>
      </w:r>
      <w:r w:rsidR="00E2534B" w:rsidRPr="008C2D9C">
        <w:rPr>
          <w:rFonts w:asciiTheme="minorEastAsia" w:eastAsiaTheme="minorEastAsia" w:hAnsiTheme="minorEastAsia" w:cs="宋体" w:hint="eastAsia"/>
          <w:b/>
          <w:bCs/>
          <w:sz w:val="28"/>
          <w:szCs w:val="28"/>
        </w:rPr>
        <w:t xml:space="preserve"> </w:t>
      </w:r>
      <w:r w:rsidR="004E4A41" w:rsidRPr="008C2D9C">
        <w:rPr>
          <w:rFonts w:asciiTheme="minorEastAsia" w:eastAsiaTheme="minorEastAsia" w:hAnsiTheme="minorEastAsia" w:cs="宋体" w:hint="eastAsia"/>
          <w:b/>
          <w:bCs/>
          <w:sz w:val="28"/>
          <w:szCs w:val="28"/>
        </w:rPr>
        <w:t xml:space="preserve"> </w:t>
      </w:r>
      <w:r w:rsidRPr="008C2D9C">
        <w:rPr>
          <w:rFonts w:asciiTheme="minorEastAsia" w:eastAsiaTheme="minorEastAsia" w:hAnsiTheme="minorEastAsia" w:cs="宋体" w:hint="eastAsia"/>
          <w:b/>
          <w:bCs/>
          <w:sz w:val="28"/>
          <w:szCs w:val="28"/>
        </w:rPr>
        <w:t>招生计划</w:t>
      </w:r>
    </w:p>
    <w:p w:rsidR="002767A9" w:rsidRPr="008C2D9C" w:rsidRDefault="002767A9" w:rsidP="009C34F0">
      <w:pPr>
        <w:spacing w:line="360" w:lineRule="auto"/>
        <w:ind w:firstLineChars="200" w:firstLine="562"/>
        <w:rPr>
          <w:rFonts w:asciiTheme="minorEastAsia" w:eastAsiaTheme="minorEastAsia" w:hAnsiTheme="minorEastAsia" w:cs="宋体"/>
          <w:sz w:val="28"/>
          <w:szCs w:val="28"/>
        </w:rPr>
      </w:pPr>
      <w:r w:rsidRPr="008C2D9C">
        <w:rPr>
          <w:rFonts w:asciiTheme="minorEastAsia" w:eastAsiaTheme="minorEastAsia" w:hAnsiTheme="minorEastAsia" w:cs="宋体" w:hint="eastAsia"/>
          <w:b/>
          <w:bCs/>
          <w:sz w:val="28"/>
          <w:szCs w:val="28"/>
        </w:rPr>
        <w:t>第六条</w:t>
      </w:r>
      <w:r w:rsidR="00A01F23" w:rsidRPr="008C2D9C">
        <w:rPr>
          <w:rFonts w:asciiTheme="minorEastAsia" w:eastAsiaTheme="minorEastAsia" w:hAnsiTheme="minorEastAsia" w:cs="宋体" w:hint="eastAsia"/>
          <w:b/>
          <w:bCs/>
          <w:sz w:val="28"/>
          <w:szCs w:val="28"/>
        </w:rPr>
        <w:t xml:space="preserve"> </w:t>
      </w:r>
      <w:r w:rsidR="004E4A41" w:rsidRPr="008C2D9C">
        <w:rPr>
          <w:rFonts w:asciiTheme="minorEastAsia" w:eastAsiaTheme="minorEastAsia" w:hAnsiTheme="minorEastAsia" w:cs="宋体" w:hint="eastAsia"/>
          <w:b/>
          <w:bCs/>
          <w:sz w:val="28"/>
          <w:szCs w:val="28"/>
        </w:rPr>
        <w:t xml:space="preserve"> </w:t>
      </w:r>
      <w:r w:rsidR="00803D8F" w:rsidRPr="008C2D9C">
        <w:rPr>
          <w:rFonts w:asciiTheme="minorEastAsia" w:eastAsiaTheme="minorEastAsia" w:hAnsiTheme="minorEastAsia" w:cs="宋体" w:hint="eastAsia"/>
          <w:sz w:val="28"/>
          <w:szCs w:val="28"/>
        </w:rPr>
        <w:t>根据浙江省教育厅审批，我</w:t>
      </w:r>
      <w:r w:rsidR="005B3057" w:rsidRPr="008C2D9C">
        <w:rPr>
          <w:rFonts w:asciiTheme="minorEastAsia" w:eastAsiaTheme="minorEastAsia" w:hAnsiTheme="minorEastAsia" w:cs="宋体" w:hint="eastAsia"/>
          <w:sz w:val="28"/>
          <w:szCs w:val="28"/>
        </w:rPr>
        <w:t>校</w:t>
      </w:r>
      <w:r w:rsidR="00DE2D4B" w:rsidRPr="008C2D9C">
        <w:rPr>
          <w:rFonts w:asciiTheme="minorEastAsia" w:eastAsiaTheme="minorEastAsia" w:hAnsiTheme="minorEastAsia" w:cs="宋体" w:hint="eastAsia"/>
          <w:sz w:val="28"/>
          <w:szCs w:val="28"/>
        </w:rPr>
        <w:t>高职扩招</w:t>
      </w:r>
      <w:r w:rsidR="00803D8F" w:rsidRPr="008C2D9C">
        <w:rPr>
          <w:rFonts w:asciiTheme="minorEastAsia" w:eastAsiaTheme="minorEastAsia" w:hAnsiTheme="minorEastAsia" w:cs="宋体" w:hint="eastAsia"/>
          <w:sz w:val="28"/>
          <w:szCs w:val="28"/>
        </w:rPr>
        <w:t>第二阶段计划共220</w:t>
      </w:r>
      <w:r w:rsidR="00F72B9E" w:rsidRPr="008C2D9C">
        <w:rPr>
          <w:rFonts w:asciiTheme="minorEastAsia" w:eastAsiaTheme="minorEastAsia" w:hAnsiTheme="minorEastAsia" w:cs="宋体" w:hint="eastAsia"/>
          <w:sz w:val="28"/>
          <w:szCs w:val="28"/>
        </w:rPr>
        <w:t>名</w:t>
      </w:r>
      <w:r w:rsidR="004710EE" w:rsidRPr="008C2D9C">
        <w:rPr>
          <w:rFonts w:asciiTheme="minorEastAsia" w:eastAsiaTheme="minorEastAsia" w:hAnsiTheme="minorEastAsia" w:cs="宋体" w:hint="eastAsia"/>
          <w:sz w:val="28"/>
          <w:szCs w:val="28"/>
        </w:rPr>
        <w:t>，</w:t>
      </w:r>
      <w:r w:rsidRPr="008C2D9C">
        <w:rPr>
          <w:rFonts w:asciiTheme="minorEastAsia" w:eastAsiaTheme="minorEastAsia" w:hAnsiTheme="minorEastAsia" w:cs="宋体" w:hint="eastAsia"/>
          <w:sz w:val="28"/>
          <w:szCs w:val="28"/>
        </w:rPr>
        <w:t>具体如下：</w:t>
      </w:r>
    </w:p>
    <w:tbl>
      <w:tblPr>
        <w:tblStyle w:val="ab"/>
        <w:tblW w:w="0" w:type="auto"/>
        <w:jc w:val="center"/>
        <w:tblLook w:val="04A0"/>
      </w:tblPr>
      <w:tblGrid>
        <w:gridCol w:w="1670"/>
        <w:gridCol w:w="1051"/>
        <w:gridCol w:w="1134"/>
        <w:gridCol w:w="2977"/>
        <w:gridCol w:w="1784"/>
      </w:tblGrid>
      <w:tr w:rsidR="00F72B9E" w:rsidRPr="0081105F" w:rsidTr="0081105F">
        <w:trPr>
          <w:trHeight w:val="602"/>
          <w:jc w:val="center"/>
        </w:trPr>
        <w:tc>
          <w:tcPr>
            <w:tcW w:w="1670" w:type="dxa"/>
            <w:tcBorders>
              <w:bottom w:val="single" w:sz="4" w:space="0" w:color="auto"/>
            </w:tcBorders>
            <w:vAlign w:val="center"/>
          </w:tcPr>
          <w:p w:rsidR="00F72B9E" w:rsidRPr="0081105F" w:rsidRDefault="00F72B9E" w:rsidP="0081105F">
            <w:pPr>
              <w:jc w:val="center"/>
              <w:rPr>
                <w:rFonts w:asciiTheme="minorEastAsia" w:eastAsiaTheme="minorEastAsia" w:hAnsiTheme="minorEastAsia"/>
                <w:b/>
                <w:sz w:val="24"/>
                <w:szCs w:val="24"/>
              </w:rPr>
            </w:pPr>
            <w:r w:rsidRPr="0081105F">
              <w:rPr>
                <w:rFonts w:asciiTheme="minorEastAsia" w:eastAsiaTheme="minorEastAsia" w:hAnsiTheme="minorEastAsia" w:hint="eastAsia"/>
                <w:b/>
                <w:sz w:val="24"/>
                <w:szCs w:val="24"/>
              </w:rPr>
              <w:t>招生专业</w:t>
            </w:r>
          </w:p>
        </w:tc>
        <w:tc>
          <w:tcPr>
            <w:tcW w:w="1051" w:type="dxa"/>
            <w:tcBorders>
              <w:bottom w:val="single" w:sz="4" w:space="0" w:color="auto"/>
            </w:tcBorders>
            <w:vAlign w:val="center"/>
          </w:tcPr>
          <w:p w:rsidR="00F72B9E" w:rsidRPr="0081105F" w:rsidRDefault="00F72B9E" w:rsidP="0081105F">
            <w:pPr>
              <w:jc w:val="center"/>
              <w:rPr>
                <w:rFonts w:asciiTheme="minorEastAsia" w:eastAsiaTheme="minorEastAsia" w:hAnsiTheme="minorEastAsia"/>
                <w:b/>
                <w:sz w:val="24"/>
                <w:szCs w:val="24"/>
              </w:rPr>
            </w:pPr>
            <w:r w:rsidRPr="0081105F">
              <w:rPr>
                <w:rFonts w:asciiTheme="minorEastAsia" w:eastAsiaTheme="minorEastAsia" w:hAnsiTheme="minorEastAsia" w:hint="eastAsia"/>
                <w:b/>
                <w:sz w:val="24"/>
                <w:szCs w:val="24"/>
              </w:rPr>
              <w:t>计划</w:t>
            </w:r>
          </w:p>
        </w:tc>
        <w:tc>
          <w:tcPr>
            <w:tcW w:w="1134" w:type="dxa"/>
            <w:tcBorders>
              <w:bottom w:val="single" w:sz="4" w:space="0" w:color="auto"/>
            </w:tcBorders>
            <w:vAlign w:val="center"/>
          </w:tcPr>
          <w:p w:rsidR="00F72B9E" w:rsidRPr="0081105F" w:rsidRDefault="00F72B9E" w:rsidP="0081105F">
            <w:pPr>
              <w:jc w:val="center"/>
              <w:rPr>
                <w:rFonts w:asciiTheme="minorEastAsia" w:eastAsiaTheme="minorEastAsia" w:hAnsiTheme="minorEastAsia"/>
                <w:b/>
                <w:sz w:val="24"/>
                <w:szCs w:val="24"/>
              </w:rPr>
            </w:pPr>
            <w:r w:rsidRPr="0081105F">
              <w:rPr>
                <w:rFonts w:asciiTheme="minorEastAsia" w:eastAsiaTheme="minorEastAsia" w:hAnsiTheme="minorEastAsia" w:hint="eastAsia"/>
                <w:b/>
                <w:sz w:val="24"/>
                <w:szCs w:val="24"/>
              </w:rPr>
              <w:t>学制</w:t>
            </w:r>
          </w:p>
        </w:tc>
        <w:tc>
          <w:tcPr>
            <w:tcW w:w="2977" w:type="dxa"/>
            <w:tcBorders>
              <w:bottom w:val="single" w:sz="4" w:space="0" w:color="auto"/>
              <w:right w:val="single" w:sz="4" w:space="0" w:color="auto"/>
            </w:tcBorders>
            <w:vAlign w:val="center"/>
          </w:tcPr>
          <w:p w:rsidR="00F72B9E" w:rsidRPr="0081105F" w:rsidRDefault="00F72B9E" w:rsidP="0081105F">
            <w:pPr>
              <w:jc w:val="center"/>
              <w:rPr>
                <w:rFonts w:asciiTheme="minorEastAsia" w:eastAsiaTheme="minorEastAsia" w:hAnsiTheme="minorEastAsia"/>
                <w:b/>
                <w:sz w:val="24"/>
                <w:szCs w:val="24"/>
              </w:rPr>
            </w:pPr>
            <w:r w:rsidRPr="0081105F">
              <w:rPr>
                <w:rFonts w:asciiTheme="minorEastAsia" w:eastAsiaTheme="minorEastAsia" w:hAnsiTheme="minorEastAsia" w:hint="eastAsia"/>
                <w:b/>
                <w:sz w:val="24"/>
                <w:szCs w:val="24"/>
              </w:rPr>
              <w:t>学费（元</w:t>
            </w:r>
            <w:r w:rsidRPr="0081105F">
              <w:rPr>
                <w:rFonts w:asciiTheme="minorEastAsia" w:eastAsiaTheme="minorEastAsia" w:hAnsiTheme="minorEastAsia"/>
                <w:b/>
                <w:sz w:val="24"/>
                <w:szCs w:val="24"/>
              </w:rPr>
              <w:t>/</w:t>
            </w:r>
            <w:r w:rsidRPr="0081105F">
              <w:rPr>
                <w:rFonts w:asciiTheme="minorEastAsia" w:eastAsiaTheme="minorEastAsia" w:hAnsiTheme="minorEastAsia" w:hint="eastAsia"/>
                <w:b/>
                <w:sz w:val="24"/>
                <w:szCs w:val="24"/>
              </w:rPr>
              <w:t>年）</w:t>
            </w:r>
          </w:p>
        </w:tc>
        <w:tc>
          <w:tcPr>
            <w:tcW w:w="1784" w:type="dxa"/>
            <w:tcBorders>
              <w:left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b/>
                <w:sz w:val="24"/>
                <w:szCs w:val="24"/>
              </w:rPr>
            </w:pPr>
            <w:r w:rsidRPr="0081105F">
              <w:rPr>
                <w:rFonts w:asciiTheme="minorEastAsia" w:eastAsiaTheme="minorEastAsia" w:hAnsiTheme="minorEastAsia" w:hint="eastAsia"/>
                <w:b/>
                <w:sz w:val="24"/>
                <w:szCs w:val="24"/>
              </w:rPr>
              <w:t>备注</w:t>
            </w:r>
          </w:p>
        </w:tc>
      </w:tr>
      <w:tr w:rsidR="00F72B9E" w:rsidRPr="0081105F" w:rsidTr="0081105F">
        <w:trPr>
          <w:trHeight w:val="584"/>
          <w:jc w:val="center"/>
        </w:trPr>
        <w:tc>
          <w:tcPr>
            <w:tcW w:w="1670" w:type="dxa"/>
            <w:tcBorders>
              <w:top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电子商务</w:t>
            </w:r>
          </w:p>
        </w:tc>
        <w:tc>
          <w:tcPr>
            <w:tcW w:w="1051" w:type="dxa"/>
            <w:tcBorders>
              <w:top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sz w:val="24"/>
                <w:szCs w:val="24"/>
              </w:rPr>
              <w:t>50</w:t>
            </w:r>
          </w:p>
        </w:tc>
        <w:tc>
          <w:tcPr>
            <w:tcW w:w="1134" w:type="dxa"/>
            <w:tcBorders>
              <w:top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三年</w:t>
            </w:r>
          </w:p>
        </w:tc>
        <w:tc>
          <w:tcPr>
            <w:tcW w:w="2977" w:type="dxa"/>
            <w:tcBorders>
              <w:top w:val="single" w:sz="4" w:space="0" w:color="auto"/>
              <w:bottom w:val="single" w:sz="4" w:space="0" w:color="auto"/>
              <w:right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sz w:val="24"/>
                <w:szCs w:val="24"/>
              </w:rPr>
              <w:t>6000</w:t>
            </w:r>
          </w:p>
        </w:tc>
        <w:tc>
          <w:tcPr>
            <w:tcW w:w="1784" w:type="dxa"/>
            <w:tcBorders>
              <w:top w:val="single" w:sz="4" w:space="0" w:color="auto"/>
              <w:left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走读</w:t>
            </w:r>
          </w:p>
        </w:tc>
      </w:tr>
      <w:tr w:rsidR="00F72B9E" w:rsidRPr="0081105F" w:rsidTr="0081105F">
        <w:trPr>
          <w:trHeight w:val="584"/>
          <w:jc w:val="center"/>
        </w:trPr>
        <w:tc>
          <w:tcPr>
            <w:tcW w:w="1670" w:type="dxa"/>
            <w:tcBorders>
              <w:top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物流管理</w:t>
            </w:r>
          </w:p>
        </w:tc>
        <w:tc>
          <w:tcPr>
            <w:tcW w:w="1051" w:type="dxa"/>
            <w:tcBorders>
              <w:top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50</w:t>
            </w:r>
          </w:p>
        </w:tc>
        <w:tc>
          <w:tcPr>
            <w:tcW w:w="1134" w:type="dxa"/>
            <w:tcBorders>
              <w:top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三年</w:t>
            </w:r>
          </w:p>
        </w:tc>
        <w:tc>
          <w:tcPr>
            <w:tcW w:w="2977" w:type="dxa"/>
            <w:tcBorders>
              <w:top w:val="single" w:sz="4" w:space="0" w:color="auto"/>
              <w:bottom w:val="single" w:sz="4" w:space="0" w:color="auto"/>
              <w:right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sz w:val="24"/>
                <w:szCs w:val="24"/>
              </w:rPr>
              <w:t>6000</w:t>
            </w:r>
          </w:p>
        </w:tc>
        <w:tc>
          <w:tcPr>
            <w:tcW w:w="1784" w:type="dxa"/>
            <w:tcBorders>
              <w:top w:val="single" w:sz="4" w:space="0" w:color="auto"/>
              <w:left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走读</w:t>
            </w:r>
          </w:p>
        </w:tc>
      </w:tr>
      <w:tr w:rsidR="00F72B9E" w:rsidRPr="0081105F" w:rsidTr="0081105F">
        <w:trPr>
          <w:trHeight w:val="550"/>
          <w:jc w:val="center"/>
        </w:trPr>
        <w:tc>
          <w:tcPr>
            <w:tcW w:w="1670" w:type="dxa"/>
            <w:tcBorders>
              <w:top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酒店管理</w:t>
            </w:r>
          </w:p>
        </w:tc>
        <w:tc>
          <w:tcPr>
            <w:tcW w:w="1051" w:type="dxa"/>
            <w:tcBorders>
              <w:top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90</w:t>
            </w:r>
          </w:p>
        </w:tc>
        <w:tc>
          <w:tcPr>
            <w:tcW w:w="1134" w:type="dxa"/>
            <w:tcBorders>
              <w:top w:val="single" w:sz="4" w:space="0" w:color="auto"/>
              <w:bottom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三年</w:t>
            </w:r>
          </w:p>
        </w:tc>
        <w:tc>
          <w:tcPr>
            <w:tcW w:w="2977" w:type="dxa"/>
            <w:tcBorders>
              <w:top w:val="single" w:sz="4" w:space="0" w:color="auto"/>
              <w:bottom w:val="single" w:sz="4" w:space="0" w:color="auto"/>
              <w:right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sz w:val="24"/>
                <w:szCs w:val="24"/>
              </w:rPr>
              <w:t>6000</w:t>
            </w:r>
          </w:p>
        </w:tc>
        <w:tc>
          <w:tcPr>
            <w:tcW w:w="1784" w:type="dxa"/>
            <w:tcBorders>
              <w:top w:val="single" w:sz="4" w:space="0" w:color="auto"/>
              <w:left w:val="single" w:sz="4" w:space="0" w:color="auto"/>
              <w:bottom w:val="single" w:sz="4" w:space="0" w:color="auto"/>
            </w:tcBorders>
            <w:vAlign w:val="center"/>
          </w:tcPr>
          <w:p w:rsidR="00F72B9E" w:rsidRPr="0081105F" w:rsidRDefault="007C40BF"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合作企业免费提供员工宿舍</w:t>
            </w:r>
          </w:p>
        </w:tc>
      </w:tr>
      <w:tr w:rsidR="00F72B9E" w:rsidRPr="0081105F" w:rsidTr="0081105F">
        <w:trPr>
          <w:trHeight w:val="691"/>
          <w:jc w:val="center"/>
        </w:trPr>
        <w:tc>
          <w:tcPr>
            <w:tcW w:w="1670" w:type="dxa"/>
            <w:tcBorders>
              <w:top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园艺技术</w:t>
            </w:r>
          </w:p>
        </w:tc>
        <w:tc>
          <w:tcPr>
            <w:tcW w:w="1051" w:type="dxa"/>
            <w:tcBorders>
              <w:top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30</w:t>
            </w:r>
          </w:p>
        </w:tc>
        <w:tc>
          <w:tcPr>
            <w:tcW w:w="1134" w:type="dxa"/>
            <w:tcBorders>
              <w:top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三年</w:t>
            </w:r>
          </w:p>
        </w:tc>
        <w:tc>
          <w:tcPr>
            <w:tcW w:w="2977" w:type="dxa"/>
            <w:tcBorders>
              <w:top w:val="single" w:sz="4" w:space="0" w:color="auto"/>
              <w:right w:val="single" w:sz="4" w:space="0" w:color="auto"/>
            </w:tcBorders>
            <w:vAlign w:val="center"/>
          </w:tcPr>
          <w:p w:rsidR="00F72B9E" w:rsidRPr="0081105F" w:rsidRDefault="003D323F"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浙江省内</w:t>
            </w:r>
            <w:r w:rsidR="008A3681" w:rsidRPr="0081105F">
              <w:rPr>
                <w:rFonts w:asciiTheme="minorEastAsia" w:eastAsiaTheme="minorEastAsia" w:hAnsiTheme="minorEastAsia" w:hint="eastAsia"/>
                <w:sz w:val="24"/>
                <w:szCs w:val="24"/>
              </w:rPr>
              <w:t>户籍</w:t>
            </w:r>
            <w:r w:rsidR="00575E0D" w:rsidRPr="0081105F">
              <w:rPr>
                <w:rFonts w:asciiTheme="minorEastAsia" w:eastAsiaTheme="minorEastAsia" w:hAnsiTheme="minorEastAsia" w:hint="eastAsia"/>
                <w:sz w:val="24"/>
                <w:szCs w:val="24"/>
              </w:rPr>
              <w:t>免</w:t>
            </w:r>
            <w:r w:rsidR="00F72B9E" w:rsidRPr="0081105F">
              <w:rPr>
                <w:rFonts w:asciiTheme="minorEastAsia" w:eastAsiaTheme="minorEastAsia" w:hAnsiTheme="minorEastAsia" w:hint="eastAsia"/>
                <w:sz w:val="24"/>
                <w:szCs w:val="24"/>
              </w:rPr>
              <w:t>学费</w:t>
            </w:r>
            <w:r w:rsidR="0081105F" w:rsidRPr="0081105F">
              <w:rPr>
                <w:rFonts w:asciiTheme="minorEastAsia" w:eastAsiaTheme="minorEastAsia" w:hAnsiTheme="minorEastAsia" w:hint="eastAsia"/>
                <w:sz w:val="24"/>
                <w:szCs w:val="24"/>
              </w:rPr>
              <w:t>；浙江省外户籍6000元/年</w:t>
            </w:r>
          </w:p>
        </w:tc>
        <w:tc>
          <w:tcPr>
            <w:tcW w:w="1784" w:type="dxa"/>
            <w:tcBorders>
              <w:top w:val="single" w:sz="4" w:space="0" w:color="auto"/>
              <w:left w:val="single" w:sz="4" w:space="0" w:color="auto"/>
            </w:tcBorders>
            <w:vAlign w:val="center"/>
          </w:tcPr>
          <w:p w:rsidR="00F72B9E" w:rsidRPr="0081105F" w:rsidRDefault="00F72B9E" w:rsidP="0081105F">
            <w:pPr>
              <w:jc w:val="center"/>
              <w:rPr>
                <w:rFonts w:asciiTheme="minorEastAsia" w:eastAsiaTheme="minorEastAsia" w:hAnsiTheme="minorEastAsia"/>
                <w:sz w:val="24"/>
                <w:szCs w:val="24"/>
              </w:rPr>
            </w:pPr>
            <w:r w:rsidRPr="0081105F">
              <w:rPr>
                <w:rFonts w:asciiTheme="minorEastAsia" w:eastAsiaTheme="minorEastAsia" w:hAnsiTheme="minorEastAsia" w:hint="eastAsia"/>
                <w:sz w:val="24"/>
                <w:szCs w:val="24"/>
              </w:rPr>
              <w:t>走读</w:t>
            </w:r>
          </w:p>
        </w:tc>
      </w:tr>
    </w:tbl>
    <w:p w:rsidR="002767A9" w:rsidRPr="008C2D9C" w:rsidRDefault="002767A9" w:rsidP="009C34F0">
      <w:pPr>
        <w:spacing w:line="360" w:lineRule="auto"/>
        <w:jc w:val="left"/>
        <w:rPr>
          <w:rFonts w:asciiTheme="minorEastAsia" w:eastAsiaTheme="minorEastAsia" w:hAnsiTheme="minorEastAsia" w:cs="宋体"/>
          <w:sz w:val="28"/>
          <w:szCs w:val="28"/>
        </w:rPr>
      </w:pPr>
      <w:r w:rsidRPr="008C2D9C">
        <w:rPr>
          <w:rFonts w:asciiTheme="minorEastAsia" w:eastAsiaTheme="minorEastAsia" w:hAnsiTheme="minorEastAsia" w:cs="宋体" w:hint="eastAsia"/>
          <w:sz w:val="28"/>
          <w:szCs w:val="28"/>
        </w:rPr>
        <w:t>注：</w:t>
      </w:r>
      <w:r w:rsidRPr="008C2D9C">
        <w:rPr>
          <w:rFonts w:asciiTheme="minorEastAsia" w:eastAsiaTheme="minorEastAsia" w:hAnsiTheme="minorEastAsia" w:cs="宋体"/>
          <w:sz w:val="28"/>
          <w:szCs w:val="28"/>
        </w:rPr>
        <w:t>1</w:t>
      </w:r>
      <w:r w:rsidRPr="008C2D9C">
        <w:rPr>
          <w:rFonts w:asciiTheme="minorEastAsia" w:eastAsiaTheme="minorEastAsia" w:hAnsiTheme="minorEastAsia" w:cs="宋体" w:hint="eastAsia"/>
          <w:sz w:val="28"/>
          <w:szCs w:val="28"/>
        </w:rPr>
        <w:t>、</w:t>
      </w:r>
      <w:r w:rsidR="002E38FD" w:rsidRPr="008C2D9C">
        <w:rPr>
          <w:rFonts w:asciiTheme="minorEastAsia" w:eastAsiaTheme="minorEastAsia" w:hAnsiTheme="minorEastAsia" w:cs="宋体" w:hint="eastAsia"/>
          <w:sz w:val="28"/>
          <w:szCs w:val="28"/>
        </w:rPr>
        <w:t>退役军人按国家有关</w:t>
      </w:r>
      <w:r w:rsidR="00BA3352" w:rsidRPr="008C2D9C">
        <w:rPr>
          <w:rFonts w:asciiTheme="minorEastAsia" w:eastAsiaTheme="minorEastAsia" w:hAnsiTheme="minorEastAsia" w:cs="宋体" w:hint="eastAsia"/>
          <w:sz w:val="28"/>
          <w:szCs w:val="28"/>
        </w:rPr>
        <w:t>规定享受学费资助政策</w:t>
      </w:r>
      <w:r w:rsidRPr="008C2D9C">
        <w:rPr>
          <w:rFonts w:asciiTheme="minorEastAsia" w:eastAsiaTheme="minorEastAsia" w:hAnsiTheme="minorEastAsia" w:cs="宋体" w:hint="eastAsia"/>
          <w:sz w:val="28"/>
          <w:szCs w:val="28"/>
        </w:rPr>
        <w:t>。</w:t>
      </w:r>
    </w:p>
    <w:p w:rsidR="002767A9" w:rsidRPr="008C2D9C" w:rsidRDefault="002767A9" w:rsidP="00DE2D4B">
      <w:pPr>
        <w:spacing w:line="360" w:lineRule="auto"/>
        <w:ind w:firstLineChars="200" w:firstLine="560"/>
        <w:jc w:val="left"/>
        <w:rPr>
          <w:rFonts w:asciiTheme="minorEastAsia" w:eastAsiaTheme="minorEastAsia" w:hAnsiTheme="minorEastAsia" w:cs="宋体"/>
          <w:sz w:val="28"/>
          <w:szCs w:val="28"/>
        </w:rPr>
      </w:pPr>
      <w:r w:rsidRPr="008C2D9C">
        <w:rPr>
          <w:rFonts w:asciiTheme="minorEastAsia" w:eastAsiaTheme="minorEastAsia" w:hAnsiTheme="minorEastAsia" w:cs="宋体"/>
          <w:sz w:val="28"/>
          <w:szCs w:val="28"/>
        </w:rPr>
        <w:t>2</w:t>
      </w:r>
      <w:r w:rsidR="00DE2D4B" w:rsidRPr="008C2D9C">
        <w:rPr>
          <w:rFonts w:asciiTheme="minorEastAsia" w:eastAsiaTheme="minorEastAsia" w:hAnsiTheme="minorEastAsia" w:cs="宋体" w:hint="eastAsia"/>
          <w:sz w:val="28"/>
          <w:szCs w:val="28"/>
        </w:rPr>
        <w:t>、</w:t>
      </w:r>
      <w:r w:rsidR="00BA3352" w:rsidRPr="008C2D9C">
        <w:rPr>
          <w:rFonts w:asciiTheme="minorEastAsia" w:eastAsiaTheme="minorEastAsia" w:hAnsiTheme="minorEastAsia" w:cs="宋体" w:hint="eastAsia"/>
          <w:sz w:val="28"/>
          <w:szCs w:val="28"/>
        </w:rPr>
        <w:t>书费等</w:t>
      </w:r>
      <w:r w:rsidR="00DE2D4B" w:rsidRPr="008C2D9C">
        <w:rPr>
          <w:rFonts w:asciiTheme="minorEastAsia" w:eastAsiaTheme="minorEastAsia" w:hAnsiTheme="minorEastAsia" w:cs="宋体" w:hint="eastAsia"/>
          <w:sz w:val="28"/>
          <w:szCs w:val="28"/>
        </w:rPr>
        <w:t>代收代管费</w:t>
      </w:r>
      <w:r w:rsidR="00BA3352" w:rsidRPr="008C2D9C">
        <w:rPr>
          <w:rFonts w:asciiTheme="minorEastAsia" w:eastAsiaTheme="minorEastAsia" w:hAnsiTheme="minorEastAsia" w:cs="宋体" w:hint="eastAsia"/>
          <w:sz w:val="28"/>
          <w:szCs w:val="28"/>
        </w:rPr>
        <w:t>参照其它在校生收取。</w:t>
      </w:r>
    </w:p>
    <w:p w:rsidR="00DB68CA" w:rsidRDefault="00DB68CA" w:rsidP="00D6139A">
      <w:pPr>
        <w:spacing w:line="360" w:lineRule="auto"/>
        <w:ind w:firstLineChars="200" w:firstLine="560"/>
        <w:jc w:val="left"/>
        <w:rPr>
          <w:rFonts w:asciiTheme="minorEastAsia" w:eastAsiaTheme="minorEastAsia" w:hAnsiTheme="minorEastAsia" w:cs="宋体"/>
          <w:kern w:val="0"/>
          <w:sz w:val="28"/>
          <w:szCs w:val="28"/>
        </w:rPr>
      </w:pPr>
      <w:r w:rsidRPr="008C2D9C">
        <w:rPr>
          <w:rFonts w:asciiTheme="minorEastAsia" w:eastAsiaTheme="minorEastAsia" w:hAnsiTheme="minorEastAsia" w:cs="宋体" w:hint="eastAsia"/>
          <w:sz w:val="28"/>
          <w:szCs w:val="28"/>
        </w:rPr>
        <w:t>3、</w:t>
      </w:r>
      <w:r w:rsidR="00D6139A" w:rsidRPr="008C2D9C">
        <w:rPr>
          <w:rFonts w:asciiTheme="minorEastAsia" w:eastAsiaTheme="minorEastAsia" w:hAnsiTheme="minorEastAsia" w:cs="宋体" w:hint="eastAsia"/>
          <w:sz w:val="28"/>
          <w:szCs w:val="28"/>
        </w:rPr>
        <w:t>最终招生计划视</w:t>
      </w:r>
      <w:r w:rsidR="0008143F" w:rsidRPr="008C2D9C">
        <w:rPr>
          <w:rFonts w:asciiTheme="minorEastAsia" w:eastAsiaTheme="minorEastAsia" w:hAnsiTheme="minorEastAsia" w:cs="宋体" w:hint="eastAsia"/>
          <w:kern w:val="0"/>
          <w:sz w:val="28"/>
          <w:szCs w:val="28"/>
        </w:rPr>
        <w:t>报名</w:t>
      </w:r>
      <w:r w:rsidRPr="008C2D9C">
        <w:rPr>
          <w:rFonts w:asciiTheme="minorEastAsia" w:eastAsiaTheme="minorEastAsia" w:hAnsiTheme="minorEastAsia" w:cs="宋体" w:hint="eastAsia"/>
          <w:kern w:val="0"/>
          <w:sz w:val="28"/>
          <w:szCs w:val="28"/>
        </w:rPr>
        <w:t>情况</w:t>
      </w:r>
      <w:r w:rsidR="0008143F" w:rsidRPr="008C2D9C">
        <w:rPr>
          <w:rFonts w:asciiTheme="minorEastAsia" w:eastAsiaTheme="minorEastAsia" w:hAnsiTheme="minorEastAsia" w:cs="宋体" w:hint="eastAsia"/>
          <w:kern w:val="0"/>
          <w:sz w:val="28"/>
          <w:szCs w:val="28"/>
        </w:rPr>
        <w:t>在</w:t>
      </w:r>
      <w:r w:rsidRPr="008C2D9C">
        <w:rPr>
          <w:rFonts w:asciiTheme="minorEastAsia" w:eastAsiaTheme="minorEastAsia" w:hAnsiTheme="minorEastAsia" w:cs="宋体" w:hint="eastAsia"/>
          <w:kern w:val="0"/>
          <w:sz w:val="28"/>
          <w:szCs w:val="28"/>
        </w:rPr>
        <w:t>专业间互相调剂。</w:t>
      </w:r>
    </w:p>
    <w:p w:rsidR="002767A9" w:rsidRPr="008C2D9C" w:rsidRDefault="002767A9" w:rsidP="009C34F0">
      <w:pPr>
        <w:spacing w:line="360" w:lineRule="auto"/>
        <w:jc w:val="center"/>
        <w:rPr>
          <w:rFonts w:asciiTheme="minorEastAsia" w:eastAsiaTheme="minorEastAsia" w:hAnsiTheme="minorEastAsia" w:cs="宋体"/>
          <w:b/>
          <w:bCs/>
          <w:sz w:val="28"/>
          <w:szCs w:val="28"/>
        </w:rPr>
      </w:pPr>
      <w:r w:rsidRPr="008C2D9C">
        <w:rPr>
          <w:rFonts w:asciiTheme="minorEastAsia" w:eastAsiaTheme="minorEastAsia" w:hAnsiTheme="minorEastAsia" w:cs="宋体" w:hint="eastAsia"/>
          <w:b/>
          <w:bCs/>
          <w:sz w:val="28"/>
          <w:szCs w:val="28"/>
        </w:rPr>
        <w:t>第</w:t>
      </w:r>
      <w:r w:rsidR="009C34F0" w:rsidRPr="008C2D9C">
        <w:rPr>
          <w:rFonts w:asciiTheme="minorEastAsia" w:eastAsiaTheme="minorEastAsia" w:hAnsiTheme="minorEastAsia" w:cs="宋体" w:hint="eastAsia"/>
          <w:b/>
          <w:bCs/>
          <w:sz w:val="28"/>
          <w:szCs w:val="28"/>
        </w:rPr>
        <w:t>四</w:t>
      </w:r>
      <w:r w:rsidRPr="008C2D9C">
        <w:rPr>
          <w:rFonts w:asciiTheme="minorEastAsia" w:eastAsiaTheme="minorEastAsia" w:hAnsiTheme="minorEastAsia" w:cs="宋体" w:hint="eastAsia"/>
          <w:b/>
          <w:bCs/>
          <w:sz w:val="28"/>
          <w:szCs w:val="28"/>
        </w:rPr>
        <w:t>章</w:t>
      </w:r>
      <w:r w:rsidR="004E4A41" w:rsidRPr="008C2D9C">
        <w:rPr>
          <w:rFonts w:asciiTheme="minorEastAsia" w:eastAsiaTheme="minorEastAsia" w:hAnsiTheme="minorEastAsia" w:cs="宋体" w:hint="eastAsia"/>
          <w:b/>
          <w:bCs/>
          <w:sz w:val="28"/>
          <w:szCs w:val="28"/>
        </w:rPr>
        <w:t xml:space="preserve"> </w:t>
      </w:r>
      <w:r w:rsidR="00E2534B" w:rsidRPr="008C2D9C">
        <w:rPr>
          <w:rFonts w:asciiTheme="minorEastAsia" w:eastAsiaTheme="minorEastAsia" w:hAnsiTheme="minorEastAsia" w:cs="宋体" w:hint="eastAsia"/>
          <w:b/>
          <w:bCs/>
          <w:sz w:val="28"/>
          <w:szCs w:val="28"/>
        </w:rPr>
        <w:t xml:space="preserve"> </w:t>
      </w:r>
      <w:r w:rsidR="00994852" w:rsidRPr="008C2D9C">
        <w:rPr>
          <w:rFonts w:asciiTheme="minorEastAsia" w:eastAsiaTheme="minorEastAsia" w:hAnsiTheme="minorEastAsia" w:cs="宋体" w:hint="eastAsia"/>
          <w:b/>
          <w:bCs/>
          <w:sz w:val="28"/>
          <w:szCs w:val="28"/>
        </w:rPr>
        <w:t>报考条件</w:t>
      </w:r>
      <w:r w:rsidR="00506692" w:rsidRPr="008C2D9C">
        <w:rPr>
          <w:rFonts w:asciiTheme="minorEastAsia" w:eastAsiaTheme="minorEastAsia" w:hAnsiTheme="minorEastAsia" w:cs="宋体" w:hint="eastAsia"/>
          <w:b/>
          <w:bCs/>
          <w:sz w:val="28"/>
          <w:szCs w:val="28"/>
        </w:rPr>
        <w:t>及方式</w:t>
      </w:r>
    </w:p>
    <w:p w:rsidR="005E2F96" w:rsidRPr="008C2D9C" w:rsidRDefault="00702690" w:rsidP="00B55672">
      <w:pPr>
        <w:pStyle w:val="a8"/>
        <w:spacing w:before="0" w:beforeAutospacing="0" w:after="0" w:afterAutospacing="0" w:line="360" w:lineRule="auto"/>
        <w:ind w:firstLine="480"/>
        <w:rPr>
          <w:rFonts w:asciiTheme="minorEastAsia" w:eastAsiaTheme="minorEastAsia" w:hAnsiTheme="minorEastAsia"/>
          <w:sz w:val="28"/>
          <w:szCs w:val="28"/>
        </w:rPr>
      </w:pPr>
      <w:r w:rsidRPr="008C2D9C">
        <w:rPr>
          <w:rFonts w:asciiTheme="minorEastAsia" w:eastAsiaTheme="minorEastAsia" w:hAnsiTheme="minorEastAsia" w:hint="eastAsia"/>
          <w:b/>
          <w:bCs/>
          <w:sz w:val="28"/>
          <w:szCs w:val="28"/>
        </w:rPr>
        <w:t>第七条</w:t>
      </w:r>
      <w:r w:rsidR="00A01F23" w:rsidRPr="008C2D9C">
        <w:rPr>
          <w:rFonts w:asciiTheme="minorEastAsia" w:eastAsiaTheme="minorEastAsia" w:hAnsiTheme="minorEastAsia" w:hint="eastAsia"/>
          <w:b/>
          <w:bCs/>
          <w:sz w:val="28"/>
          <w:szCs w:val="28"/>
        </w:rPr>
        <w:t xml:space="preserve"> </w:t>
      </w:r>
      <w:r w:rsidR="004E4A41" w:rsidRPr="008C2D9C">
        <w:rPr>
          <w:rFonts w:asciiTheme="minorEastAsia" w:eastAsiaTheme="minorEastAsia" w:hAnsiTheme="minorEastAsia" w:hint="eastAsia"/>
          <w:b/>
          <w:bCs/>
          <w:sz w:val="28"/>
          <w:szCs w:val="28"/>
        </w:rPr>
        <w:t xml:space="preserve"> </w:t>
      </w:r>
      <w:r w:rsidR="005E2F96" w:rsidRPr="008C2D9C">
        <w:rPr>
          <w:rFonts w:asciiTheme="minorEastAsia" w:eastAsiaTheme="minorEastAsia" w:hAnsiTheme="minorEastAsia" w:hint="eastAsia"/>
          <w:bCs/>
          <w:sz w:val="28"/>
          <w:szCs w:val="28"/>
        </w:rPr>
        <w:t>报考条件。</w:t>
      </w:r>
      <w:r w:rsidR="000B0B80" w:rsidRPr="008C2D9C">
        <w:rPr>
          <w:rFonts w:asciiTheme="minorEastAsia" w:eastAsiaTheme="minorEastAsia" w:hAnsiTheme="minorEastAsia" w:hint="eastAsia"/>
          <w:bCs/>
          <w:sz w:val="28"/>
          <w:szCs w:val="28"/>
        </w:rPr>
        <w:t>学历条件为</w:t>
      </w:r>
      <w:r w:rsidR="001D0E10" w:rsidRPr="008C2D9C">
        <w:rPr>
          <w:rFonts w:asciiTheme="minorEastAsia" w:eastAsiaTheme="minorEastAsia" w:hAnsiTheme="minorEastAsia" w:hint="eastAsia"/>
          <w:sz w:val="28"/>
          <w:szCs w:val="28"/>
        </w:rPr>
        <w:t>高级中等教育学校毕业或具有同等学力</w:t>
      </w:r>
      <w:r w:rsidR="00F72B9E" w:rsidRPr="008C2D9C">
        <w:rPr>
          <w:rFonts w:asciiTheme="minorEastAsia" w:eastAsiaTheme="minorEastAsia" w:hAnsiTheme="minorEastAsia" w:hint="eastAsia"/>
          <w:sz w:val="28"/>
          <w:szCs w:val="28"/>
        </w:rPr>
        <w:t>（初中毕业满三年视为同等学力）</w:t>
      </w:r>
      <w:r w:rsidR="001D0E10" w:rsidRPr="008C2D9C">
        <w:rPr>
          <w:rFonts w:asciiTheme="minorEastAsia" w:eastAsiaTheme="minorEastAsia" w:hAnsiTheme="minorEastAsia" w:hint="eastAsia"/>
          <w:sz w:val="28"/>
          <w:szCs w:val="28"/>
        </w:rPr>
        <w:t>，身体健康</w:t>
      </w:r>
      <w:r w:rsidR="00C10AC3" w:rsidRPr="008C2D9C">
        <w:rPr>
          <w:rFonts w:asciiTheme="minorEastAsia" w:eastAsiaTheme="minorEastAsia" w:hAnsiTheme="minorEastAsia" w:hint="eastAsia"/>
          <w:kern w:val="0"/>
          <w:sz w:val="28"/>
          <w:szCs w:val="28"/>
        </w:rPr>
        <w:t>；</w:t>
      </w:r>
      <w:r w:rsidR="005E2F96" w:rsidRPr="008C2D9C">
        <w:rPr>
          <w:rFonts w:asciiTheme="minorEastAsia" w:eastAsiaTheme="minorEastAsia" w:hAnsiTheme="minorEastAsia" w:hint="eastAsia"/>
          <w:kern w:val="0"/>
          <w:sz w:val="28"/>
          <w:szCs w:val="28"/>
        </w:rPr>
        <w:t>报考</w:t>
      </w:r>
      <w:r w:rsidR="000B0B80" w:rsidRPr="008C2D9C">
        <w:rPr>
          <w:rFonts w:asciiTheme="minorEastAsia" w:eastAsiaTheme="minorEastAsia" w:hAnsiTheme="minorEastAsia" w:hint="eastAsia"/>
          <w:kern w:val="0"/>
          <w:sz w:val="28"/>
          <w:szCs w:val="28"/>
        </w:rPr>
        <w:t>对象为</w:t>
      </w:r>
      <w:r w:rsidR="00C10AC3" w:rsidRPr="008C2D9C">
        <w:rPr>
          <w:rFonts w:asciiTheme="minorEastAsia" w:eastAsiaTheme="minorEastAsia" w:hAnsiTheme="minorEastAsia" w:hint="eastAsia"/>
          <w:kern w:val="0"/>
          <w:sz w:val="28"/>
          <w:szCs w:val="28"/>
        </w:rPr>
        <w:t>退役士兵、下岗失业人员、农民工、新型职业农民、</w:t>
      </w:r>
      <w:r w:rsidR="000B0B80" w:rsidRPr="008C2D9C">
        <w:rPr>
          <w:rFonts w:asciiTheme="minorEastAsia" w:eastAsiaTheme="minorEastAsia" w:hAnsiTheme="minorEastAsia" w:hint="eastAsia"/>
          <w:kern w:val="0"/>
          <w:sz w:val="28"/>
          <w:szCs w:val="28"/>
        </w:rPr>
        <w:t>在岗职工、2019年各类招生考试中未被任何高校录取的考生、幼儿园在职教师等</w:t>
      </w:r>
      <w:r w:rsidR="00E81D07" w:rsidRPr="008C2D9C">
        <w:rPr>
          <w:rFonts w:asciiTheme="minorEastAsia" w:eastAsiaTheme="minorEastAsia" w:hAnsiTheme="minorEastAsia" w:hint="eastAsia"/>
          <w:sz w:val="28"/>
          <w:szCs w:val="28"/>
        </w:rPr>
        <w:t>。</w:t>
      </w:r>
    </w:p>
    <w:p w:rsidR="00C711D3" w:rsidRPr="008C2D9C" w:rsidRDefault="005E2F96" w:rsidP="005E2F96">
      <w:pPr>
        <w:pStyle w:val="a8"/>
        <w:spacing w:before="0" w:beforeAutospacing="0" w:after="0" w:afterAutospacing="0" w:line="360" w:lineRule="auto"/>
        <w:ind w:firstLine="480"/>
        <w:rPr>
          <w:rFonts w:asciiTheme="minorEastAsia" w:eastAsiaTheme="minorEastAsia" w:hAnsiTheme="minorEastAsia"/>
          <w:sz w:val="28"/>
          <w:szCs w:val="28"/>
        </w:rPr>
      </w:pPr>
      <w:r w:rsidRPr="008C2D9C">
        <w:rPr>
          <w:rFonts w:asciiTheme="minorEastAsia" w:eastAsiaTheme="minorEastAsia" w:hAnsiTheme="minorEastAsia" w:hint="eastAsia"/>
          <w:b/>
          <w:sz w:val="28"/>
          <w:szCs w:val="28"/>
        </w:rPr>
        <w:lastRenderedPageBreak/>
        <w:t xml:space="preserve">第八条 </w:t>
      </w:r>
      <w:r w:rsidRPr="008C2D9C">
        <w:rPr>
          <w:rFonts w:asciiTheme="minorEastAsia" w:eastAsiaTheme="minorEastAsia" w:hAnsiTheme="minorEastAsia" w:hint="eastAsia"/>
          <w:sz w:val="28"/>
          <w:szCs w:val="28"/>
        </w:rPr>
        <w:t xml:space="preserve"> 志愿填报。</w:t>
      </w:r>
      <w:r w:rsidR="00C711D3" w:rsidRPr="008C2D9C">
        <w:rPr>
          <w:rFonts w:asciiTheme="minorEastAsia" w:eastAsiaTheme="minorEastAsia" w:hAnsiTheme="minorEastAsia" w:hint="eastAsia"/>
          <w:sz w:val="28"/>
          <w:szCs w:val="28"/>
        </w:rPr>
        <w:t>志愿填报</w:t>
      </w:r>
      <w:r w:rsidR="001D0E10" w:rsidRPr="008C2D9C">
        <w:rPr>
          <w:rFonts w:asciiTheme="minorEastAsia" w:eastAsiaTheme="minorEastAsia" w:hAnsiTheme="minorEastAsia" w:hint="eastAsia"/>
          <w:sz w:val="28"/>
          <w:szCs w:val="28"/>
        </w:rPr>
        <w:t>时间为10月8日至10月31日</w:t>
      </w:r>
      <w:r w:rsidR="00B55672" w:rsidRPr="008C2D9C">
        <w:rPr>
          <w:rFonts w:asciiTheme="minorEastAsia" w:eastAsiaTheme="minorEastAsia" w:hAnsiTheme="minorEastAsia" w:hint="eastAsia"/>
          <w:sz w:val="28"/>
          <w:szCs w:val="28"/>
        </w:rPr>
        <w:t>，</w:t>
      </w:r>
      <w:r w:rsidRPr="008C2D9C">
        <w:rPr>
          <w:rFonts w:asciiTheme="minorEastAsia" w:eastAsiaTheme="minorEastAsia" w:hAnsiTheme="minorEastAsia" w:hint="eastAsia"/>
          <w:sz w:val="28"/>
          <w:szCs w:val="28"/>
        </w:rPr>
        <w:t>填报</w:t>
      </w:r>
      <w:r w:rsidR="00C711D3" w:rsidRPr="008C2D9C">
        <w:rPr>
          <w:rFonts w:asciiTheme="minorEastAsia" w:eastAsiaTheme="minorEastAsia" w:hAnsiTheme="minorEastAsia" w:hint="eastAsia"/>
          <w:sz w:val="28"/>
          <w:szCs w:val="28"/>
        </w:rPr>
        <w:t>网址为</w:t>
      </w:r>
      <w:hyperlink r:id="rId8" w:history="1">
        <w:r w:rsidR="00C711D3" w:rsidRPr="008C2D9C">
          <w:rPr>
            <w:rStyle w:val="a6"/>
            <w:rFonts w:asciiTheme="minorEastAsia" w:eastAsiaTheme="minorEastAsia" w:hAnsiTheme="minorEastAsia" w:cs="宋体" w:hint="eastAsia"/>
            <w:color w:val="auto"/>
            <w:sz w:val="28"/>
            <w:szCs w:val="28"/>
          </w:rPr>
          <w:t>www.zjzs.net</w:t>
        </w:r>
      </w:hyperlink>
      <w:r w:rsidR="00C711D3" w:rsidRPr="008C2D9C">
        <w:rPr>
          <w:rFonts w:asciiTheme="minorEastAsia" w:eastAsiaTheme="minorEastAsia" w:hAnsiTheme="minorEastAsia" w:hint="eastAsia"/>
          <w:sz w:val="28"/>
          <w:szCs w:val="28"/>
        </w:rPr>
        <w:t>(浙江省教育考试院志愿填报平台)</w:t>
      </w:r>
      <w:r w:rsidRPr="008C2D9C">
        <w:rPr>
          <w:rFonts w:asciiTheme="minorEastAsia" w:eastAsiaTheme="minorEastAsia" w:hAnsiTheme="minorEastAsia" w:hint="eastAsia"/>
          <w:sz w:val="28"/>
          <w:szCs w:val="28"/>
        </w:rPr>
        <w:t>。考生可填报2个学校志愿和服从学校调剂志愿，每个学校可填报1个专业志愿和服从专业调剂志愿。</w:t>
      </w:r>
    </w:p>
    <w:p w:rsidR="003D49E4" w:rsidRPr="008C2D9C" w:rsidRDefault="00477FC7" w:rsidP="009C34F0">
      <w:pPr>
        <w:pStyle w:val="a8"/>
        <w:spacing w:before="0" w:beforeAutospacing="0" w:after="0" w:afterAutospacing="0" w:line="360" w:lineRule="auto"/>
        <w:ind w:firstLine="480"/>
        <w:rPr>
          <w:rFonts w:asciiTheme="minorEastAsia" w:eastAsiaTheme="minorEastAsia" w:hAnsiTheme="minorEastAsia"/>
          <w:sz w:val="28"/>
          <w:szCs w:val="28"/>
        </w:rPr>
      </w:pPr>
      <w:r w:rsidRPr="008C2D9C">
        <w:rPr>
          <w:rFonts w:asciiTheme="minorEastAsia" w:eastAsiaTheme="minorEastAsia" w:hAnsiTheme="minorEastAsia" w:hint="eastAsia"/>
          <w:b/>
          <w:bCs/>
          <w:sz w:val="28"/>
          <w:szCs w:val="28"/>
        </w:rPr>
        <w:t>第</w:t>
      </w:r>
      <w:r w:rsidR="005E2F96" w:rsidRPr="008C2D9C">
        <w:rPr>
          <w:rFonts w:asciiTheme="minorEastAsia" w:eastAsiaTheme="minorEastAsia" w:hAnsiTheme="minorEastAsia" w:hint="eastAsia"/>
          <w:b/>
          <w:bCs/>
          <w:sz w:val="28"/>
          <w:szCs w:val="28"/>
        </w:rPr>
        <w:t>九</w:t>
      </w:r>
      <w:r w:rsidRPr="008C2D9C">
        <w:rPr>
          <w:rFonts w:asciiTheme="minorEastAsia" w:eastAsiaTheme="minorEastAsia" w:hAnsiTheme="minorEastAsia" w:hint="eastAsia"/>
          <w:b/>
          <w:bCs/>
          <w:sz w:val="28"/>
          <w:szCs w:val="28"/>
        </w:rPr>
        <w:t>条</w:t>
      </w:r>
      <w:r w:rsidR="00A01F23" w:rsidRPr="008C2D9C">
        <w:rPr>
          <w:rFonts w:asciiTheme="minorEastAsia" w:eastAsiaTheme="minorEastAsia" w:hAnsiTheme="minorEastAsia" w:hint="eastAsia"/>
          <w:b/>
          <w:bCs/>
          <w:sz w:val="28"/>
          <w:szCs w:val="28"/>
        </w:rPr>
        <w:t xml:space="preserve"> </w:t>
      </w:r>
      <w:r w:rsidR="004E4A41" w:rsidRPr="008C2D9C">
        <w:rPr>
          <w:rFonts w:asciiTheme="minorEastAsia" w:eastAsiaTheme="minorEastAsia" w:hAnsiTheme="minorEastAsia" w:hint="eastAsia"/>
          <w:b/>
          <w:bCs/>
          <w:sz w:val="28"/>
          <w:szCs w:val="28"/>
        </w:rPr>
        <w:t xml:space="preserve"> </w:t>
      </w:r>
      <w:r w:rsidR="00994852" w:rsidRPr="008C2D9C">
        <w:rPr>
          <w:rFonts w:asciiTheme="minorEastAsia" w:eastAsiaTheme="minorEastAsia" w:hAnsiTheme="minorEastAsia" w:hint="eastAsia"/>
          <w:kern w:val="0"/>
          <w:sz w:val="28"/>
          <w:szCs w:val="28"/>
        </w:rPr>
        <w:t>报考</w:t>
      </w:r>
      <w:r w:rsidR="002767A9" w:rsidRPr="008C2D9C">
        <w:rPr>
          <w:rFonts w:asciiTheme="minorEastAsia" w:eastAsiaTheme="minorEastAsia" w:hAnsiTheme="minorEastAsia" w:hint="eastAsia"/>
          <w:kern w:val="0"/>
          <w:sz w:val="28"/>
          <w:szCs w:val="28"/>
        </w:rPr>
        <w:t>缴费</w:t>
      </w:r>
      <w:r w:rsidR="009C34F0" w:rsidRPr="008C2D9C">
        <w:rPr>
          <w:rFonts w:asciiTheme="minorEastAsia" w:eastAsiaTheme="minorEastAsia" w:hAnsiTheme="minorEastAsia" w:hint="eastAsia"/>
          <w:kern w:val="0"/>
          <w:sz w:val="28"/>
          <w:szCs w:val="28"/>
        </w:rPr>
        <w:t>。</w:t>
      </w:r>
      <w:r w:rsidR="00994852" w:rsidRPr="008C2D9C">
        <w:rPr>
          <w:rFonts w:asciiTheme="minorEastAsia" w:eastAsiaTheme="minorEastAsia" w:hAnsiTheme="minorEastAsia" w:hint="eastAsia"/>
          <w:sz w:val="28"/>
          <w:szCs w:val="28"/>
        </w:rPr>
        <w:t>考生需缴报考</w:t>
      </w:r>
      <w:r w:rsidR="002767A9" w:rsidRPr="008C2D9C">
        <w:rPr>
          <w:rFonts w:asciiTheme="minorEastAsia" w:eastAsiaTheme="minorEastAsia" w:hAnsiTheme="minorEastAsia" w:hint="eastAsia"/>
          <w:sz w:val="28"/>
          <w:szCs w:val="28"/>
        </w:rPr>
        <w:t>费</w:t>
      </w:r>
      <w:r w:rsidR="002767A9" w:rsidRPr="008C2D9C">
        <w:rPr>
          <w:rFonts w:asciiTheme="minorEastAsia" w:eastAsiaTheme="minorEastAsia" w:hAnsiTheme="minorEastAsia"/>
          <w:sz w:val="28"/>
          <w:szCs w:val="28"/>
        </w:rPr>
        <w:t>140</w:t>
      </w:r>
      <w:r w:rsidR="002767A9" w:rsidRPr="008C2D9C">
        <w:rPr>
          <w:rFonts w:asciiTheme="minorEastAsia" w:eastAsiaTheme="minorEastAsia" w:hAnsiTheme="minorEastAsia" w:hint="eastAsia"/>
          <w:sz w:val="28"/>
          <w:szCs w:val="28"/>
        </w:rPr>
        <w:t>元</w:t>
      </w:r>
      <w:r w:rsidR="002767A9" w:rsidRPr="008C2D9C">
        <w:rPr>
          <w:rFonts w:asciiTheme="minorEastAsia" w:eastAsiaTheme="minorEastAsia" w:hAnsiTheme="minorEastAsia"/>
          <w:sz w:val="28"/>
          <w:szCs w:val="28"/>
        </w:rPr>
        <w:t>/</w:t>
      </w:r>
      <w:r w:rsidR="00E37DEE" w:rsidRPr="008C2D9C">
        <w:rPr>
          <w:rFonts w:asciiTheme="minorEastAsia" w:eastAsiaTheme="minorEastAsia" w:hAnsiTheme="minorEastAsia" w:hint="eastAsia"/>
          <w:sz w:val="28"/>
          <w:szCs w:val="28"/>
        </w:rPr>
        <w:t>人</w:t>
      </w:r>
      <w:r w:rsidR="001C1172" w:rsidRPr="008C2D9C">
        <w:rPr>
          <w:rFonts w:asciiTheme="minorEastAsia" w:eastAsiaTheme="minorEastAsia" w:hAnsiTheme="minorEastAsia" w:hint="eastAsia"/>
          <w:sz w:val="28"/>
          <w:szCs w:val="28"/>
        </w:rPr>
        <w:t>，</w:t>
      </w:r>
      <w:r w:rsidR="002D69CB" w:rsidRPr="008C2D9C">
        <w:rPr>
          <w:rFonts w:asciiTheme="minorEastAsia" w:eastAsiaTheme="minorEastAsia" w:hAnsiTheme="minorEastAsia" w:hint="eastAsia"/>
          <w:kern w:val="0"/>
          <w:sz w:val="28"/>
          <w:szCs w:val="28"/>
        </w:rPr>
        <w:t>来学校</w:t>
      </w:r>
      <w:r w:rsidR="00506692" w:rsidRPr="008C2D9C">
        <w:rPr>
          <w:rFonts w:asciiTheme="minorEastAsia" w:eastAsiaTheme="minorEastAsia" w:hAnsiTheme="minorEastAsia" w:hint="eastAsia"/>
          <w:kern w:val="0"/>
          <w:sz w:val="28"/>
          <w:szCs w:val="28"/>
        </w:rPr>
        <w:t>参加</w:t>
      </w:r>
      <w:r w:rsidR="00ED119C" w:rsidRPr="008C2D9C">
        <w:rPr>
          <w:rFonts w:asciiTheme="minorEastAsia" w:eastAsiaTheme="minorEastAsia" w:hAnsiTheme="minorEastAsia" w:hint="eastAsia"/>
          <w:kern w:val="0"/>
          <w:sz w:val="28"/>
          <w:szCs w:val="28"/>
        </w:rPr>
        <w:t>测试时</w:t>
      </w:r>
      <w:r w:rsidR="00282333" w:rsidRPr="008C2D9C">
        <w:rPr>
          <w:rFonts w:asciiTheme="minorEastAsia" w:eastAsiaTheme="minorEastAsia" w:hAnsiTheme="minorEastAsia" w:hint="eastAsia"/>
          <w:kern w:val="0"/>
          <w:sz w:val="28"/>
          <w:szCs w:val="28"/>
        </w:rPr>
        <w:t>现场缴费</w:t>
      </w:r>
      <w:r w:rsidR="002767A9" w:rsidRPr="008C2D9C">
        <w:rPr>
          <w:rFonts w:asciiTheme="minorEastAsia" w:eastAsiaTheme="minorEastAsia" w:hAnsiTheme="minorEastAsia" w:hint="eastAsia"/>
          <w:sz w:val="28"/>
          <w:szCs w:val="28"/>
        </w:rPr>
        <w:t>。</w:t>
      </w:r>
      <w:r w:rsidR="009E1F10" w:rsidRPr="008C2D9C">
        <w:rPr>
          <w:rFonts w:asciiTheme="minorEastAsia" w:eastAsiaTheme="minorEastAsia" w:hAnsiTheme="minorEastAsia" w:hint="eastAsia"/>
          <w:sz w:val="28"/>
          <w:szCs w:val="28"/>
        </w:rPr>
        <w:t>未缴报考</w:t>
      </w:r>
      <w:r w:rsidR="002767A9" w:rsidRPr="008C2D9C">
        <w:rPr>
          <w:rFonts w:asciiTheme="minorEastAsia" w:eastAsiaTheme="minorEastAsia" w:hAnsiTheme="minorEastAsia" w:hint="eastAsia"/>
          <w:sz w:val="28"/>
          <w:szCs w:val="28"/>
        </w:rPr>
        <w:t>费的考生</w:t>
      </w:r>
      <w:r w:rsidR="00F53F70" w:rsidRPr="008C2D9C">
        <w:rPr>
          <w:rFonts w:asciiTheme="minorEastAsia" w:eastAsiaTheme="minorEastAsia" w:hAnsiTheme="minorEastAsia" w:hint="eastAsia"/>
          <w:sz w:val="28"/>
          <w:szCs w:val="28"/>
        </w:rPr>
        <w:t>视作自动放弃报考资格</w:t>
      </w:r>
      <w:r w:rsidR="002767A9" w:rsidRPr="008C2D9C">
        <w:rPr>
          <w:rFonts w:asciiTheme="minorEastAsia" w:eastAsiaTheme="minorEastAsia" w:hAnsiTheme="minorEastAsia" w:hint="eastAsia"/>
          <w:sz w:val="28"/>
          <w:szCs w:val="28"/>
        </w:rPr>
        <w:t>，</w:t>
      </w:r>
      <w:r w:rsidR="00EF028A" w:rsidRPr="008C2D9C">
        <w:rPr>
          <w:rFonts w:asciiTheme="minorEastAsia" w:eastAsiaTheme="minorEastAsia" w:hAnsiTheme="minorEastAsia" w:hint="eastAsia"/>
          <w:sz w:val="28"/>
          <w:szCs w:val="28"/>
        </w:rPr>
        <w:t>考生所缴报考</w:t>
      </w:r>
      <w:r w:rsidR="002767A9" w:rsidRPr="008C2D9C">
        <w:rPr>
          <w:rFonts w:asciiTheme="minorEastAsia" w:eastAsiaTheme="minorEastAsia" w:hAnsiTheme="minorEastAsia" w:hint="eastAsia"/>
          <w:sz w:val="28"/>
          <w:szCs w:val="28"/>
        </w:rPr>
        <w:t>费不退。</w:t>
      </w:r>
    </w:p>
    <w:p w:rsidR="00CD1FBE" w:rsidRPr="008C2D9C" w:rsidRDefault="00CD1FBE" w:rsidP="009C34F0">
      <w:pPr>
        <w:pStyle w:val="a8"/>
        <w:spacing w:before="0" w:beforeAutospacing="0" w:after="0" w:afterAutospacing="0" w:line="360" w:lineRule="auto"/>
        <w:ind w:firstLine="480"/>
        <w:rPr>
          <w:rFonts w:asciiTheme="minorEastAsia" w:eastAsiaTheme="minorEastAsia" w:hAnsiTheme="minorEastAsia"/>
          <w:sz w:val="28"/>
          <w:szCs w:val="28"/>
        </w:rPr>
      </w:pPr>
      <w:r w:rsidRPr="008C2D9C">
        <w:rPr>
          <w:rFonts w:asciiTheme="minorEastAsia" w:eastAsiaTheme="minorEastAsia" w:hAnsiTheme="minorEastAsia" w:hint="eastAsia"/>
          <w:b/>
          <w:sz w:val="28"/>
          <w:szCs w:val="28"/>
        </w:rPr>
        <w:t>第十条</w:t>
      </w:r>
      <w:r w:rsidRPr="008C2D9C">
        <w:rPr>
          <w:rFonts w:asciiTheme="minorEastAsia" w:eastAsiaTheme="minorEastAsia" w:hAnsiTheme="minorEastAsia" w:hint="eastAsia"/>
          <w:sz w:val="28"/>
          <w:szCs w:val="28"/>
        </w:rPr>
        <w:t xml:space="preserve">  考试方式。通过面试形式</w:t>
      </w:r>
      <w:r w:rsidR="00D6139A" w:rsidRPr="008C2D9C">
        <w:rPr>
          <w:rFonts w:asciiTheme="minorEastAsia" w:eastAsiaTheme="minorEastAsia" w:hAnsiTheme="minorEastAsia" w:hint="eastAsia"/>
          <w:sz w:val="28"/>
          <w:szCs w:val="28"/>
        </w:rPr>
        <w:t>重点</w:t>
      </w:r>
      <w:r w:rsidRPr="008C2D9C">
        <w:rPr>
          <w:rFonts w:asciiTheme="minorEastAsia" w:eastAsiaTheme="minorEastAsia" w:hAnsiTheme="minorEastAsia" w:hint="eastAsia"/>
          <w:sz w:val="28"/>
          <w:szCs w:val="28"/>
        </w:rPr>
        <w:t>对考生进行职业适应性测试。</w:t>
      </w:r>
    </w:p>
    <w:p w:rsidR="002101E6" w:rsidRPr="008C2D9C" w:rsidRDefault="002767A9" w:rsidP="009C34F0">
      <w:pPr>
        <w:spacing w:line="360" w:lineRule="auto"/>
        <w:jc w:val="center"/>
        <w:rPr>
          <w:rFonts w:asciiTheme="minorEastAsia" w:eastAsiaTheme="minorEastAsia" w:hAnsiTheme="minorEastAsia"/>
          <w:b/>
          <w:sz w:val="28"/>
          <w:szCs w:val="28"/>
        </w:rPr>
      </w:pPr>
      <w:r w:rsidRPr="008C2D9C">
        <w:rPr>
          <w:rFonts w:asciiTheme="minorEastAsia" w:eastAsiaTheme="minorEastAsia" w:hAnsiTheme="minorEastAsia" w:hint="eastAsia"/>
          <w:b/>
          <w:sz w:val="28"/>
          <w:szCs w:val="28"/>
        </w:rPr>
        <w:t>第五章</w:t>
      </w:r>
      <w:r w:rsidR="00E2534B" w:rsidRPr="008C2D9C">
        <w:rPr>
          <w:rFonts w:asciiTheme="minorEastAsia" w:eastAsiaTheme="minorEastAsia" w:hAnsiTheme="minorEastAsia" w:hint="eastAsia"/>
          <w:b/>
          <w:sz w:val="28"/>
          <w:szCs w:val="28"/>
        </w:rPr>
        <w:t xml:space="preserve"> </w:t>
      </w:r>
      <w:r w:rsidR="004E4A41" w:rsidRPr="008C2D9C">
        <w:rPr>
          <w:rFonts w:asciiTheme="minorEastAsia" w:eastAsiaTheme="minorEastAsia" w:hAnsiTheme="minorEastAsia" w:hint="eastAsia"/>
          <w:b/>
          <w:sz w:val="28"/>
          <w:szCs w:val="28"/>
        </w:rPr>
        <w:t xml:space="preserve"> </w:t>
      </w:r>
      <w:r w:rsidR="005E2F96" w:rsidRPr="008C2D9C">
        <w:rPr>
          <w:rFonts w:asciiTheme="minorEastAsia" w:eastAsiaTheme="minorEastAsia" w:hAnsiTheme="minorEastAsia" w:hint="eastAsia"/>
          <w:b/>
          <w:sz w:val="28"/>
          <w:szCs w:val="28"/>
        </w:rPr>
        <w:t>现场确认及</w:t>
      </w:r>
      <w:r w:rsidR="00B66A42" w:rsidRPr="008C2D9C">
        <w:rPr>
          <w:rFonts w:asciiTheme="minorEastAsia" w:eastAsiaTheme="minorEastAsia" w:hAnsiTheme="minorEastAsia" w:hint="eastAsia"/>
          <w:b/>
          <w:sz w:val="28"/>
          <w:szCs w:val="28"/>
        </w:rPr>
        <w:t>测试</w:t>
      </w:r>
    </w:p>
    <w:p w:rsidR="00F2697A" w:rsidRPr="008C2D9C" w:rsidRDefault="005E2F96" w:rsidP="00CF64DC">
      <w:pPr>
        <w:widowControl/>
        <w:shd w:val="clear" w:color="auto" w:fill="FFFFFF"/>
        <w:spacing w:beforeLines="50" w:line="360" w:lineRule="auto"/>
        <w:ind w:firstLineChars="200" w:firstLine="562"/>
        <w:jc w:val="left"/>
        <w:rPr>
          <w:rFonts w:asciiTheme="minorEastAsia" w:eastAsiaTheme="minorEastAsia" w:hAnsiTheme="minorEastAsia" w:cs="宋体"/>
          <w:bCs/>
          <w:kern w:val="0"/>
          <w:sz w:val="28"/>
          <w:szCs w:val="28"/>
        </w:rPr>
      </w:pPr>
      <w:r w:rsidRPr="008C2D9C">
        <w:rPr>
          <w:rFonts w:asciiTheme="minorEastAsia" w:eastAsiaTheme="minorEastAsia" w:hAnsiTheme="minorEastAsia" w:hint="eastAsia"/>
          <w:b/>
          <w:bCs/>
          <w:kern w:val="0"/>
          <w:sz w:val="28"/>
          <w:szCs w:val="28"/>
        </w:rPr>
        <w:t>第十</w:t>
      </w:r>
      <w:r w:rsidR="00D6139A" w:rsidRPr="008C2D9C">
        <w:rPr>
          <w:rFonts w:asciiTheme="minorEastAsia" w:eastAsiaTheme="minorEastAsia" w:hAnsiTheme="minorEastAsia" w:hint="eastAsia"/>
          <w:b/>
          <w:bCs/>
          <w:kern w:val="0"/>
          <w:sz w:val="28"/>
          <w:szCs w:val="28"/>
        </w:rPr>
        <w:t>一</w:t>
      </w:r>
      <w:r w:rsidR="00702690" w:rsidRPr="008C2D9C">
        <w:rPr>
          <w:rFonts w:asciiTheme="minorEastAsia" w:eastAsiaTheme="minorEastAsia" w:hAnsiTheme="minorEastAsia" w:cs="宋体" w:hint="eastAsia"/>
          <w:b/>
          <w:bCs/>
          <w:kern w:val="0"/>
          <w:sz w:val="28"/>
          <w:szCs w:val="28"/>
        </w:rPr>
        <w:t>条</w:t>
      </w:r>
      <w:r w:rsidR="00E2534B" w:rsidRPr="008C2D9C">
        <w:rPr>
          <w:rFonts w:asciiTheme="minorEastAsia" w:eastAsiaTheme="minorEastAsia" w:hAnsiTheme="minorEastAsia" w:cs="宋体" w:hint="eastAsia"/>
          <w:b/>
          <w:bCs/>
          <w:kern w:val="0"/>
          <w:sz w:val="28"/>
          <w:szCs w:val="28"/>
        </w:rPr>
        <w:t xml:space="preserve"> </w:t>
      </w:r>
      <w:r w:rsidR="004E4A41" w:rsidRPr="008C2D9C">
        <w:rPr>
          <w:rFonts w:asciiTheme="minorEastAsia" w:eastAsiaTheme="minorEastAsia" w:hAnsiTheme="minorEastAsia" w:cs="宋体" w:hint="eastAsia"/>
          <w:b/>
          <w:bCs/>
          <w:kern w:val="0"/>
          <w:sz w:val="28"/>
          <w:szCs w:val="28"/>
        </w:rPr>
        <w:t xml:space="preserve"> </w:t>
      </w:r>
      <w:r w:rsidRPr="008C2D9C">
        <w:rPr>
          <w:rFonts w:asciiTheme="minorEastAsia" w:eastAsiaTheme="minorEastAsia" w:hAnsiTheme="minorEastAsia" w:hint="eastAsia"/>
          <w:kern w:val="0"/>
          <w:sz w:val="28"/>
          <w:szCs w:val="28"/>
        </w:rPr>
        <w:t>现场确认。</w:t>
      </w:r>
      <w:r w:rsidRPr="008C2D9C">
        <w:rPr>
          <w:rFonts w:asciiTheme="minorEastAsia" w:eastAsiaTheme="minorEastAsia" w:hAnsiTheme="minorEastAsia" w:cs="宋体" w:hint="eastAsia"/>
          <w:kern w:val="0"/>
          <w:sz w:val="28"/>
          <w:szCs w:val="28"/>
        </w:rPr>
        <w:t>已</w:t>
      </w:r>
      <w:r w:rsidRPr="008C2D9C">
        <w:rPr>
          <w:rFonts w:asciiTheme="minorEastAsia" w:eastAsiaTheme="minorEastAsia" w:hAnsiTheme="minorEastAsia" w:hint="eastAsia"/>
          <w:kern w:val="0"/>
          <w:sz w:val="28"/>
          <w:szCs w:val="28"/>
        </w:rPr>
        <w:t>完成网上报名且第一</w:t>
      </w:r>
      <w:r w:rsidRPr="008C2D9C">
        <w:rPr>
          <w:rFonts w:asciiTheme="minorEastAsia" w:eastAsiaTheme="minorEastAsia" w:hAnsiTheme="minorEastAsia" w:cs="宋体" w:hint="eastAsia"/>
          <w:kern w:val="0"/>
          <w:sz w:val="28"/>
          <w:szCs w:val="28"/>
        </w:rPr>
        <w:t>志愿填报</w:t>
      </w:r>
      <w:r w:rsidRPr="008C2D9C">
        <w:rPr>
          <w:rFonts w:asciiTheme="minorEastAsia" w:eastAsiaTheme="minorEastAsia" w:hAnsiTheme="minorEastAsia" w:hint="eastAsia"/>
          <w:kern w:val="0"/>
          <w:sz w:val="28"/>
          <w:szCs w:val="28"/>
        </w:rPr>
        <w:t>我院的考生必须来校</w:t>
      </w:r>
      <w:r w:rsidRPr="008C2D9C">
        <w:rPr>
          <w:rFonts w:asciiTheme="minorEastAsia" w:eastAsiaTheme="minorEastAsia" w:hAnsiTheme="minorEastAsia" w:cs="宋体" w:hint="eastAsia"/>
          <w:kern w:val="0"/>
          <w:sz w:val="28"/>
          <w:szCs w:val="28"/>
        </w:rPr>
        <w:t>办理报名信息和志愿信息复核确认、资格审查、缴费、摄像等手</w:t>
      </w:r>
      <w:r w:rsidR="00F2697A" w:rsidRPr="008C2D9C">
        <w:rPr>
          <w:rFonts w:asciiTheme="minorEastAsia" w:eastAsiaTheme="minorEastAsia" w:hAnsiTheme="minorEastAsia" w:hint="eastAsia"/>
          <w:kern w:val="0"/>
          <w:sz w:val="28"/>
          <w:szCs w:val="28"/>
        </w:rPr>
        <w:t>续。报名信息现场确认时，考生须持本人身份证、高中段教育毕业证（或同等学力证明）。现场确认时间</w:t>
      </w:r>
      <w:r w:rsidR="005B3057" w:rsidRPr="008C2D9C">
        <w:rPr>
          <w:rFonts w:asciiTheme="minorEastAsia" w:eastAsiaTheme="minorEastAsia" w:hAnsiTheme="minorEastAsia" w:hint="eastAsia"/>
          <w:kern w:val="0"/>
          <w:sz w:val="28"/>
          <w:szCs w:val="28"/>
        </w:rPr>
        <w:t>为</w:t>
      </w:r>
      <w:r w:rsidR="00F2697A" w:rsidRPr="008C2D9C">
        <w:rPr>
          <w:rFonts w:asciiTheme="minorEastAsia" w:eastAsiaTheme="minorEastAsia" w:hAnsiTheme="minorEastAsia" w:hint="eastAsia"/>
          <w:kern w:val="0"/>
          <w:sz w:val="28"/>
          <w:szCs w:val="28"/>
        </w:rPr>
        <w:t>11月</w:t>
      </w:r>
      <w:r w:rsidR="0002581D">
        <w:rPr>
          <w:rFonts w:asciiTheme="minorEastAsia" w:eastAsiaTheme="minorEastAsia" w:hAnsiTheme="minorEastAsia" w:hint="eastAsia"/>
          <w:kern w:val="0"/>
          <w:sz w:val="28"/>
          <w:szCs w:val="28"/>
        </w:rPr>
        <w:t>3</w:t>
      </w:r>
      <w:r w:rsidR="00F2697A" w:rsidRPr="008C2D9C">
        <w:rPr>
          <w:rFonts w:asciiTheme="minorEastAsia" w:eastAsiaTheme="minorEastAsia" w:hAnsiTheme="minorEastAsia" w:hint="eastAsia"/>
          <w:kern w:val="0"/>
          <w:sz w:val="28"/>
          <w:szCs w:val="28"/>
        </w:rPr>
        <w:t>日早上8：30—11：30，地点在</w:t>
      </w:r>
      <w:r w:rsidR="00F2697A" w:rsidRPr="008C2D9C">
        <w:rPr>
          <w:rFonts w:asciiTheme="minorEastAsia" w:eastAsiaTheme="minorEastAsia" w:hAnsiTheme="minorEastAsia" w:cs="宋体" w:hint="eastAsia"/>
          <w:bCs/>
          <w:kern w:val="0"/>
          <w:sz w:val="28"/>
          <w:szCs w:val="28"/>
        </w:rPr>
        <w:t>宁波城市职业技术学院（宁波市鄞州区学府路</w:t>
      </w:r>
      <w:r w:rsidR="00F2697A" w:rsidRPr="008C2D9C">
        <w:rPr>
          <w:rFonts w:asciiTheme="minorEastAsia" w:eastAsiaTheme="minorEastAsia" w:hAnsiTheme="minorEastAsia" w:cs="宋体"/>
          <w:bCs/>
          <w:kern w:val="0"/>
          <w:sz w:val="28"/>
          <w:szCs w:val="28"/>
        </w:rPr>
        <w:t>9</w:t>
      </w:r>
      <w:r w:rsidR="00F2697A" w:rsidRPr="008C2D9C">
        <w:rPr>
          <w:rFonts w:asciiTheme="minorEastAsia" w:eastAsiaTheme="minorEastAsia" w:hAnsiTheme="minorEastAsia" w:cs="宋体" w:hint="eastAsia"/>
          <w:bCs/>
          <w:kern w:val="0"/>
          <w:sz w:val="28"/>
          <w:szCs w:val="28"/>
        </w:rPr>
        <w:t>号）</w:t>
      </w:r>
      <w:r w:rsidR="005B3057" w:rsidRPr="008C2D9C">
        <w:rPr>
          <w:rFonts w:asciiTheme="minorEastAsia" w:eastAsiaTheme="minorEastAsia" w:hAnsiTheme="minorEastAsia" w:cs="宋体" w:hint="eastAsia"/>
          <w:bCs/>
          <w:kern w:val="0"/>
          <w:sz w:val="28"/>
          <w:szCs w:val="28"/>
        </w:rPr>
        <w:t>。</w:t>
      </w:r>
    </w:p>
    <w:p w:rsidR="00E2534B" w:rsidRPr="008C2D9C" w:rsidRDefault="00702690" w:rsidP="00CF64DC">
      <w:pPr>
        <w:widowControl/>
        <w:shd w:val="clear" w:color="auto" w:fill="FFFFFF"/>
        <w:spacing w:beforeLines="50" w:line="360" w:lineRule="auto"/>
        <w:ind w:firstLineChars="196" w:firstLine="551"/>
        <w:jc w:val="left"/>
        <w:rPr>
          <w:rFonts w:asciiTheme="minorEastAsia" w:eastAsiaTheme="minorEastAsia" w:hAnsiTheme="minorEastAsia" w:cs="宋体"/>
          <w:bCs/>
          <w:kern w:val="0"/>
          <w:sz w:val="28"/>
          <w:szCs w:val="28"/>
        </w:rPr>
      </w:pPr>
      <w:r w:rsidRPr="008C2D9C">
        <w:rPr>
          <w:rFonts w:asciiTheme="minorEastAsia" w:eastAsiaTheme="minorEastAsia" w:hAnsiTheme="minorEastAsia" w:cs="宋体" w:hint="eastAsia"/>
          <w:b/>
          <w:bCs/>
          <w:kern w:val="0"/>
          <w:sz w:val="28"/>
          <w:szCs w:val="28"/>
        </w:rPr>
        <w:t>第十</w:t>
      </w:r>
      <w:r w:rsidR="00D6139A" w:rsidRPr="008C2D9C">
        <w:rPr>
          <w:rFonts w:asciiTheme="minorEastAsia" w:eastAsiaTheme="minorEastAsia" w:hAnsiTheme="minorEastAsia" w:cs="宋体" w:hint="eastAsia"/>
          <w:b/>
          <w:bCs/>
          <w:kern w:val="0"/>
          <w:sz w:val="28"/>
          <w:szCs w:val="28"/>
        </w:rPr>
        <w:t>二</w:t>
      </w:r>
      <w:r w:rsidRPr="008C2D9C">
        <w:rPr>
          <w:rFonts w:asciiTheme="minorEastAsia" w:eastAsiaTheme="minorEastAsia" w:hAnsiTheme="minorEastAsia" w:cs="宋体" w:hint="eastAsia"/>
          <w:b/>
          <w:bCs/>
          <w:kern w:val="0"/>
          <w:sz w:val="28"/>
          <w:szCs w:val="28"/>
        </w:rPr>
        <w:t>条</w:t>
      </w:r>
      <w:r w:rsidR="00E2534B" w:rsidRPr="008C2D9C">
        <w:rPr>
          <w:rFonts w:asciiTheme="minorEastAsia" w:eastAsiaTheme="minorEastAsia" w:hAnsiTheme="minorEastAsia" w:cs="宋体" w:hint="eastAsia"/>
          <w:b/>
          <w:bCs/>
          <w:kern w:val="0"/>
          <w:sz w:val="28"/>
          <w:szCs w:val="28"/>
        </w:rPr>
        <w:t xml:space="preserve"> </w:t>
      </w:r>
      <w:r w:rsidR="00E2534B" w:rsidRPr="008C2D9C">
        <w:rPr>
          <w:rFonts w:asciiTheme="minorEastAsia" w:eastAsiaTheme="minorEastAsia" w:hAnsiTheme="minorEastAsia" w:cs="宋体" w:hint="eastAsia"/>
          <w:bCs/>
          <w:kern w:val="0"/>
          <w:sz w:val="28"/>
          <w:szCs w:val="28"/>
        </w:rPr>
        <w:t xml:space="preserve"> 测试对象</w:t>
      </w:r>
      <w:r w:rsidR="0080327B" w:rsidRPr="008C2D9C">
        <w:rPr>
          <w:rFonts w:asciiTheme="minorEastAsia" w:eastAsiaTheme="minorEastAsia" w:hAnsiTheme="minorEastAsia" w:cs="宋体" w:hint="eastAsia"/>
          <w:bCs/>
          <w:kern w:val="0"/>
          <w:sz w:val="28"/>
          <w:szCs w:val="28"/>
        </w:rPr>
        <w:t>。</w:t>
      </w:r>
      <w:r w:rsidR="00E2534B" w:rsidRPr="008C2D9C">
        <w:rPr>
          <w:rFonts w:asciiTheme="minorEastAsia" w:eastAsiaTheme="minorEastAsia" w:hAnsiTheme="minorEastAsia" w:cs="宋体" w:hint="eastAsia"/>
          <w:bCs/>
          <w:kern w:val="0"/>
          <w:sz w:val="28"/>
          <w:szCs w:val="28"/>
        </w:rPr>
        <w:t>凡第一志愿填报我校的考生，需参加我校组织的职业适应性测试</w:t>
      </w:r>
      <w:r w:rsidR="005912C4" w:rsidRPr="008C2D9C">
        <w:rPr>
          <w:rFonts w:asciiTheme="minorEastAsia" w:eastAsiaTheme="minorEastAsia" w:hAnsiTheme="minorEastAsia" w:cs="宋体" w:hint="eastAsia"/>
          <w:bCs/>
          <w:kern w:val="0"/>
          <w:sz w:val="28"/>
          <w:szCs w:val="28"/>
        </w:rPr>
        <w:t>，学校择优录取</w:t>
      </w:r>
      <w:r w:rsidR="00E2534B" w:rsidRPr="008C2D9C">
        <w:rPr>
          <w:rFonts w:asciiTheme="minorEastAsia" w:eastAsiaTheme="minorEastAsia" w:hAnsiTheme="minorEastAsia" w:cs="宋体" w:hint="eastAsia"/>
          <w:bCs/>
          <w:kern w:val="0"/>
          <w:sz w:val="28"/>
          <w:szCs w:val="28"/>
        </w:rPr>
        <w:t>；</w:t>
      </w:r>
      <w:r w:rsidR="009F518B">
        <w:rPr>
          <w:rFonts w:asciiTheme="minorEastAsia" w:eastAsiaTheme="minorEastAsia" w:hAnsiTheme="minorEastAsia" w:cs="宋体" w:hint="eastAsia"/>
          <w:bCs/>
          <w:kern w:val="0"/>
          <w:sz w:val="28"/>
          <w:szCs w:val="28"/>
        </w:rPr>
        <w:t>若</w:t>
      </w:r>
      <w:r w:rsidR="002D3793" w:rsidRPr="008C2D9C">
        <w:rPr>
          <w:rFonts w:asciiTheme="minorEastAsia" w:eastAsiaTheme="minorEastAsia" w:hAnsiTheme="minorEastAsia" w:cs="宋体" w:hint="eastAsia"/>
          <w:bCs/>
          <w:kern w:val="0"/>
          <w:sz w:val="28"/>
          <w:szCs w:val="28"/>
        </w:rPr>
        <w:t>“第二志愿”</w:t>
      </w:r>
      <w:r w:rsidR="008723CB">
        <w:rPr>
          <w:rFonts w:asciiTheme="minorEastAsia" w:eastAsiaTheme="minorEastAsia" w:hAnsiTheme="minorEastAsia" w:cs="宋体" w:hint="eastAsia"/>
          <w:bCs/>
          <w:kern w:val="0"/>
          <w:sz w:val="28"/>
          <w:szCs w:val="28"/>
        </w:rPr>
        <w:t>、</w:t>
      </w:r>
      <w:r w:rsidR="00E2534B" w:rsidRPr="008C2D9C">
        <w:rPr>
          <w:rFonts w:asciiTheme="minorEastAsia" w:eastAsiaTheme="minorEastAsia" w:hAnsiTheme="minorEastAsia" w:cs="宋体" w:hint="eastAsia"/>
          <w:bCs/>
          <w:kern w:val="0"/>
          <w:sz w:val="28"/>
          <w:szCs w:val="28"/>
        </w:rPr>
        <w:t>“院校服从”志愿</w:t>
      </w:r>
      <w:r w:rsidR="009F518B">
        <w:rPr>
          <w:rFonts w:asciiTheme="minorEastAsia" w:eastAsiaTheme="minorEastAsia" w:hAnsiTheme="minorEastAsia" w:cs="宋体" w:hint="eastAsia"/>
          <w:bCs/>
          <w:kern w:val="0"/>
          <w:sz w:val="28"/>
          <w:szCs w:val="28"/>
        </w:rPr>
        <w:t>考生人数少于剩余计划数</w:t>
      </w:r>
      <w:r w:rsidR="00E2534B" w:rsidRPr="008C2D9C">
        <w:rPr>
          <w:rFonts w:asciiTheme="minorEastAsia" w:eastAsiaTheme="minorEastAsia" w:hAnsiTheme="minorEastAsia" w:cs="宋体" w:hint="eastAsia"/>
          <w:bCs/>
          <w:kern w:val="0"/>
          <w:sz w:val="28"/>
          <w:szCs w:val="28"/>
        </w:rPr>
        <w:t>，</w:t>
      </w:r>
      <w:r w:rsidR="009F518B">
        <w:rPr>
          <w:rFonts w:asciiTheme="minorEastAsia" w:eastAsiaTheme="minorEastAsia" w:hAnsiTheme="minorEastAsia" w:cs="宋体" w:hint="eastAsia"/>
          <w:bCs/>
          <w:kern w:val="0"/>
          <w:sz w:val="28"/>
          <w:szCs w:val="28"/>
        </w:rPr>
        <w:t>则</w:t>
      </w:r>
      <w:r w:rsidR="00E2534B" w:rsidRPr="008C2D9C">
        <w:rPr>
          <w:rFonts w:asciiTheme="minorEastAsia" w:eastAsiaTheme="minorEastAsia" w:hAnsiTheme="minorEastAsia" w:cs="宋体" w:hint="eastAsia"/>
          <w:bCs/>
          <w:kern w:val="0"/>
          <w:sz w:val="28"/>
          <w:szCs w:val="28"/>
        </w:rPr>
        <w:t>我校承认第一志愿测试院校的成绩</w:t>
      </w:r>
      <w:r w:rsidR="00CF64DC">
        <w:rPr>
          <w:rFonts w:asciiTheme="minorEastAsia" w:eastAsiaTheme="minorEastAsia" w:hAnsiTheme="minorEastAsia" w:cs="宋体" w:hint="eastAsia"/>
          <w:bCs/>
          <w:kern w:val="0"/>
          <w:sz w:val="28"/>
          <w:szCs w:val="28"/>
        </w:rPr>
        <w:t>，若考生未参加第一志愿院校测试则</w:t>
      </w:r>
      <w:r w:rsidR="009F518B">
        <w:rPr>
          <w:rFonts w:asciiTheme="minorEastAsia" w:eastAsiaTheme="minorEastAsia" w:hAnsiTheme="minorEastAsia" w:cs="宋体" w:hint="eastAsia"/>
          <w:bCs/>
          <w:kern w:val="0"/>
          <w:sz w:val="28"/>
          <w:szCs w:val="28"/>
        </w:rPr>
        <w:t>不列入我校剩余计划的补录名单中</w:t>
      </w:r>
      <w:r w:rsidR="00CF64DC">
        <w:rPr>
          <w:rFonts w:asciiTheme="minorEastAsia" w:eastAsiaTheme="minorEastAsia" w:hAnsiTheme="minorEastAsia" w:cs="宋体" w:hint="eastAsia"/>
          <w:bCs/>
          <w:kern w:val="0"/>
          <w:sz w:val="28"/>
          <w:szCs w:val="28"/>
        </w:rPr>
        <w:t>；</w:t>
      </w:r>
      <w:r w:rsidR="00E2534B" w:rsidRPr="008C2D9C">
        <w:rPr>
          <w:rFonts w:asciiTheme="minorEastAsia" w:eastAsiaTheme="minorEastAsia" w:hAnsiTheme="minorEastAsia" w:cs="宋体" w:hint="eastAsia"/>
          <w:bCs/>
          <w:kern w:val="0"/>
          <w:sz w:val="28"/>
          <w:szCs w:val="28"/>
        </w:rPr>
        <w:t>若</w:t>
      </w:r>
      <w:r w:rsidR="00CF64DC">
        <w:rPr>
          <w:rFonts w:asciiTheme="minorEastAsia" w:eastAsiaTheme="minorEastAsia" w:hAnsiTheme="minorEastAsia" w:cs="宋体" w:hint="eastAsia"/>
          <w:bCs/>
          <w:kern w:val="0"/>
          <w:sz w:val="28"/>
          <w:szCs w:val="28"/>
        </w:rPr>
        <w:t>“第二志愿”</w:t>
      </w:r>
      <w:r w:rsidR="008723CB">
        <w:rPr>
          <w:rFonts w:asciiTheme="minorEastAsia" w:eastAsiaTheme="minorEastAsia" w:hAnsiTheme="minorEastAsia" w:cs="宋体" w:hint="eastAsia"/>
          <w:bCs/>
          <w:kern w:val="0"/>
          <w:sz w:val="28"/>
          <w:szCs w:val="28"/>
        </w:rPr>
        <w:t>、</w:t>
      </w:r>
      <w:r w:rsidR="00CF64DC" w:rsidRPr="008C2D9C">
        <w:rPr>
          <w:rFonts w:asciiTheme="minorEastAsia" w:eastAsiaTheme="minorEastAsia" w:hAnsiTheme="minorEastAsia" w:cs="宋体" w:hint="eastAsia"/>
          <w:bCs/>
          <w:kern w:val="0"/>
          <w:sz w:val="28"/>
          <w:szCs w:val="28"/>
        </w:rPr>
        <w:t>“院校服从”志愿</w:t>
      </w:r>
      <w:r w:rsidR="002D3793" w:rsidRPr="008C2D9C">
        <w:rPr>
          <w:rFonts w:asciiTheme="minorEastAsia" w:eastAsiaTheme="minorEastAsia" w:hAnsiTheme="minorEastAsia" w:cs="宋体" w:hint="eastAsia"/>
          <w:bCs/>
          <w:kern w:val="0"/>
          <w:sz w:val="28"/>
          <w:szCs w:val="28"/>
        </w:rPr>
        <w:t>考</w:t>
      </w:r>
      <w:r w:rsidR="00E2534B" w:rsidRPr="008C2D9C">
        <w:rPr>
          <w:rFonts w:asciiTheme="minorEastAsia" w:eastAsiaTheme="minorEastAsia" w:hAnsiTheme="minorEastAsia" w:cs="宋体" w:hint="eastAsia"/>
          <w:bCs/>
          <w:kern w:val="0"/>
          <w:sz w:val="28"/>
          <w:szCs w:val="28"/>
        </w:rPr>
        <w:t>生人数多于我校剩余计划数，我校另行组织测试择优录取。</w:t>
      </w:r>
    </w:p>
    <w:p w:rsidR="00702690" w:rsidRPr="008C2D9C" w:rsidRDefault="00702690" w:rsidP="00CF64DC">
      <w:pPr>
        <w:widowControl/>
        <w:shd w:val="clear" w:color="auto" w:fill="FFFFFF"/>
        <w:spacing w:beforeLines="50" w:line="360" w:lineRule="auto"/>
        <w:ind w:firstLineChars="196" w:firstLine="549"/>
        <w:jc w:val="left"/>
        <w:rPr>
          <w:rFonts w:asciiTheme="minorEastAsia" w:eastAsiaTheme="minorEastAsia" w:hAnsiTheme="minorEastAsia" w:cs="宋体"/>
          <w:bCs/>
          <w:kern w:val="0"/>
          <w:sz w:val="28"/>
          <w:szCs w:val="28"/>
        </w:rPr>
      </w:pPr>
      <w:r w:rsidRPr="008C2D9C">
        <w:rPr>
          <w:rFonts w:asciiTheme="minorEastAsia" w:eastAsiaTheme="minorEastAsia" w:hAnsiTheme="minorEastAsia" w:cs="宋体" w:hint="eastAsia"/>
          <w:bCs/>
          <w:kern w:val="0"/>
          <w:sz w:val="28"/>
          <w:szCs w:val="28"/>
        </w:rPr>
        <w:t>获得与报考专业相关职业资格证书的考生，</w:t>
      </w:r>
      <w:r w:rsidR="00A70B8F" w:rsidRPr="008C2D9C">
        <w:rPr>
          <w:rFonts w:asciiTheme="minorEastAsia" w:eastAsiaTheme="minorEastAsia" w:hAnsiTheme="minorEastAsia" w:cs="宋体" w:hint="eastAsia"/>
          <w:bCs/>
          <w:kern w:val="0"/>
          <w:sz w:val="28"/>
          <w:szCs w:val="28"/>
        </w:rPr>
        <w:t>经考生本人申请，学校</w:t>
      </w:r>
      <w:r w:rsidR="00E67511" w:rsidRPr="008C2D9C">
        <w:rPr>
          <w:rFonts w:asciiTheme="minorEastAsia" w:eastAsiaTheme="minorEastAsia" w:hAnsiTheme="minorEastAsia" w:cs="宋体" w:hint="eastAsia"/>
          <w:bCs/>
          <w:kern w:val="0"/>
          <w:sz w:val="28"/>
          <w:szCs w:val="28"/>
        </w:rPr>
        <w:t>认定</w:t>
      </w:r>
      <w:r w:rsidR="00A70B8F" w:rsidRPr="008C2D9C">
        <w:rPr>
          <w:rFonts w:asciiTheme="minorEastAsia" w:eastAsiaTheme="minorEastAsia" w:hAnsiTheme="minorEastAsia" w:cs="宋体" w:hint="eastAsia"/>
          <w:bCs/>
          <w:kern w:val="0"/>
          <w:sz w:val="28"/>
          <w:szCs w:val="28"/>
        </w:rPr>
        <w:t>审核后可</w:t>
      </w:r>
      <w:r w:rsidRPr="008C2D9C">
        <w:rPr>
          <w:rFonts w:asciiTheme="minorEastAsia" w:eastAsiaTheme="minorEastAsia" w:hAnsiTheme="minorEastAsia" w:cs="宋体" w:hint="eastAsia"/>
          <w:bCs/>
          <w:kern w:val="0"/>
          <w:sz w:val="28"/>
          <w:szCs w:val="28"/>
        </w:rPr>
        <w:t>免试入学。</w:t>
      </w:r>
    </w:p>
    <w:p w:rsidR="00702690" w:rsidRPr="008C2D9C" w:rsidRDefault="00F2697A" w:rsidP="00CD1FBE">
      <w:pPr>
        <w:spacing w:line="360" w:lineRule="auto"/>
        <w:ind w:leftChars="131" w:left="419" w:firstLineChars="50" w:firstLine="141"/>
        <w:rPr>
          <w:rFonts w:asciiTheme="minorEastAsia" w:eastAsiaTheme="minorEastAsia" w:hAnsiTheme="minorEastAsia"/>
          <w:bCs/>
          <w:sz w:val="28"/>
          <w:szCs w:val="28"/>
        </w:rPr>
      </w:pPr>
      <w:r w:rsidRPr="008C2D9C">
        <w:rPr>
          <w:rFonts w:asciiTheme="minorEastAsia" w:eastAsiaTheme="minorEastAsia" w:hAnsiTheme="minorEastAsia" w:hint="eastAsia"/>
          <w:b/>
          <w:bCs/>
          <w:sz w:val="28"/>
          <w:szCs w:val="28"/>
        </w:rPr>
        <w:lastRenderedPageBreak/>
        <w:t>第十</w:t>
      </w:r>
      <w:r w:rsidR="00D6139A" w:rsidRPr="008C2D9C">
        <w:rPr>
          <w:rFonts w:asciiTheme="minorEastAsia" w:eastAsiaTheme="minorEastAsia" w:hAnsiTheme="minorEastAsia" w:hint="eastAsia"/>
          <w:b/>
          <w:bCs/>
          <w:sz w:val="28"/>
          <w:szCs w:val="28"/>
        </w:rPr>
        <w:t>三</w:t>
      </w:r>
      <w:r w:rsidRPr="008C2D9C">
        <w:rPr>
          <w:rFonts w:asciiTheme="minorEastAsia" w:eastAsiaTheme="minorEastAsia" w:hAnsiTheme="minorEastAsia" w:hint="eastAsia"/>
          <w:b/>
          <w:bCs/>
          <w:sz w:val="28"/>
          <w:szCs w:val="28"/>
        </w:rPr>
        <w:t xml:space="preserve">条 </w:t>
      </w:r>
      <w:r w:rsidR="005B3057" w:rsidRPr="008C2D9C">
        <w:rPr>
          <w:rFonts w:asciiTheme="minorEastAsia" w:eastAsiaTheme="minorEastAsia" w:hAnsiTheme="minorEastAsia" w:hint="eastAsia"/>
          <w:b/>
          <w:bCs/>
          <w:sz w:val="28"/>
          <w:szCs w:val="28"/>
        </w:rPr>
        <w:t xml:space="preserve"> </w:t>
      </w:r>
      <w:r w:rsidRPr="008C2D9C">
        <w:rPr>
          <w:rFonts w:asciiTheme="minorEastAsia" w:eastAsiaTheme="minorEastAsia" w:hAnsiTheme="minorEastAsia" w:hint="eastAsia"/>
          <w:bCs/>
          <w:sz w:val="28"/>
          <w:szCs w:val="28"/>
        </w:rPr>
        <w:t>测试</w:t>
      </w:r>
      <w:r w:rsidR="00CD1FBE" w:rsidRPr="008C2D9C">
        <w:rPr>
          <w:rFonts w:asciiTheme="minorEastAsia" w:eastAsiaTheme="minorEastAsia" w:hAnsiTheme="minorEastAsia" w:hint="eastAsia"/>
          <w:bCs/>
          <w:sz w:val="28"/>
          <w:szCs w:val="28"/>
        </w:rPr>
        <w:t>时间及</w:t>
      </w:r>
      <w:r w:rsidRPr="008C2D9C">
        <w:rPr>
          <w:rFonts w:asciiTheme="minorEastAsia" w:eastAsiaTheme="minorEastAsia" w:hAnsiTheme="minorEastAsia" w:hint="eastAsia"/>
          <w:bCs/>
          <w:sz w:val="28"/>
          <w:szCs w:val="28"/>
        </w:rPr>
        <w:t>内容</w:t>
      </w:r>
      <w:r w:rsidR="0080327B" w:rsidRPr="008C2D9C">
        <w:rPr>
          <w:rFonts w:asciiTheme="minorEastAsia" w:eastAsiaTheme="minorEastAsia" w:hAnsiTheme="minorEastAsia" w:hint="eastAsia"/>
          <w:bCs/>
          <w:sz w:val="28"/>
          <w:szCs w:val="28"/>
        </w:rPr>
        <w:t>。我校测试内容主要为职业适应性测试，采用面试的形式进行。测试时间：2019年</w:t>
      </w:r>
      <w:r w:rsidR="0080327B" w:rsidRPr="008C2D9C">
        <w:rPr>
          <w:rFonts w:asciiTheme="minorEastAsia" w:eastAsiaTheme="minorEastAsia" w:hAnsiTheme="minorEastAsia" w:hint="eastAsia"/>
          <w:kern w:val="0"/>
          <w:sz w:val="28"/>
          <w:szCs w:val="28"/>
        </w:rPr>
        <w:t>11月</w:t>
      </w:r>
      <w:r w:rsidR="0002581D">
        <w:rPr>
          <w:rFonts w:asciiTheme="minorEastAsia" w:eastAsiaTheme="minorEastAsia" w:hAnsiTheme="minorEastAsia" w:hint="eastAsia"/>
          <w:kern w:val="0"/>
          <w:sz w:val="28"/>
          <w:szCs w:val="28"/>
        </w:rPr>
        <w:t>3</w:t>
      </w:r>
      <w:r w:rsidR="0080327B" w:rsidRPr="008C2D9C">
        <w:rPr>
          <w:rFonts w:asciiTheme="minorEastAsia" w:eastAsiaTheme="minorEastAsia" w:hAnsiTheme="minorEastAsia" w:hint="eastAsia"/>
          <w:kern w:val="0"/>
          <w:sz w:val="28"/>
          <w:szCs w:val="28"/>
        </w:rPr>
        <w:t>日下午13：00开始</w:t>
      </w:r>
      <w:r w:rsidR="002D3793" w:rsidRPr="008C2D9C">
        <w:rPr>
          <w:rFonts w:asciiTheme="minorEastAsia" w:eastAsiaTheme="minorEastAsia" w:hAnsiTheme="minorEastAsia" w:hint="eastAsia"/>
          <w:bCs/>
          <w:sz w:val="28"/>
          <w:szCs w:val="28"/>
        </w:rPr>
        <w:t>，</w:t>
      </w:r>
      <w:r w:rsidR="00702690" w:rsidRPr="008C2D9C">
        <w:rPr>
          <w:rFonts w:asciiTheme="minorEastAsia" w:eastAsiaTheme="minorEastAsia" w:hAnsiTheme="minorEastAsia" w:hint="eastAsia"/>
          <w:bCs/>
          <w:sz w:val="28"/>
          <w:szCs w:val="28"/>
        </w:rPr>
        <w:t>具体考试科目、形式、分数、时间与要求如下：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9"/>
        <w:gridCol w:w="926"/>
        <w:gridCol w:w="851"/>
        <w:gridCol w:w="1134"/>
        <w:gridCol w:w="3581"/>
      </w:tblGrid>
      <w:tr w:rsidR="0080327B" w:rsidRPr="008C2D9C" w:rsidTr="005333D3">
        <w:trPr>
          <w:trHeight w:val="544"/>
          <w:jc w:val="center"/>
        </w:trPr>
        <w:tc>
          <w:tcPr>
            <w:tcW w:w="1779" w:type="dxa"/>
            <w:noWrap/>
            <w:vAlign w:val="center"/>
          </w:tcPr>
          <w:p w:rsidR="0080327B" w:rsidRPr="008C2D9C" w:rsidRDefault="0080327B" w:rsidP="009C34F0">
            <w:pPr>
              <w:spacing w:line="360" w:lineRule="auto"/>
              <w:jc w:val="center"/>
              <w:rPr>
                <w:rFonts w:asciiTheme="minorEastAsia" w:eastAsiaTheme="minorEastAsia" w:hAnsiTheme="minorEastAsia"/>
                <w:sz w:val="21"/>
                <w:szCs w:val="21"/>
              </w:rPr>
            </w:pPr>
            <w:r w:rsidRPr="008C2D9C">
              <w:rPr>
                <w:rFonts w:asciiTheme="minorEastAsia" w:eastAsiaTheme="minorEastAsia" w:hAnsiTheme="minorEastAsia" w:hint="eastAsia"/>
                <w:sz w:val="21"/>
                <w:szCs w:val="21"/>
              </w:rPr>
              <w:t>科目</w:t>
            </w:r>
          </w:p>
        </w:tc>
        <w:tc>
          <w:tcPr>
            <w:tcW w:w="926" w:type="dxa"/>
            <w:noWrap/>
            <w:vAlign w:val="center"/>
          </w:tcPr>
          <w:p w:rsidR="0080327B" w:rsidRPr="008C2D9C" w:rsidRDefault="0080327B" w:rsidP="009C34F0">
            <w:pPr>
              <w:spacing w:line="360" w:lineRule="auto"/>
              <w:jc w:val="center"/>
              <w:rPr>
                <w:rFonts w:asciiTheme="minorEastAsia" w:eastAsiaTheme="minorEastAsia" w:hAnsiTheme="minorEastAsia"/>
                <w:sz w:val="21"/>
                <w:szCs w:val="21"/>
              </w:rPr>
            </w:pPr>
            <w:r w:rsidRPr="008C2D9C">
              <w:rPr>
                <w:rFonts w:asciiTheme="minorEastAsia" w:eastAsiaTheme="minorEastAsia" w:hAnsiTheme="minorEastAsia" w:hint="eastAsia"/>
                <w:sz w:val="21"/>
                <w:szCs w:val="21"/>
              </w:rPr>
              <w:t>形式</w:t>
            </w:r>
          </w:p>
        </w:tc>
        <w:tc>
          <w:tcPr>
            <w:tcW w:w="851" w:type="dxa"/>
            <w:noWrap/>
            <w:vAlign w:val="center"/>
          </w:tcPr>
          <w:p w:rsidR="0080327B" w:rsidRPr="008C2D9C" w:rsidRDefault="0080327B" w:rsidP="009C34F0">
            <w:pPr>
              <w:spacing w:line="360" w:lineRule="auto"/>
              <w:jc w:val="center"/>
              <w:rPr>
                <w:rFonts w:asciiTheme="minorEastAsia" w:eastAsiaTheme="minorEastAsia" w:hAnsiTheme="minorEastAsia"/>
                <w:sz w:val="21"/>
                <w:szCs w:val="21"/>
              </w:rPr>
            </w:pPr>
            <w:r w:rsidRPr="008C2D9C">
              <w:rPr>
                <w:rFonts w:asciiTheme="minorEastAsia" w:eastAsiaTheme="minorEastAsia" w:hAnsiTheme="minorEastAsia" w:hint="eastAsia"/>
                <w:sz w:val="21"/>
                <w:szCs w:val="21"/>
              </w:rPr>
              <w:t>分值</w:t>
            </w:r>
          </w:p>
        </w:tc>
        <w:tc>
          <w:tcPr>
            <w:tcW w:w="1134" w:type="dxa"/>
            <w:noWrap/>
            <w:vAlign w:val="center"/>
          </w:tcPr>
          <w:p w:rsidR="0080327B" w:rsidRPr="008C2D9C" w:rsidRDefault="0080327B" w:rsidP="009C34F0">
            <w:pPr>
              <w:spacing w:line="360" w:lineRule="auto"/>
              <w:jc w:val="center"/>
              <w:rPr>
                <w:rFonts w:asciiTheme="minorEastAsia" w:eastAsiaTheme="minorEastAsia" w:hAnsiTheme="minorEastAsia"/>
                <w:sz w:val="21"/>
                <w:szCs w:val="21"/>
              </w:rPr>
            </w:pPr>
            <w:r w:rsidRPr="008C2D9C">
              <w:rPr>
                <w:rFonts w:asciiTheme="minorEastAsia" w:eastAsiaTheme="minorEastAsia" w:hAnsiTheme="minorEastAsia" w:hint="eastAsia"/>
                <w:sz w:val="21"/>
                <w:szCs w:val="21"/>
              </w:rPr>
              <w:t>时间</w:t>
            </w:r>
          </w:p>
        </w:tc>
        <w:tc>
          <w:tcPr>
            <w:tcW w:w="3581" w:type="dxa"/>
            <w:noWrap/>
            <w:vAlign w:val="center"/>
          </w:tcPr>
          <w:p w:rsidR="0080327B" w:rsidRPr="008C2D9C" w:rsidRDefault="0080327B" w:rsidP="009C34F0">
            <w:pPr>
              <w:spacing w:line="360" w:lineRule="auto"/>
              <w:jc w:val="center"/>
              <w:rPr>
                <w:rFonts w:asciiTheme="minorEastAsia" w:eastAsiaTheme="minorEastAsia" w:hAnsiTheme="minorEastAsia"/>
                <w:sz w:val="21"/>
                <w:szCs w:val="21"/>
              </w:rPr>
            </w:pPr>
            <w:r w:rsidRPr="008C2D9C">
              <w:rPr>
                <w:rFonts w:asciiTheme="minorEastAsia" w:eastAsiaTheme="minorEastAsia" w:hAnsiTheme="minorEastAsia" w:hint="eastAsia"/>
                <w:sz w:val="21"/>
                <w:szCs w:val="21"/>
              </w:rPr>
              <w:t>考试要求</w:t>
            </w:r>
          </w:p>
        </w:tc>
      </w:tr>
      <w:tr w:rsidR="0080327B" w:rsidRPr="008C2D9C" w:rsidTr="005333D3">
        <w:trPr>
          <w:trHeight w:val="636"/>
          <w:jc w:val="center"/>
        </w:trPr>
        <w:tc>
          <w:tcPr>
            <w:tcW w:w="1779" w:type="dxa"/>
            <w:noWrap/>
            <w:vAlign w:val="center"/>
          </w:tcPr>
          <w:p w:rsidR="0080327B" w:rsidRPr="008C2D9C" w:rsidRDefault="0080327B" w:rsidP="009C34F0">
            <w:pPr>
              <w:spacing w:line="360" w:lineRule="auto"/>
              <w:jc w:val="center"/>
              <w:rPr>
                <w:rFonts w:asciiTheme="minorEastAsia" w:eastAsiaTheme="minorEastAsia" w:hAnsiTheme="minorEastAsia"/>
                <w:sz w:val="21"/>
                <w:szCs w:val="21"/>
              </w:rPr>
            </w:pPr>
            <w:r w:rsidRPr="008C2D9C">
              <w:rPr>
                <w:rFonts w:asciiTheme="minorEastAsia" w:eastAsiaTheme="minorEastAsia" w:hAnsiTheme="minorEastAsia" w:hint="eastAsia"/>
                <w:sz w:val="21"/>
                <w:szCs w:val="21"/>
              </w:rPr>
              <w:t>职业适应性测试</w:t>
            </w:r>
          </w:p>
        </w:tc>
        <w:tc>
          <w:tcPr>
            <w:tcW w:w="926" w:type="dxa"/>
            <w:noWrap/>
            <w:vAlign w:val="center"/>
          </w:tcPr>
          <w:p w:rsidR="0080327B" w:rsidRPr="008C2D9C" w:rsidRDefault="0080327B" w:rsidP="009C34F0">
            <w:pPr>
              <w:spacing w:line="360" w:lineRule="auto"/>
              <w:jc w:val="center"/>
              <w:rPr>
                <w:rFonts w:asciiTheme="minorEastAsia" w:eastAsiaTheme="minorEastAsia" w:hAnsiTheme="minorEastAsia"/>
                <w:sz w:val="21"/>
                <w:szCs w:val="21"/>
              </w:rPr>
            </w:pPr>
            <w:r w:rsidRPr="008C2D9C">
              <w:rPr>
                <w:rFonts w:asciiTheme="minorEastAsia" w:eastAsiaTheme="minorEastAsia" w:hAnsiTheme="minorEastAsia" w:hint="eastAsia"/>
                <w:sz w:val="21"/>
                <w:szCs w:val="21"/>
              </w:rPr>
              <w:t>面试</w:t>
            </w:r>
          </w:p>
        </w:tc>
        <w:tc>
          <w:tcPr>
            <w:tcW w:w="851" w:type="dxa"/>
            <w:noWrap/>
            <w:vAlign w:val="center"/>
          </w:tcPr>
          <w:p w:rsidR="0080327B" w:rsidRPr="008C2D9C" w:rsidRDefault="0080327B" w:rsidP="009C34F0">
            <w:pPr>
              <w:spacing w:line="360" w:lineRule="auto"/>
              <w:jc w:val="center"/>
              <w:rPr>
                <w:rFonts w:asciiTheme="minorEastAsia" w:eastAsiaTheme="minorEastAsia" w:hAnsiTheme="minorEastAsia"/>
                <w:sz w:val="21"/>
                <w:szCs w:val="21"/>
              </w:rPr>
            </w:pPr>
            <w:r w:rsidRPr="008C2D9C">
              <w:rPr>
                <w:rFonts w:asciiTheme="minorEastAsia" w:eastAsiaTheme="minorEastAsia" w:hAnsiTheme="minorEastAsia"/>
                <w:sz w:val="21"/>
                <w:szCs w:val="21"/>
              </w:rPr>
              <w:t>100</w:t>
            </w:r>
            <w:r w:rsidRPr="008C2D9C">
              <w:rPr>
                <w:rFonts w:asciiTheme="minorEastAsia" w:eastAsiaTheme="minorEastAsia" w:hAnsiTheme="minorEastAsia" w:hint="eastAsia"/>
                <w:sz w:val="21"/>
                <w:szCs w:val="21"/>
              </w:rPr>
              <w:t>分</w:t>
            </w:r>
          </w:p>
        </w:tc>
        <w:tc>
          <w:tcPr>
            <w:tcW w:w="1134" w:type="dxa"/>
            <w:noWrap/>
            <w:vAlign w:val="center"/>
          </w:tcPr>
          <w:p w:rsidR="0080327B" w:rsidRPr="008C2D9C" w:rsidRDefault="0080327B" w:rsidP="009C34F0">
            <w:pPr>
              <w:spacing w:line="360" w:lineRule="auto"/>
              <w:jc w:val="center"/>
              <w:rPr>
                <w:rFonts w:asciiTheme="minorEastAsia" w:eastAsiaTheme="minorEastAsia" w:hAnsiTheme="minorEastAsia"/>
                <w:sz w:val="21"/>
                <w:szCs w:val="21"/>
              </w:rPr>
            </w:pPr>
            <w:r w:rsidRPr="008C2D9C">
              <w:rPr>
                <w:rFonts w:asciiTheme="minorEastAsia" w:eastAsiaTheme="minorEastAsia" w:hAnsiTheme="minorEastAsia"/>
                <w:sz w:val="21"/>
                <w:szCs w:val="21"/>
              </w:rPr>
              <w:t>5-8</w:t>
            </w:r>
            <w:r w:rsidRPr="008C2D9C">
              <w:rPr>
                <w:rFonts w:asciiTheme="minorEastAsia" w:eastAsiaTheme="minorEastAsia" w:hAnsiTheme="minorEastAsia" w:hint="eastAsia"/>
                <w:sz w:val="21"/>
                <w:szCs w:val="21"/>
              </w:rPr>
              <w:t>分钟</w:t>
            </w:r>
          </w:p>
        </w:tc>
        <w:tc>
          <w:tcPr>
            <w:tcW w:w="3581" w:type="dxa"/>
            <w:noWrap/>
            <w:vAlign w:val="center"/>
          </w:tcPr>
          <w:p w:rsidR="0080327B" w:rsidRPr="008C2D9C" w:rsidRDefault="00D6139A" w:rsidP="00F2697A">
            <w:pPr>
              <w:spacing w:line="360" w:lineRule="auto"/>
              <w:rPr>
                <w:rFonts w:asciiTheme="minorEastAsia" w:eastAsiaTheme="minorEastAsia" w:hAnsiTheme="minorEastAsia"/>
                <w:sz w:val="21"/>
                <w:szCs w:val="21"/>
              </w:rPr>
            </w:pPr>
            <w:r w:rsidRPr="008C2D9C">
              <w:rPr>
                <w:rFonts w:asciiTheme="minorEastAsia" w:eastAsiaTheme="minorEastAsia" w:hAnsiTheme="minorEastAsia" w:hint="eastAsia"/>
                <w:sz w:val="21"/>
                <w:szCs w:val="21"/>
              </w:rPr>
              <w:t>届时详见招生网《考生测试须知》</w:t>
            </w:r>
          </w:p>
        </w:tc>
      </w:tr>
    </w:tbl>
    <w:p w:rsidR="00ED119C" w:rsidRPr="008C2D9C" w:rsidRDefault="00ED119C" w:rsidP="00CF64DC">
      <w:pPr>
        <w:widowControl/>
        <w:shd w:val="clear" w:color="auto" w:fill="FFFFFF"/>
        <w:spacing w:beforeLines="50" w:line="360" w:lineRule="auto"/>
        <w:jc w:val="center"/>
        <w:rPr>
          <w:rFonts w:asciiTheme="minorEastAsia" w:eastAsiaTheme="minorEastAsia" w:hAnsiTheme="minorEastAsia" w:cs="宋体"/>
          <w:b/>
          <w:bCs/>
          <w:kern w:val="0"/>
          <w:sz w:val="28"/>
          <w:szCs w:val="28"/>
        </w:rPr>
      </w:pPr>
      <w:r w:rsidRPr="008C2D9C">
        <w:rPr>
          <w:rFonts w:asciiTheme="minorEastAsia" w:eastAsiaTheme="minorEastAsia" w:hAnsiTheme="minorEastAsia" w:cs="宋体" w:hint="eastAsia"/>
          <w:b/>
          <w:kern w:val="0"/>
          <w:sz w:val="28"/>
          <w:szCs w:val="28"/>
        </w:rPr>
        <w:t>第六章</w:t>
      </w:r>
      <w:r w:rsidR="004E4A41" w:rsidRPr="008C2D9C">
        <w:rPr>
          <w:rFonts w:asciiTheme="minorEastAsia" w:eastAsiaTheme="minorEastAsia" w:hAnsiTheme="minorEastAsia" w:cs="宋体" w:hint="eastAsia"/>
          <w:b/>
          <w:kern w:val="0"/>
          <w:sz w:val="28"/>
          <w:szCs w:val="28"/>
        </w:rPr>
        <w:t xml:space="preserve"> </w:t>
      </w:r>
      <w:r w:rsidR="00E2534B" w:rsidRPr="008C2D9C">
        <w:rPr>
          <w:rFonts w:asciiTheme="minorEastAsia" w:eastAsiaTheme="minorEastAsia" w:hAnsiTheme="minorEastAsia" w:cs="宋体" w:hint="eastAsia"/>
          <w:b/>
          <w:kern w:val="0"/>
          <w:sz w:val="28"/>
          <w:szCs w:val="28"/>
        </w:rPr>
        <w:t xml:space="preserve"> </w:t>
      </w:r>
      <w:r w:rsidRPr="008C2D9C">
        <w:rPr>
          <w:rFonts w:asciiTheme="minorEastAsia" w:eastAsiaTheme="minorEastAsia" w:hAnsiTheme="minorEastAsia" w:cs="宋体" w:hint="eastAsia"/>
          <w:b/>
          <w:bCs/>
          <w:kern w:val="0"/>
          <w:sz w:val="28"/>
          <w:szCs w:val="28"/>
        </w:rPr>
        <w:t>录取流程</w:t>
      </w:r>
    </w:p>
    <w:p w:rsidR="00E8145F" w:rsidRPr="008C2D9C" w:rsidRDefault="009C34F0" w:rsidP="00F408F4">
      <w:pPr>
        <w:widowControl/>
        <w:shd w:val="clear" w:color="auto" w:fill="FFFFFF"/>
        <w:spacing w:line="360" w:lineRule="auto"/>
        <w:ind w:firstLineChars="240" w:firstLine="713"/>
        <w:jc w:val="left"/>
        <w:rPr>
          <w:rFonts w:asciiTheme="minorEastAsia" w:eastAsiaTheme="minorEastAsia" w:hAnsiTheme="minorEastAsia" w:cs="宋体"/>
          <w:kern w:val="0"/>
          <w:sz w:val="28"/>
          <w:szCs w:val="28"/>
        </w:rPr>
      </w:pPr>
      <w:r w:rsidRPr="008C2D9C">
        <w:rPr>
          <w:rFonts w:asciiTheme="minorEastAsia" w:eastAsiaTheme="minorEastAsia" w:hAnsiTheme="minorEastAsia" w:hint="eastAsia"/>
          <w:b/>
          <w:spacing w:val="8"/>
          <w:sz w:val="28"/>
          <w:szCs w:val="28"/>
          <w:shd w:val="clear" w:color="auto" w:fill="FFFFFF"/>
        </w:rPr>
        <w:t>第十</w:t>
      </w:r>
      <w:r w:rsidR="00D6139A" w:rsidRPr="008C2D9C">
        <w:rPr>
          <w:rFonts w:asciiTheme="minorEastAsia" w:eastAsiaTheme="minorEastAsia" w:hAnsiTheme="minorEastAsia" w:hint="eastAsia"/>
          <w:b/>
          <w:spacing w:val="8"/>
          <w:sz w:val="28"/>
          <w:szCs w:val="28"/>
          <w:shd w:val="clear" w:color="auto" w:fill="FFFFFF"/>
        </w:rPr>
        <w:t>四</w:t>
      </w:r>
      <w:r w:rsidRPr="008C2D9C">
        <w:rPr>
          <w:rFonts w:asciiTheme="minorEastAsia" w:eastAsiaTheme="minorEastAsia" w:hAnsiTheme="minorEastAsia" w:hint="eastAsia"/>
          <w:b/>
          <w:spacing w:val="8"/>
          <w:sz w:val="28"/>
          <w:szCs w:val="28"/>
          <w:shd w:val="clear" w:color="auto" w:fill="FFFFFF"/>
        </w:rPr>
        <w:t>条</w:t>
      </w:r>
      <w:r w:rsidR="00A01F23" w:rsidRPr="008C2D9C">
        <w:rPr>
          <w:rFonts w:asciiTheme="minorEastAsia" w:eastAsiaTheme="minorEastAsia" w:hAnsiTheme="minorEastAsia" w:hint="eastAsia"/>
          <w:b/>
          <w:spacing w:val="8"/>
          <w:sz w:val="28"/>
          <w:szCs w:val="28"/>
          <w:shd w:val="clear" w:color="auto" w:fill="FFFFFF"/>
        </w:rPr>
        <w:t xml:space="preserve"> </w:t>
      </w:r>
      <w:r w:rsidR="002D3793" w:rsidRPr="008C2D9C">
        <w:rPr>
          <w:rFonts w:asciiTheme="minorEastAsia" w:eastAsiaTheme="minorEastAsia" w:hAnsiTheme="minorEastAsia" w:hint="eastAsia"/>
          <w:b/>
          <w:spacing w:val="8"/>
          <w:sz w:val="28"/>
          <w:szCs w:val="28"/>
          <w:shd w:val="clear" w:color="auto" w:fill="FFFFFF"/>
        </w:rPr>
        <w:t xml:space="preserve"> </w:t>
      </w:r>
      <w:r w:rsidR="00ED119C" w:rsidRPr="008C2D9C">
        <w:rPr>
          <w:rFonts w:asciiTheme="minorEastAsia" w:eastAsiaTheme="minorEastAsia" w:hAnsiTheme="minorEastAsia" w:hint="eastAsia"/>
          <w:spacing w:val="8"/>
          <w:sz w:val="28"/>
          <w:szCs w:val="28"/>
          <w:shd w:val="clear" w:color="auto" w:fill="FFFFFF"/>
        </w:rPr>
        <w:t>录取工作在省教育厅及省教育考试院领导和监督下，由我校统一组织录取</w:t>
      </w:r>
      <w:r w:rsidRPr="008C2D9C">
        <w:rPr>
          <w:rFonts w:asciiTheme="minorEastAsia" w:eastAsiaTheme="minorEastAsia" w:hAnsiTheme="minorEastAsia" w:hint="eastAsia"/>
          <w:spacing w:val="8"/>
          <w:sz w:val="28"/>
          <w:szCs w:val="28"/>
          <w:shd w:val="clear" w:color="auto" w:fill="FFFFFF"/>
        </w:rPr>
        <w:t>。</w:t>
      </w:r>
      <w:r w:rsidR="00ED119C" w:rsidRPr="008C2D9C">
        <w:rPr>
          <w:rFonts w:asciiTheme="minorEastAsia" w:eastAsiaTheme="minorEastAsia" w:hAnsiTheme="minorEastAsia" w:cs="宋体" w:hint="eastAsia"/>
          <w:kern w:val="0"/>
          <w:sz w:val="28"/>
          <w:szCs w:val="28"/>
        </w:rPr>
        <w:t>学</w:t>
      </w:r>
      <w:r w:rsidRPr="008C2D9C">
        <w:rPr>
          <w:rFonts w:asciiTheme="minorEastAsia" w:eastAsiaTheme="minorEastAsia" w:hAnsiTheme="minorEastAsia" w:cs="宋体" w:hint="eastAsia"/>
          <w:kern w:val="0"/>
          <w:sz w:val="28"/>
          <w:szCs w:val="28"/>
        </w:rPr>
        <w:t>校</w:t>
      </w:r>
      <w:r w:rsidR="00ED119C" w:rsidRPr="008C2D9C">
        <w:rPr>
          <w:rFonts w:asciiTheme="minorEastAsia" w:eastAsiaTheme="minorEastAsia" w:hAnsiTheme="minorEastAsia" w:cs="宋体" w:hint="eastAsia"/>
          <w:kern w:val="0"/>
          <w:sz w:val="28"/>
          <w:szCs w:val="28"/>
        </w:rPr>
        <w:t>本着公平、公正、公开的原则，依据考生职业适应性测试成绩，</w:t>
      </w:r>
      <w:r w:rsidR="00E8145F" w:rsidRPr="008C2D9C">
        <w:rPr>
          <w:rFonts w:asciiTheme="minorEastAsia" w:eastAsiaTheme="minorEastAsia" w:hAnsiTheme="minorEastAsia" w:cs="宋体" w:hint="eastAsia"/>
          <w:kern w:val="0"/>
          <w:sz w:val="28"/>
          <w:szCs w:val="28"/>
        </w:rPr>
        <w:t>优先按第一志愿专业进行录取，若第一志愿不足再</w:t>
      </w:r>
      <w:r w:rsidR="002D3793" w:rsidRPr="008C2D9C">
        <w:rPr>
          <w:rFonts w:asciiTheme="minorEastAsia" w:eastAsiaTheme="minorEastAsia" w:hAnsiTheme="minorEastAsia" w:cs="宋体" w:hint="eastAsia"/>
          <w:kern w:val="0"/>
          <w:sz w:val="28"/>
          <w:szCs w:val="28"/>
        </w:rPr>
        <w:t>根据测试成绩高低从</w:t>
      </w:r>
      <w:r w:rsidR="00E8145F" w:rsidRPr="008C2D9C">
        <w:rPr>
          <w:rFonts w:asciiTheme="minorEastAsia" w:eastAsiaTheme="minorEastAsia" w:hAnsiTheme="minorEastAsia" w:cs="宋体" w:hint="eastAsia"/>
          <w:kern w:val="0"/>
          <w:sz w:val="28"/>
          <w:szCs w:val="28"/>
        </w:rPr>
        <w:t>服从调剂考生</w:t>
      </w:r>
      <w:r w:rsidR="002D3793" w:rsidRPr="008C2D9C">
        <w:rPr>
          <w:rFonts w:asciiTheme="minorEastAsia" w:eastAsiaTheme="minorEastAsia" w:hAnsiTheme="minorEastAsia" w:cs="宋体" w:hint="eastAsia"/>
          <w:kern w:val="0"/>
          <w:sz w:val="28"/>
          <w:szCs w:val="28"/>
        </w:rPr>
        <w:t>中录取</w:t>
      </w:r>
      <w:r w:rsidR="00E8145F" w:rsidRPr="008C2D9C">
        <w:rPr>
          <w:rFonts w:asciiTheme="minorEastAsia" w:eastAsiaTheme="minorEastAsia" w:hAnsiTheme="minorEastAsia" w:cs="宋体" w:hint="eastAsia"/>
          <w:kern w:val="0"/>
          <w:sz w:val="28"/>
          <w:szCs w:val="28"/>
        </w:rPr>
        <w:t>补足；</w:t>
      </w:r>
      <w:r w:rsidR="00CD1FBE" w:rsidRPr="008C2D9C">
        <w:rPr>
          <w:rFonts w:asciiTheme="minorEastAsia" w:eastAsiaTheme="minorEastAsia" w:hAnsiTheme="minorEastAsia" w:cs="宋体" w:hint="eastAsia"/>
          <w:kern w:val="0"/>
          <w:sz w:val="28"/>
          <w:szCs w:val="28"/>
        </w:rPr>
        <w:t>我校招生</w:t>
      </w:r>
      <w:r w:rsidR="00E8145F" w:rsidRPr="008C2D9C">
        <w:rPr>
          <w:rFonts w:asciiTheme="minorEastAsia" w:eastAsiaTheme="minorEastAsia" w:hAnsiTheme="minorEastAsia" w:cs="宋体" w:hint="eastAsia"/>
          <w:kern w:val="0"/>
          <w:sz w:val="28"/>
          <w:szCs w:val="28"/>
        </w:rPr>
        <w:t>专业</w:t>
      </w:r>
      <w:r w:rsidR="00CD1FBE" w:rsidRPr="008C2D9C">
        <w:rPr>
          <w:rFonts w:asciiTheme="minorEastAsia" w:eastAsiaTheme="minorEastAsia" w:hAnsiTheme="minorEastAsia" w:cs="宋体" w:hint="eastAsia"/>
          <w:kern w:val="0"/>
          <w:sz w:val="28"/>
          <w:szCs w:val="28"/>
        </w:rPr>
        <w:t>中</w:t>
      </w:r>
      <w:r w:rsidR="00E8145F" w:rsidRPr="008C2D9C">
        <w:rPr>
          <w:rFonts w:asciiTheme="minorEastAsia" w:eastAsiaTheme="minorEastAsia" w:hAnsiTheme="minorEastAsia" w:cs="宋体" w:hint="eastAsia"/>
          <w:kern w:val="0"/>
          <w:sz w:val="28"/>
          <w:szCs w:val="28"/>
        </w:rPr>
        <w:t>若</w:t>
      </w:r>
      <w:r w:rsidR="00D6139A" w:rsidRPr="008C2D9C">
        <w:rPr>
          <w:rFonts w:asciiTheme="minorEastAsia" w:eastAsiaTheme="minorEastAsia" w:hAnsiTheme="minorEastAsia" w:cs="宋体" w:hint="eastAsia"/>
          <w:kern w:val="0"/>
          <w:sz w:val="28"/>
          <w:szCs w:val="28"/>
        </w:rPr>
        <w:t>某</w:t>
      </w:r>
      <w:r w:rsidR="00E8145F" w:rsidRPr="008C2D9C">
        <w:rPr>
          <w:rFonts w:asciiTheme="minorEastAsia" w:eastAsiaTheme="minorEastAsia" w:hAnsiTheme="minorEastAsia" w:cs="宋体" w:hint="eastAsia"/>
          <w:kern w:val="0"/>
          <w:sz w:val="28"/>
          <w:szCs w:val="28"/>
        </w:rPr>
        <w:t>专业一志愿人数加服从调剂人数总</w:t>
      </w:r>
      <w:r w:rsidR="00752CB3">
        <w:rPr>
          <w:rFonts w:asciiTheme="minorEastAsia" w:eastAsiaTheme="minorEastAsia" w:hAnsiTheme="minorEastAsia" w:cs="宋体" w:hint="eastAsia"/>
          <w:kern w:val="0"/>
          <w:sz w:val="28"/>
          <w:szCs w:val="28"/>
        </w:rPr>
        <w:t>录取</w:t>
      </w:r>
      <w:r w:rsidR="00E8145F" w:rsidRPr="008C2D9C">
        <w:rPr>
          <w:rFonts w:asciiTheme="minorEastAsia" w:eastAsiaTheme="minorEastAsia" w:hAnsiTheme="minorEastAsia" w:cs="宋体" w:hint="eastAsia"/>
          <w:kern w:val="0"/>
          <w:sz w:val="28"/>
          <w:szCs w:val="28"/>
        </w:rPr>
        <w:t>不足20人，则</w:t>
      </w:r>
      <w:r w:rsidR="00CD1FBE" w:rsidRPr="008C2D9C">
        <w:rPr>
          <w:rFonts w:asciiTheme="minorEastAsia" w:eastAsiaTheme="minorEastAsia" w:hAnsiTheme="minorEastAsia" w:cs="宋体" w:hint="eastAsia"/>
          <w:kern w:val="0"/>
          <w:sz w:val="28"/>
          <w:szCs w:val="28"/>
        </w:rPr>
        <w:t>结合考生志愿情况调剂到其它专业</w:t>
      </w:r>
      <w:r w:rsidR="00E8145F" w:rsidRPr="008C2D9C">
        <w:rPr>
          <w:rFonts w:asciiTheme="minorEastAsia" w:eastAsiaTheme="minorEastAsia" w:hAnsiTheme="minorEastAsia" w:cs="宋体" w:hint="eastAsia"/>
          <w:kern w:val="0"/>
          <w:sz w:val="28"/>
          <w:szCs w:val="28"/>
        </w:rPr>
        <w:t>。</w:t>
      </w:r>
      <w:r w:rsidR="0025500D" w:rsidRPr="008C2D9C">
        <w:rPr>
          <w:rFonts w:asciiTheme="minorEastAsia" w:eastAsiaTheme="minorEastAsia" w:hAnsiTheme="minorEastAsia" w:cs="宋体" w:hint="eastAsia"/>
          <w:kern w:val="0"/>
          <w:sz w:val="28"/>
          <w:szCs w:val="28"/>
        </w:rPr>
        <w:t>同等条件下有与报考专业相关从业经验者优先录取。</w:t>
      </w:r>
    </w:p>
    <w:p w:rsidR="00ED119C" w:rsidRPr="008C2D9C" w:rsidRDefault="0025500D" w:rsidP="00E8145F">
      <w:pPr>
        <w:widowControl/>
        <w:shd w:val="clear" w:color="auto" w:fill="FFFFFF"/>
        <w:spacing w:line="360" w:lineRule="auto"/>
        <w:ind w:firstLineChars="240" w:firstLine="672"/>
        <w:jc w:val="left"/>
        <w:rPr>
          <w:rFonts w:asciiTheme="minorEastAsia" w:eastAsiaTheme="minorEastAsia" w:hAnsiTheme="minorEastAsia"/>
          <w:spacing w:val="8"/>
          <w:sz w:val="28"/>
          <w:szCs w:val="28"/>
          <w:shd w:val="clear" w:color="auto" w:fill="FFFFFF"/>
        </w:rPr>
      </w:pPr>
      <w:r w:rsidRPr="008C2D9C">
        <w:rPr>
          <w:rFonts w:asciiTheme="minorEastAsia" w:eastAsiaTheme="minorEastAsia" w:hAnsiTheme="minorEastAsia" w:cs="宋体" w:hint="eastAsia"/>
          <w:kern w:val="0"/>
          <w:sz w:val="28"/>
          <w:szCs w:val="28"/>
        </w:rPr>
        <w:t>录取名单</w:t>
      </w:r>
      <w:r w:rsidR="00713F15" w:rsidRPr="008C2D9C">
        <w:rPr>
          <w:rFonts w:asciiTheme="minorEastAsia" w:eastAsiaTheme="minorEastAsia" w:hAnsiTheme="minorEastAsia" w:hint="eastAsia"/>
          <w:spacing w:val="8"/>
          <w:sz w:val="28"/>
          <w:szCs w:val="28"/>
          <w:shd w:val="clear" w:color="auto" w:fill="FFFFFF"/>
        </w:rPr>
        <w:t>报浙江</w:t>
      </w:r>
      <w:r w:rsidR="00FC6FBA" w:rsidRPr="008C2D9C">
        <w:rPr>
          <w:rFonts w:asciiTheme="minorEastAsia" w:eastAsiaTheme="minorEastAsia" w:hAnsiTheme="minorEastAsia" w:hint="eastAsia"/>
          <w:spacing w:val="8"/>
          <w:sz w:val="28"/>
          <w:szCs w:val="28"/>
          <w:shd w:val="clear" w:color="auto" w:fill="FFFFFF"/>
        </w:rPr>
        <w:t>省教育考试院</w:t>
      </w:r>
      <w:r w:rsidR="00ED119C" w:rsidRPr="008C2D9C">
        <w:rPr>
          <w:rFonts w:asciiTheme="minorEastAsia" w:eastAsiaTheme="minorEastAsia" w:hAnsiTheme="minorEastAsia" w:hint="eastAsia"/>
          <w:spacing w:val="8"/>
          <w:sz w:val="28"/>
          <w:szCs w:val="28"/>
          <w:shd w:val="clear" w:color="auto" w:fill="FFFFFF"/>
        </w:rPr>
        <w:t>审核后办理相关</w:t>
      </w:r>
      <w:r w:rsidR="00713F15" w:rsidRPr="008C2D9C">
        <w:rPr>
          <w:rFonts w:asciiTheme="minorEastAsia" w:eastAsiaTheme="minorEastAsia" w:hAnsiTheme="minorEastAsia" w:hint="eastAsia"/>
          <w:spacing w:val="8"/>
          <w:sz w:val="28"/>
          <w:szCs w:val="28"/>
          <w:shd w:val="clear" w:color="auto" w:fill="FFFFFF"/>
        </w:rPr>
        <w:t>录取</w:t>
      </w:r>
      <w:r w:rsidR="00ED119C" w:rsidRPr="008C2D9C">
        <w:rPr>
          <w:rFonts w:asciiTheme="minorEastAsia" w:eastAsiaTheme="minorEastAsia" w:hAnsiTheme="minorEastAsia" w:hint="eastAsia"/>
          <w:spacing w:val="8"/>
          <w:sz w:val="28"/>
          <w:szCs w:val="28"/>
          <w:shd w:val="clear" w:color="auto" w:fill="FFFFFF"/>
        </w:rPr>
        <w:t>手续，发放录取通知。</w:t>
      </w:r>
    </w:p>
    <w:p w:rsidR="00BD21B0" w:rsidRPr="008C2D9C" w:rsidRDefault="00CD4365" w:rsidP="00CF64DC">
      <w:pPr>
        <w:widowControl/>
        <w:shd w:val="clear" w:color="auto" w:fill="FFFFFF"/>
        <w:spacing w:beforeLines="50" w:line="360" w:lineRule="auto"/>
        <w:jc w:val="center"/>
        <w:rPr>
          <w:rFonts w:asciiTheme="minorEastAsia" w:eastAsiaTheme="minorEastAsia" w:hAnsiTheme="minorEastAsia"/>
          <w:b/>
          <w:spacing w:val="8"/>
          <w:sz w:val="28"/>
          <w:szCs w:val="28"/>
          <w:shd w:val="clear" w:color="auto" w:fill="FFFFFF"/>
        </w:rPr>
      </w:pPr>
      <w:r w:rsidRPr="008C2D9C">
        <w:rPr>
          <w:rFonts w:asciiTheme="minorEastAsia" w:eastAsiaTheme="minorEastAsia" w:hAnsiTheme="minorEastAsia" w:hint="eastAsia"/>
          <w:b/>
          <w:spacing w:val="8"/>
          <w:sz w:val="28"/>
          <w:szCs w:val="28"/>
          <w:shd w:val="clear" w:color="auto" w:fill="FFFFFF"/>
        </w:rPr>
        <w:t>第七章</w:t>
      </w:r>
      <w:r w:rsidR="004E4A41" w:rsidRPr="008C2D9C">
        <w:rPr>
          <w:rFonts w:asciiTheme="minorEastAsia" w:eastAsiaTheme="minorEastAsia" w:hAnsiTheme="minorEastAsia" w:hint="eastAsia"/>
          <w:b/>
          <w:spacing w:val="8"/>
          <w:sz w:val="28"/>
          <w:szCs w:val="28"/>
          <w:shd w:val="clear" w:color="auto" w:fill="FFFFFF"/>
        </w:rPr>
        <w:t xml:space="preserve"> </w:t>
      </w:r>
      <w:r w:rsidRPr="008C2D9C">
        <w:rPr>
          <w:rFonts w:asciiTheme="minorEastAsia" w:eastAsiaTheme="minorEastAsia" w:hAnsiTheme="minorEastAsia" w:hint="eastAsia"/>
          <w:b/>
          <w:spacing w:val="8"/>
          <w:sz w:val="28"/>
          <w:szCs w:val="28"/>
          <w:shd w:val="clear" w:color="auto" w:fill="FFFFFF"/>
        </w:rPr>
        <w:t xml:space="preserve"> </w:t>
      </w:r>
      <w:r w:rsidR="00CD1FBE" w:rsidRPr="008C2D9C">
        <w:rPr>
          <w:rFonts w:asciiTheme="minorEastAsia" w:eastAsiaTheme="minorEastAsia" w:hAnsiTheme="minorEastAsia" w:hint="eastAsia"/>
          <w:b/>
          <w:spacing w:val="8"/>
          <w:sz w:val="28"/>
          <w:szCs w:val="28"/>
          <w:shd w:val="clear" w:color="auto" w:fill="FFFFFF"/>
        </w:rPr>
        <w:t>教学组织形式</w:t>
      </w:r>
    </w:p>
    <w:p w:rsidR="00E120B8" w:rsidRPr="008C2D9C" w:rsidRDefault="00D044FE" w:rsidP="00D6139A">
      <w:pPr>
        <w:widowControl/>
        <w:shd w:val="clear" w:color="auto" w:fill="FFFFFF"/>
        <w:spacing w:line="360" w:lineRule="auto"/>
        <w:ind w:firstLineChars="221" w:firstLine="657"/>
        <w:rPr>
          <w:rFonts w:asciiTheme="minorEastAsia" w:eastAsiaTheme="minorEastAsia" w:hAnsiTheme="minorEastAsia"/>
          <w:spacing w:val="8"/>
          <w:sz w:val="28"/>
          <w:szCs w:val="28"/>
          <w:shd w:val="clear" w:color="auto" w:fill="FFFFFF"/>
        </w:rPr>
      </w:pPr>
      <w:r w:rsidRPr="008C2D9C">
        <w:rPr>
          <w:rFonts w:asciiTheme="minorEastAsia" w:eastAsiaTheme="minorEastAsia" w:hAnsiTheme="minorEastAsia" w:hint="eastAsia"/>
          <w:b/>
          <w:spacing w:val="8"/>
          <w:sz w:val="28"/>
          <w:szCs w:val="28"/>
          <w:shd w:val="clear" w:color="auto" w:fill="FFFFFF"/>
        </w:rPr>
        <w:t>第十</w:t>
      </w:r>
      <w:r w:rsidR="00D6139A" w:rsidRPr="008C2D9C">
        <w:rPr>
          <w:rFonts w:asciiTheme="minorEastAsia" w:eastAsiaTheme="minorEastAsia" w:hAnsiTheme="minorEastAsia" w:hint="eastAsia"/>
          <w:b/>
          <w:spacing w:val="8"/>
          <w:sz w:val="28"/>
          <w:szCs w:val="28"/>
          <w:shd w:val="clear" w:color="auto" w:fill="FFFFFF"/>
        </w:rPr>
        <w:t>五</w:t>
      </w:r>
      <w:r w:rsidR="00CD4365" w:rsidRPr="008C2D9C">
        <w:rPr>
          <w:rFonts w:asciiTheme="minorEastAsia" w:eastAsiaTheme="minorEastAsia" w:hAnsiTheme="minorEastAsia" w:hint="eastAsia"/>
          <w:b/>
          <w:spacing w:val="8"/>
          <w:sz w:val="28"/>
          <w:szCs w:val="28"/>
          <w:shd w:val="clear" w:color="auto" w:fill="FFFFFF"/>
        </w:rPr>
        <w:t xml:space="preserve">条 </w:t>
      </w:r>
      <w:r w:rsidR="004E4A41" w:rsidRPr="008C2D9C">
        <w:rPr>
          <w:rFonts w:asciiTheme="minorEastAsia" w:eastAsiaTheme="minorEastAsia" w:hAnsiTheme="minorEastAsia" w:hint="eastAsia"/>
          <w:b/>
          <w:spacing w:val="8"/>
          <w:sz w:val="28"/>
          <w:szCs w:val="28"/>
          <w:shd w:val="clear" w:color="auto" w:fill="FFFFFF"/>
        </w:rPr>
        <w:t xml:space="preserve"> </w:t>
      </w:r>
      <w:r w:rsidR="00CD1FBE" w:rsidRPr="008C2D9C">
        <w:rPr>
          <w:rFonts w:asciiTheme="minorEastAsia" w:eastAsiaTheme="minorEastAsia" w:hAnsiTheme="minorEastAsia" w:hint="eastAsia"/>
          <w:sz w:val="28"/>
          <w:szCs w:val="28"/>
        </w:rPr>
        <w:t>为落实“质量扩招”要求，我校第二阶段扩招学生将采取“标准不降、模式多元、学制灵活”原则</w:t>
      </w:r>
      <w:r w:rsidR="00D6139A" w:rsidRPr="008C2D9C">
        <w:rPr>
          <w:rFonts w:asciiTheme="minorEastAsia" w:eastAsiaTheme="minorEastAsia" w:hAnsiTheme="minorEastAsia" w:hint="eastAsia"/>
          <w:sz w:val="28"/>
          <w:szCs w:val="28"/>
        </w:rPr>
        <w:t>，统筹利用日常教学时间和周末、假期、晚间等时间，</w:t>
      </w:r>
      <w:r w:rsidR="00D6139A" w:rsidRPr="008C2D9C">
        <w:rPr>
          <w:rFonts w:asciiTheme="minorEastAsia" w:eastAsiaTheme="minorEastAsia" w:hAnsiTheme="minorEastAsia" w:hint="eastAsia"/>
          <w:spacing w:val="8"/>
          <w:sz w:val="28"/>
          <w:szCs w:val="28"/>
          <w:shd w:val="clear" w:color="auto" w:fill="FFFFFF"/>
        </w:rPr>
        <w:t>采取弹性学制培养。教学方式采用工学交替</w:t>
      </w:r>
      <w:r w:rsidR="00BC4E37" w:rsidRPr="008C2D9C">
        <w:rPr>
          <w:rFonts w:asciiTheme="minorEastAsia" w:eastAsiaTheme="minorEastAsia" w:hAnsiTheme="minorEastAsia" w:hint="eastAsia"/>
          <w:spacing w:val="8"/>
          <w:sz w:val="28"/>
          <w:szCs w:val="28"/>
          <w:shd w:val="clear" w:color="auto" w:fill="FFFFFF"/>
        </w:rPr>
        <w:t>的</w:t>
      </w:r>
      <w:r w:rsidR="00D6139A" w:rsidRPr="008C2D9C">
        <w:rPr>
          <w:rFonts w:asciiTheme="minorEastAsia" w:eastAsiaTheme="minorEastAsia" w:hAnsiTheme="minorEastAsia" w:hint="eastAsia"/>
          <w:spacing w:val="8"/>
          <w:sz w:val="28"/>
          <w:szCs w:val="28"/>
          <w:shd w:val="clear" w:color="auto" w:fill="FFFFFF"/>
        </w:rPr>
        <w:t>人才培养模式和多样化、人性化的课程考核形式，采用网络学习与线下教学相结合、集中授课与分散授课相结合、校内理论学习与校外企业实践学习相结合等多种教学组织形式。</w:t>
      </w:r>
    </w:p>
    <w:p w:rsidR="007266D1" w:rsidRPr="008C2D9C" w:rsidRDefault="00713F15" w:rsidP="009C34F0">
      <w:pPr>
        <w:spacing w:line="360" w:lineRule="auto"/>
        <w:jc w:val="center"/>
        <w:rPr>
          <w:rFonts w:asciiTheme="minorEastAsia" w:eastAsiaTheme="minorEastAsia" w:hAnsiTheme="minorEastAsia" w:cs="宋体"/>
          <w:b/>
          <w:bCs/>
          <w:sz w:val="28"/>
          <w:szCs w:val="28"/>
        </w:rPr>
      </w:pPr>
      <w:r w:rsidRPr="008C2D9C">
        <w:rPr>
          <w:rFonts w:asciiTheme="minorEastAsia" w:eastAsiaTheme="minorEastAsia" w:hAnsiTheme="minorEastAsia" w:cs="宋体" w:hint="eastAsia"/>
          <w:b/>
          <w:bCs/>
          <w:sz w:val="28"/>
          <w:szCs w:val="28"/>
        </w:rPr>
        <w:t>第八</w:t>
      </w:r>
      <w:r w:rsidR="007266D1" w:rsidRPr="008C2D9C">
        <w:rPr>
          <w:rFonts w:asciiTheme="minorEastAsia" w:eastAsiaTheme="minorEastAsia" w:hAnsiTheme="minorEastAsia" w:cs="宋体" w:hint="eastAsia"/>
          <w:b/>
          <w:bCs/>
          <w:sz w:val="28"/>
          <w:szCs w:val="28"/>
        </w:rPr>
        <w:t>章</w:t>
      </w:r>
      <w:r w:rsidR="00E2534B" w:rsidRPr="008C2D9C">
        <w:rPr>
          <w:rFonts w:asciiTheme="minorEastAsia" w:eastAsiaTheme="minorEastAsia" w:hAnsiTheme="minorEastAsia" w:cs="宋体" w:hint="eastAsia"/>
          <w:b/>
          <w:bCs/>
          <w:sz w:val="28"/>
          <w:szCs w:val="28"/>
        </w:rPr>
        <w:t xml:space="preserve"> </w:t>
      </w:r>
      <w:r w:rsidR="004E4A41" w:rsidRPr="008C2D9C">
        <w:rPr>
          <w:rFonts w:asciiTheme="minorEastAsia" w:eastAsiaTheme="minorEastAsia" w:hAnsiTheme="minorEastAsia" w:cs="宋体" w:hint="eastAsia"/>
          <w:b/>
          <w:bCs/>
          <w:sz w:val="28"/>
          <w:szCs w:val="28"/>
        </w:rPr>
        <w:t xml:space="preserve"> </w:t>
      </w:r>
      <w:r w:rsidR="007266D1" w:rsidRPr="008C2D9C">
        <w:rPr>
          <w:rFonts w:asciiTheme="minorEastAsia" w:eastAsiaTheme="minorEastAsia" w:hAnsiTheme="minorEastAsia" w:cs="宋体" w:hint="eastAsia"/>
          <w:b/>
          <w:bCs/>
          <w:sz w:val="28"/>
          <w:szCs w:val="28"/>
        </w:rPr>
        <w:t>招生监督</w:t>
      </w:r>
    </w:p>
    <w:p w:rsidR="007266D1" w:rsidRPr="008C2D9C" w:rsidRDefault="00713F15" w:rsidP="009C34F0">
      <w:pPr>
        <w:spacing w:line="360" w:lineRule="auto"/>
        <w:ind w:firstLineChars="200" w:firstLine="562"/>
        <w:rPr>
          <w:rFonts w:asciiTheme="minorEastAsia" w:eastAsiaTheme="minorEastAsia" w:hAnsiTheme="minorEastAsia" w:cs="宋体"/>
          <w:kern w:val="0"/>
          <w:sz w:val="28"/>
          <w:szCs w:val="28"/>
        </w:rPr>
      </w:pPr>
      <w:r w:rsidRPr="008C2D9C">
        <w:rPr>
          <w:rFonts w:asciiTheme="minorEastAsia" w:eastAsiaTheme="minorEastAsia" w:hAnsiTheme="minorEastAsia" w:cs="宋体" w:hint="eastAsia"/>
          <w:b/>
          <w:bCs/>
          <w:sz w:val="28"/>
          <w:szCs w:val="28"/>
        </w:rPr>
        <w:lastRenderedPageBreak/>
        <w:t>第十</w:t>
      </w:r>
      <w:r w:rsidR="00A2369B" w:rsidRPr="008C2D9C">
        <w:rPr>
          <w:rFonts w:ascii="宋体" w:eastAsia="宋体" w:hAnsi="宋体" w:cs="宋体" w:hint="eastAsia"/>
          <w:b/>
          <w:bCs/>
          <w:sz w:val="28"/>
          <w:szCs w:val="28"/>
        </w:rPr>
        <w:t>六</w:t>
      </w:r>
      <w:r w:rsidR="007266D1" w:rsidRPr="008C2D9C">
        <w:rPr>
          <w:rFonts w:asciiTheme="minorEastAsia" w:eastAsiaTheme="minorEastAsia" w:hAnsiTheme="minorEastAsia" w:cs="宋体" w:hint="eastAsia"/>
          <w:b/>
          <w:bCs/>
          <w:sz w:val="28"/>
          <w:szCs w:val="28"/>
        </w:rPr>
        <w:t>条</w:t>
      </w:r>
      <w:r w:rsidR="00A01F23" w:rsidRPr="008C2D9C">
        <w:rPr>
          <w:rFonts w:asciiTheme="minorEastAsia" w:eastAsiaTheme="minorEastAsia" w:hAnsiTheme="minorEastAsia" w:cs="宋体" w:hint="eastAsia"/>
          <w:b/>
          <w:bCs/>
          <w:sz w:val="28"/>
          <w:szCs w:val="28"/>
        </w:rPr>
        <w:t xml:space="preserve"> </w:t>
      </w:r>
      <w:r w:rsidR="004E4A41" w:rsidRPr="008C2D9C">
        <w:rPr>
          <w:rFonts w:asciiTheme="minorEastAsia" w:eastAsiaTheme="minorEastAsia" w:hAnsiTheme="minorEastAsia" w:cs="宋体" w:hint="eastAsia"/>
          <w:b/>
          <w:bCs/>
          <w:sz w:val="28"/>
          <w:szCs w:val="28"/>
        </w:rPr>
        <w:t xml:space="preserve"> </w:t>
      </w:r>
      <w:r w:rsidR="007266D1" w:rsidRPr="008C2D9C">
        <w:rPr>
          <w:rFonts w:asciiTheme="minorEastAsia" w:eastAsiaTheme="minorEastAsia" w:hAnsiTheme="minorEastAsia" w:cs="宋体" w:hint="eastAsia"/>
          <w:kern w:val="0"/>
          <w:sz w:val="28"/>
          <w:szCs w:val="28"/>
        </w:rPr>
        <w:t>招生工作在浙江省教育考试院的统一领导下，由学校招生工作领导小组组织实施。学校纪检监察部门</w:t>
      </w:r>
      <w:r w:rsidR="00DB2029" w:rsidRPr="008C2D9C">
        <w:rPr>
          <w:rFonts w:asciiTheme="minorEastAsia" w:eastAsiaTheme="minorEastAsia" w:hAnsiTheme="minorEastAsia" w:cs="宋体" w:hint="eastAsia"/>
          <w:kern w:val="0"/>
          <w:sz w:val="28"/>
          <w:szCs w:val="28"/>
        </w:rPr>
        <w:t>全程</w:t>
      </w:r>
      <w:r w:rsidR="007266D1" w:rsidRPr="008C2D9C">
        <w:rPr>
          <w:rFonts w:asciiTheme="minorEastAsia" w:eastAsiaTheme="minorEastAsia" w:hAnsiTheme="minorEastAsia" w:cs="宋体" w:hint="eastAsia"/>
          <w:kern w:val="0"/>
          <w:sz w:val="28"/>
          <w:szCs w:val="28"/>
        </w:rPr>
        <w:t>参与、实施监督。</w:t>
      </w:r>
    </w:p>
    <w:p w:rsidR="007266D1" w:rsidRPr="008C2D9C" w:rsidRDefault="007266D1" w:rsidP="00713F15">
      <w:pPr>
        <w:spacing w:line="360" w:lineRule="auto"/>
        <w:ind w:firstLineChars="200" w:firstLine="562"/>
        <w:rPr>
          <w:rFonts w:asciiTheme="minorEastAsia" w:eastAsiaTheme="minorEastAsia" w:hAnsiTheme="minorEastAsia" w:cs="宋体"/>
          <w:sz w:val="28"/>
          <w:szCs w:val="28"/>
        </w:rPr>
      </w:pPr>
      <w:r w:rsidRPr="008C2D9C">
        <w:rPr>
          <w:rFonts w:asciiTheme="minorEastAsia" w:eastAsiaTheme="minorEastAsia" w:hAnsiTheme="minorEastAsia" w:cs="宋体" w:hint="eastAsia"/>
          <w:b/>
          <w:bCs/>
          <w:sz w:val="28"/>
          <w:szCs w:val="28"/>
        </w:rPr>
        <w:t>第</w:t>
      </w:r>
      <w:r w:rsidR="00713F15" w:rsidRPr="008C2D9C">
        <w:rPr>
          <w:rFonts w:asciiTheme="minorEastAsia" w:eastAsiaTheme="minorEastAsia" w:hAnsiTheme="minorEastAsia" w:cs="宋体" w:hint="eastAsia"/>
          <w:b/>
          <w:bCs/>
          <w:sz w:val="28"/>
          <w:szCs w:val="28"/>
        </w:rPr>
        <w:t>十</w:t>
      </w:r>
      <w:r w:rsidR="00A2369B" w:rsidRPr="008C2D9C">
        <w:rPr>
          <w:rFonts w:asciiTheme="minorEastAsia" w:eastAsiaTheme="minorEastAsia" w:hAnsiTheme="minorEastAsia" w:cs="宋体" w:hint="eastAsia"/>
          <w:b/>
          <w:bCs/>
          <w:sz w:val="28"/>
          <w:szCs w:val="28"/>
        </w:rPr>
        <w:t>七</w:t>
      </w:r>
      <w:r w:rsidRPr="008C2D9C">
        <w:rPr>
          <w:rFonts w:asciiTheme="minorEastAsia" w:eastAsiaTheme="minorEastAsia" w:hAnsiTheme="minorEastAsia" w:cs="宋体" w:hint="eastAsia"/>
          <w:b/>
          <w:bCs/>
          <w:sz w:val="28"/>
          <w:szCs w:val="28"/>
        </w:rPr>
        <w:t>条</w:t>
      </w:r>
      <w:r w:rsidR="00A01F23" w:rsidRPr="008C2D9C">
        <w:rPr>
          <w:rFonts w:asciiTheme="minorEastAsia" w:eastAsiaTheme="minorEastAsia" w:hAnsiTheme="minorEastAsia" w:cs="宋体" w:hint="eastAsia"/>
          <w:b/>
          <w:bCs/>
          <w:sz w:val="28"/>
          <w:szCs w:val="28"/>
        </w:rPr>
        <w:t xml:space="preserve"> </w:t>
      </w:r>
      <w:r w:rsidR="004E4A41" w:rsidRPr="008C2D9C">
        <w:rPr>
          <w:rFonts w:asciiTheme="minorEastAsia" w:eastAsiaTheme="minorEastAsia" w:hAnsiTheme="minorEastAsia" w:cs="宋体" w:hint="eastAsia"/>
          <w:b/>
          <w:bCs/>
          <w:sz w:val="28"/>
          <w:szCs w:val="28"/>
        </w:rPr>
        <w:t xml:space="preserve"> </w:t>
      </w:r>
      <w:r w:rsidRPr="008C2D9C">
        <w:rPr>
          <w:rFonts w:asciiTheme="minorEastAsia" w:eastAsiaTheme="minorEastAsia" w:hAnsiTheme="minorEastAsia" w:cs="宋体" w:hint="eastAsia"/>
          <w:sz w:val="28"/>
          <w:szCs w:val="28"/>
        </w:rPr>
        <w:t>对考生弄虚作假行为的处理。考生应本着诚信原则向学校提出申请，</w:t>
      </w:r>
      <w:r w:rsidRPr="008C2D9C">
        <w:rPr>
          <w:rFonts w:asciiTheme="minorEastAsia" w:eastAsiaTheme="minorEastAsia" w:hAnsiTheme="minorEastAsia" w:cs="宋体" w:hint="eastAsia"/>
          <w:kern w:val="0"/>
          <w:sz w:val="28"/>
          <w:szCs w:val="28"/>
        </w:rPr>
        <w:t>考生有下列情形之一的，将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7266D1" w:rsidRPr="008C2D9C" w:rsidRDefault="007266D1" w:rsidP="009C34F0">
      <w:pPr>
        <w:spacing w:line="360" w:lineRule="auto"/>
        <w:ind w:firstLine="570"/>
        <w:rPr>
          <w:rFonts w:asciiTheme="minorEastAsia" w:eastAsiaTheme="minorEastAsia" w:hAnsiTheme="minorEastAsia" w:cs="宋体"/>
          <w:kern w:val="0"/>
          <w:sz w:val="28"/>
          <w:szCs w:val="28"/>
        </w:rPr>
      </w:pPr>
      <w:r w:rsidRPr="008C2D9C">
        <w:rPr>
          <w:rFonts w:asciiTheme="minorEastAsia" w:eastAsiaTheme="minorEastAsia" w:hAnsiTheme="minorEastAsia" w:cs="宋体"/>
          <w:kern w:val="0"/>
          <w:sz w:val="28"/>
          <w:szCs w:val="28"/>
        </w:rPr>
        <w:t>1.</w:t>
      </w:r>
      <w:r w:rsidRPr="008C2D9C">
        <w:rPr>
          <w:rFonts w:asciiTheme="minorEastAsia" w:eastAsiaTheme="minorEastAsia" w:hAnsiTheme="minorEastAsia" w:cs="宋体" w:hint="eastAsia"/>
          <w:kern w:val="0"/>
          <w:sz w:val="28"/>
          <w:szCs w:val="28"/>
        </w:rPr>
        <w:t>提供虚假姓名、年龄、民族、户籍等个人信息，伪造、非法获得证件、成绩证明、荣誉证书等，骗取报名资格、享受优惠政策的；</w:t>
      </w:r>
    </w:p>
    <w:p w:rsidR="007266D1" w:rsidRPr="008C2D9C" w:rsidRDefault="007266D1" w:rsidP="009C34F0">
      <w:pPr>
        <w:spacing w:line="360" w:lineRule="auto"/>
        <w:ind w:firstLine="570"/>
        <w:rPr>
          <w:rFonts w:asciiTheme="minorEastAsia" w:eastAsiaTheme="minorEastAsia" w:hAnsiTheme="minorEastAsia" w:cs="宋体"/>
          <w:kern w:val="0"/>
          <w:sz w:val="28"/>
          <w:szCs w:val="28"/>
        </w:rPr>
      </w:pPr>
      <w:r w:rsidRPr="008C2D9C">
        <w:rPr>
          <w:rFonts w:asciiTheme="minorEastAsia" w:eastAsiaTheme="minorEastAsia" w:hAnsiTheme="minorEastAsia" w:cs="宋体"/>
          <w:kern w:val="0"/>
          <w:sz w:val="28"/>
          <w:szCs w:val="28"/>
        </w:rPr>
        <w:t>2.</w:t>
      </w:r>
      <w:r w:rsidRPr="008C2D9C">
        <w:rPr>
          <w:rFonts w:asciiTheme="minorEastAsia" w:eastAsiaTheme="minorEastAsia" w:hAnsiTheme="minorEastAsia" w:cs="宋体" w:hint="eastAsia"/>
          <w:kern w:val="0"/>
          <w:sz w:val="28"/>
          <w:szCs w:val="28"/>
        </w:rPr>
        <w:t>在综合素质评价、相关申请材料中提供虚假材料、影响录取结果的；</w:t>
      </w:r>
    </w:p>
    <w:p w:rsidR="007266D1" w:rsidRPr="008C2D9C" w:rsidRDefault="007266D1" w:rsidP="009C34F0">
      <w:pPr>
        <w:spacing w:line="360" w:lineRule="auto"/>
        <w:ind w:firstLine="570"/>
        <w:rPr>
          <w:rFonts w:asciiTheme="minorEastAsia" w:eastAsiaTheme="minorEastAsia" w:hAnsiTheme="minorEastAsia" w:cs="宋体"/>
          <w:kern w:val="0"/>
          <w:sz w:val="28"/>
          <w:szCs w:val="28"/>
        </w:rPr>
      </w:pPr>
      <w:r w:rsidRPr="008C2D9C">
        <w:rPr>
          <w:rFonts w:asciiTheme="minorEastAsia" w:eastAsiaTheme="minorEastAsia" w:hAnsiTheme="minorEastAsia" w:cs="宋体"/>
          <w:kern w:val="0"/>
          <w:sz w:val="28"/>
          <w:szCs w:val="28"/>
        </w:rPr>
        <w:t>3.</w:t>
      </w:r>
      <w:r w:rsidRPr="008C2D9C">
        <w:rPr>
          <w:rFonts w:asciiTheme="minorEastAsia" w:eastAsiaTheme="minorEastAsia" w:hAnsiTheme="minorEastAsia" w:cs="宋体" w:hint="eastAsia"/>
          <w:kern w:val="0"/>
          <w:sz w:val="28"/>
          <w:szCs w:val="28"/>
        </w:rPr>
        <w:t>冒名顶替入学，由他人替考入学或者取得优惠资格的；</w:t>
      </w:r>
    </w:p>
    <w:p w:rsidR="007266D1" w:rsidRPr="008C2D9C" w:rsidRDefault="007266D1" w:rsidP="00713F15">
      <w:pPr>
        <w:spacing w:line="360" w:lineRule="auto"/>
        <w:ind w:firstLine="570"/>
        <w:rPr>
          <w:rFonts w:asciiTheme="minorEastAsia" w:eastAsiaTheme="minorEastAsia" w:hAnsiTheme="minorEastAsia" w:cs="宋体"/>
          <w:kern w:val="0"/>
          <w:sz w:val="28"/>
          <w:szCs w:val="28"/>
        </w:rPr>
      </w:pPr>
      <w:r w:rsidRPr="008C2D9C">
        <w:rPr>
          <w:rFonts w:asciiTheme="minorEastAsia" w:eastAsiaTheme="minorEastAsia" w:hAnsiTheme="minorEastAsia" w:cs="宋体"/>
          <w:kern w:val="0"/>
          <w:sz w:val="28"/>
          <w:szCs w:val="28"/>
        </w:rPr>
        <w:t>4.</w:t>
      </w:r>
      <w:r w:rsidRPr="008C2D9C">
        <w:rPr>
          <w:rFonts w:asciiTheme="minorEastAsia" w:eastAsiaTheme="minorEastAsia" w:hAnsiTheme="minorEastAsia" w:cs="宋体" w:hint="eastAsia"/>
          <w:kern w:val="0"/>
          <w:sz w:val="28"/>
          <w:szCs w:val="28"/>
        </w:rPr>
        <w:t>其他严重违反高校招生规定的弄虚作假行为。</w:t>
      </w:r>
    </w:p>
    <w:p w:rsidR="007266D1" w:rsidRPr="008C2D9C" w:rsidRDefault="007266D1" w:rsidP="00CF64DC">
      <w:pPr>
        <w:widowControl/>
        <w:shd w:val="clear" w:color="auto" w:fill="FFFFFF"/>
        <w:spacing w:beforeLines="50" w:line="360" w:lineRule="auto"/>
        <w:jc w:val="center"/>
        <w:rPr>
          <w:rFonts w:asciiTheme="minorEastAsia" w:eastAsiaTheme="minorEastAsia" w:hAnsiTheme="minorEastAsia" w:cs="宋体"/>
          <w:b/>
          <w:bCs/>
          <w:kern w:val="0"/>
          <w:sz w:val="28"/>
          <w:szCs w:val="28"/>
        </w:rPr>
      </w:pPr>
      <w:r w:rsidRPr="008C2D9C">
        <w:rPr>
          <w:rFonts w:asciiTheme="minorEastAsia" w:eastAsiaTheme="minorEastAsia" w:hAnsiTheme="minorEastAsia" w:cs="宋体" w:hint="eastAsia"/>
          <w:b/>
          <w:kern w:val="0"/>
          <w:sz w:val="28"/>
          <w:szCs w:val="28"/>
        </w:rPr>
        <w:t>第</w:t>
      </w:r>
      <w:r w:rsidR="00713F15" w:rsidRPr="008C2D9C">
        <w:rPr>
          <w:rFonts w:asciiTheme="minorEastAsia" w:eastAsiaTheme="minorEastAsia" w:hAnsiTheme="minorEastAsia" w:cs="宋体" w:hint="eastAsia"/>
          <w:b/>
          <w:kern w:val="0"/>
          <w:sz w:val="28"/>
          <w:szCs w:val="28"/>
        </w:rPr>
        <w:t>九</w:t>
      </w:r>
      <w:r w:rsidRPr="008C2D9C">
        <w:rPr>
          <w:rFonts w:asciiTheme="minorEastAsia" w:eastAsiaTheme="minorEastAsia" w:hAnsiTheme="minorEastAsia" w:cs="宋体" w:hint="eastAsia"/>
          <w:b/>
          <w:kern w:val="0"/>
          <w:sz w:val="28"/>
          <w:szCs w:val="28"/>
        </w:rPr>
        <w:t>章</w:t>
      </w:r>
      <w:r w:rsidR="00E2534B" w:rsidRPr="008C2D9C">
        <w:rPr>
          <w:rFonts w:asciiTheme="minorEastAsia" w:eastAsiaTheme="minorEastAsia" w:hAnsiTheme="minorEastAsia" w:cs="宋体" w:hint="eastAsia"/>
          <w:b/>
          <w:kern w:val="0"/>
          <w:sz w:val="28"/>
          <w:szCs w:val="28"/>
        </w:rPr>
        <w:t xml:space="preserve"> </w:t>
      </w:r>
      <w:r w:rsidR="004E4A41" w:rsidRPr="008C2D9C">
        <w:rPr>
          <w:rFonts w:asciiTheme="minorEastAsia" w:eastAsiaTheme="minorEastAsia" w:hAnsiTheme="minorEastAsia" w:cs="宋体" w:hint="eastAsia"/>
          <w:b/>
          <w:kern w:val="0"/>
          <w:sz w:val="28"/>
          <w:szCs w:val="28"/>
        </w:rPr>
        <w:t xml:space="preserve"> </w:t>
      </w:r>
      <w:r w:rsidRPr="008C2D9C">
        <w:rPr>
          <w:rFonts w:asciiTheme="minorEastAsia" w:eastAsiaTheme="minorEastAsia" w:hAnsiTheme="minorEastAsia" w:cs="宋体" w:hint="eastAsia"/>
          <w:b/>
          <w:bCs/>
          <w:kern w:val="0"/>
          <w:sz w:val="28"/>
          <w:szCs w:val="28"/>
        </w:rPr>
        <w:t>其</w:t>
      </w:r>
      <w:r w:rsidR="00814BEB" w:rsidRPr="008C2D9C">
        <w:rPr>
          <w:rFonts w:asciiTheme="minorEastAsia" w:eastAsiaTheme="minorEastAsia" w:hAnsiTheme="minorEastAsia" w:cs="宋体" w:hint="eastAsia"/>
          <w:b/>
          <w:bCs/>
          <w:kern w:val="0"/>
          <w:sz w:val="28"/>
          <w:szCs w:val="28"/>
        </w:rPr>
        <w:t xml:space="preserve"> </w:t>
      </w:r>
      <w:r w:rsidRPr="008C2D9C">
        <w:rPr>
          <w:rFonts w:asciiTheme="minorEastAsia" w:eastAsiaTheme="minorEastAsia" w:hAnsiTheme="minorEastAsia" w:cs="宋体" w:hint="eastAsia"/>
          <w:b/>
          <w:bCs/>
          <w:kern w:val="0"/>
          <w:sz w:val="28"/>
          <w:szCs w:val="28"/>
        </w:rPr>
        <w:t>它</w:t>
      </w:r>
    </w:p>
    <w:p w:rsidR="00ED119C" w:rsidRPr="008C2D9C" w:rsidRDefault="00713F15" w:rsidP="00CF64DC">
      <w:pPr>
        <w:widowControl/>
        <w:shd w:val="clear" w:color="auto" w:fill="FFFFFF"/>
        <w:spacing w:beforeLines="50" w:line="360" w:lineRule="auto"/>
        <w:ind w:firstLineChars="196" w:firstLine="551"/>
        <w:rPr>
          <w:rFonts w:asciiTheme="minorEastAsia" w:eastAsiaTheme="minorEastAsia" w:hAnsiTheme="minorEastAsia" w:cs="宋体"/>
          <w:b/>
          <w:bCs/>
          <w:kern w:val="0"/>
          <w:sz w:val="28"/>
          <w:szCs w:val="28"/>
        </w:rPr>
      </w:pPr>
      <w:r w:rsidRPr="008C2D9C">
        <w:rPr>
          <w:rFonts w:asciiTheme="minorEastAsia" w:eastAsiaTheme="minorEastAsia" w:hAnsiTheme="minorEastAsia" w:cs="宋体" w:hint="eastAsia"/>
          <w:b/>
          <w:bCs/>
          <w:kern w:val="0"/>
          <w:sz w:val="28"/>
          <w:szCs w:val="28"/>
        </w:rPr>
        <w:t>第十</w:t>
      </w:r>
      <w:r w:rsidR="00A2369B" w:rsidRPr="008C2D9C">
        <w:rPr>
          <w:rFonts w:ascii="宋体" w:eastAsia="宋体" w:hAnsi="宋体" w:cs="宋体" w:hint="eastAsia"/>
          <w:b/>
          <w:bCs/>
          <w:kern w:val="0"/>
          <w:sz w:val="28"/>
          <w:szCs w:val="28"/>
        </w:rPr>
        <w:t>八</w:t>
      </w:r>
      <w:r w:rsidRPr="008C2D9C">
        <w:rPr>
          <w:rFonts w:asciiTheme="minorEastAsia" w:eastAsiaTheme="minorEastAsia" w:hAnsiTheme="minorEastAsia" w:cs="宋体" w:hint="eastAsia"/>
          <w:b/>
          <w:bCs/>
          <w:kern w:val="0"/>
          <w:sz w:val="28"/>
          <w:szCs w:val="28"/>
        </w:rPr>
        <w:t>条</w:t>
      </w:r>
      <w:r w:rsidR="00A01F23" w:rsidRPr="008C2D9C">
        <w:rPr>
          <w:rFonts w:asciiTheme="minorEastAsia" w:eastAsiaTheme="minorEastAsia" w:hAnsiTheme="minorEastAsia" w:cs="宋体" w:hint="eastAsia"/>
          <w:b/>
          <w:bCs/>
          <w:kern w:val="0"/>
          <w:sz w:val="28"/>
          <w:szCs w:val="28"/>
        </w:rPr>
        <w:t xml:space="preserve"> </w:t>
      </w:r>
      <w:r w:rsidR="004E4A41" w:rsidRPr="008C2D9C">
        <w:rPr>
          <w:rFonts w:asciiTheme="minorEastAsia" w:eastAsiaTheme="minorEastAsia" w:hAnsiTheme="minorEastAsia" w:cs="宋体" w:hint="eastAsia"/>
          <w:b/>
          <w:bCs/>
          <w:kern w:val="0"/>
          <w:sz w:val="28"/>
          <w:szCs w:val="28"/>
        </w:rPr>
        <w:t xml:space="preserve"> </w:t>
      </w:r>
      <w:r w:rsidR="00ED119C" w:rsidRPr="008C2D9C">
        <w:rPr>
          <w:rFonts w:asciiTheme="minorEastAsia" w:eastAsiaTheme="minorEastAsia" w:hAnsiTheme="minorEastAsia" w:cs="宋体" w:hint="eastAsia"/>
          <w:bCs/>
          <w:kern w:val="0"/>
          <w:sz w:val="28"/>
          <w:szCs w:val="28"/>
        </w:rPr>
        <w:t>证书发放</w:t>
      </w:r>
      <w:r w:rsidRPr="008C2D9C">
        <w:rPr>
          <w:rFonts w:asciiTheme="minorEastAsia" w:eastAsiaTheme="minorEastAsia" w:hAnsiTheme="minorEastAsia" w:cs="宋体" w:hint="eastAsia"/>
          <w:bCs/>
          <w:kern w:val="0"/>
          <w:sz w:val="28"/>
          <w:szCs w:val="28"/>
        </w:rPr>
        <w:t>。</w:t>
      </w:r>
      <w:r w:rsidR="00ED119C" w:rsidRPr="008C2D9C">
        <w:rPr>
          <w:rFonts w:asciiTheme="minorEastAsia" w:eastAsiaTheme="minorEastAsia" w:hAnsiTheme="minorEastAsia" w:cs="宋体" w:hint="eastAsia"/>
          <w:bCs/>
          <w:kern w:val="0"/>
          <w:sz w:val="28"/>
          <w:szCs w:val="28"/>
        </w:rPr>
        <w:t>学生在学校规定学习年限内，修完教育教学计划规定内容，成绩合格，达到学校毕业</w:t>
      </w:r>
      <w:r w:rsidR="00E120B8" w:rsidRPr="008C2D9C">
        <w:rPr>
          <w:rFonts w:asciiTheme="minorEastAsia" w:eastAsiaTheme="minorEastAsia" w:hAnsiTheme="minorEastAsia" w:cs="宋体" w:hint="eastAsia"/>
          <w:bCs/>
          <w:kern w:val="0"/>
          <w:sz w:val="28"/>
          <w:szCs w:val="28"/>
        </w:rPr>
        <w:t>学分</w:t>
      </w:r>
      <w:r w:rsidR="00ED119C" w:rsidRPr="008C2D9C">
        <w:rPr>
          <w:rFonts w:asciiTheme="minorEastAsia" w:eastAsiaTheme="minorEastAsia" w:hAnsiTheme="minorEastAsia" w:cs="宋体" w:hint="eastAsia"/>
          <w:bCs/>
          <w:kern w:val="0"/>
          <w:sz w:val="28"/>
          <w:szCs w:val="28"/>
        </w:rPr>
        <w:t>要求的，由学校进行学历电子注册并颁发普通全日制专科毕业证书。毕业生在落户、就业、晋升等方面与普通高校毕业生享受同等待遇。</w:t>
      </w:r>
    </w:p>
    <w:p w:rsidR="002A41C1" w:rsidRPr="008C2D9C" w:rsidRDefault="002A41C1" w:rsidP="00CF64DC">
      <w:pPr>
        <w:widowControl/>
        <w:shd w:val="clear" w:color="auto" w:fill="FFFFFF"/>
        <w:spacing w:beforeLines="50" w:line="360" w:lineRule="auto"/>
        <w:ind w:firstLineChars="196" w:firstLine="551"/>
        <w:rPr>
          <w:rFonts w:asciiTheme="minorEastAsia" w:eastAsiaTheme="minorEastAsia" w:hAnsiTheme="minorEastAsia"/>
          <w:sz w:val="28"/>
          <w:szCs w:val="28"/>
        </w:rPr>
      </w:pPr>
      <w:r w:rsidRPr="008C2D9C">
        <w:rPr>
          <w:rFonts w:asciiTheme="minorEastAsia" w:eastAsiaTheme="minorEastAsia" w:hAnsiTheme="minorEastAsia" w:cs="宋体" w:hint="eastAsia"/>
          <w:b/>
          <w:bCs/>
          <w:kern w:val="0"/>
          <w:sz w:val="28"/>
          <w:szCs w:val="28"/>
        </w:rPr>
        <w:t>第十</w:t>
      </w:r>
      <w:r w:rsidR="00A2369B" w:rsidRPr="008C2D9C">
        <w:rPr>
          <w:rFonts w:ascii="宋体" w:eastAsia="宋体" w:hAnsi="宋体" w:hint="eastAsia"/>
          <w:b/>
          <w:sz w:val="28"/>
          <w:szCs w:val="28"/>
        </w:rPr>
        <w:t>九</w:t>
      </w:r>
      <w:r w:rsidRPr="008C2D9C">
        <w:rPr>
          <w:rFonts w:asciiTheme="minorEastAsia" w:eastAsiaTheme="minorEastAsia" w:hAnsiTheme="minorEastAsia" w:cs="宋体" w:hint="eastAsia"/>
          <w:b/>
          <w:bCs/>
          <w:kern w:val="0"/>
          <w:sz w:val="28"/>
          <w:szCs w:val="28"/>
        </w:rPr>
        <w:t>条</w:t>
      </w:r>
      <w:r w:rsidR="00A01F23" w:rsidRPr="008C2D9C">
        <w:rPr>
          <w:rFonts w:asciiTheme="minorEastAsia" w:eastAsiaTheme="minorEastAsia" w:hAnsiTheme="minorEastAsia" w:cs="宋体" w:hint="eastAsia"/>
          <w:b/>
          <w:bCs/>
          <w:kern w:val="0"/>
          <w:sz w:val="28"/>
          <w:szCs w:val="28"/>
        </w:rPr>
        <w:t xml:space="preserve"> </w:t>
      </w:r>
      <w:r w:rsidR="004E4A41" w:rsidRPr="008C2D9C">
        <w:rPr>
          <w:rFonts w:asciiTheme="minorEastAsia" w:eastAsiaTheme="minorEastAsia" w:hAnsiTheme="minorEastAsia" w:cs="宋体" w:hint="eastAsia"/>
          <w:b/>
          <w:bCs/>
          <w:kern w:val="0"/>
          <w:sz w:val="28"/>
          <w:szCs w:val="28"/>
        </w:rPr>
        <w:t xml:space="preserve"> </w:t>
      </w:r>
      <w:r w:rsidR="00ED119C" w:rsidRPr="008C2D9C">
        <w:rPr>
          <w:rFonts w:asciiTheme="minorEastAsia" w:eastAsiaTheme="minorEastAsia" w:hAnsiTheme="minorEastAsia" w:cs="宋体" w:hint="eastAsia"/>
          <w:bCs/>
          <w:kern w:val="0"/>
          <w:sz w:val="28"/>
          <w:szCs w:val="28"/>
        </w:rPr>
        <w:t>保障政策</w:t>
      </w:r>
      <w:r w:rsidRPr="008C2D9C">
        <w:rPr>
          <w:rFonts w:asciiTheme="minorEastAsia" w:eastAsiaTheme="minorEastAsia" w:hAnsiTheme="minorEastAsia" w:cs="宋体" w:hint="eastAsia"/>
          <w:bCs/>
          <w:kern w:val="0"/>
          <w:sz w:val="28"/>
          <w:szCs w:val="28"/>
        </w:rPr>
        <w:t>。考生在</w:t>
      </w:r>
      <w:r w:rsidRPr="008C2D9C">
        <w:rPr>
          <w:rFonts w:asciiTheme="minorEastAsia" w:eastAsiaTheme="minorEastAsia" w:hAnsiTheme="minorEastAsia" w:hint="eastAsia"/>
          <w:sz w:val="28"/>
          <w:szCs w:val="28"/>
        </w:rPr>
        <w:t>奖贷助补免等方面</w:t>
      </w:r>
      <w:r w:rsidRPr="008C2D9C">
        <w:rPr>
          <w:rFonts w:asciiTheme="minorEastAsia" w:eastAsiaTheme="minorEastAsia" w:hAnsiTheme="minorEastAsia" w:cs="宋体" w:hint="eastAsia"/>
          <w:bCs/>
          <w:kern w:val="0"/>
          <w:sz w:val="28"/>
          <w:szCs w:val="28"/>
        </w:rPr>
        <w:t>享受和</w:t>
      </w:r>
      <w:r w:rsidR="00ED119C" w:rsidRPr="008C2D9C">
        <w:rPr>
          <w:rFonts w:asciiTheme="minorEastAsia" w:eastAsiaTheme="minorEastAsia" w:hAnsiTheme="minorEastAsia" w:hint="eastAsia"/>
          <w:sz w:val="28"/>
          <w:szCs w:val="28"/>
        </w:rPr>
        <w:t>普通高考学生同等待遇。符合各项行业、专项资助政策的，按照现行规定执行。其他奖贷助补免措施按照国家、省、市相关文件规定执行。</w:t>
      </w:r>
    </w:p>
    <w:p w:rsidR="00236E04" w:rsidRDefault="00E120B8" w:rsidP="00CF64DC">
      <w:pPr>
        <w:widowControl/>
        <w:shd w:val="clear" w:color="auto" w:fill="FFFFFF"/>
        <w:spacing w:beforeLines="50" w:line="360" w:lineRule="auto"/>
        <w:ind w:firstLineChars="196" w:firstLine="551"/>
        <w:rPr>
          <w:rFonts w:asciiTheme="minorEastAsia" w:eastAsiaTheme="minorEastAsia" w:hAnsiTheme="minorEastAsia"/>
          <w:sz w:val="28"/>
          <w:szCs w:val="28"/>
        </w:rPr>
      </w:pPr>
      <w:r w:rsidRPr="008C2D9C">
        <w:rPr>
          <w:rFonts w:asciiTheme="minorEastAsia" w:eastAsiaTheme="minorEastAsia" w:hAnsiTheme="minorEastAsia" w:hint="eastAsia"/>
          <w:b/>
          <w:sz w:val="28"/>
          <w:szCs w:val="28"/>
        </w:rPr>
        <w:t>第</w:t>
      </w:r>
      <w:r w:rsidR="00A2369B" w:rsidRPr="008C2D9C">
        <w:rPr>
          <w:rFonts w:asciiTheme="minorEastAsia" w:eastAsiaTheme="minorEastAsia" w:hAnsiTheme="minorEastAsia" w:hint="eastAsia"/>
          <w:b/>
          <w:sz w:val="28"/>
          <w:szCs w:val="28"/>
        </w:rPr>
        <w:t>二十</w:t>
      </w:r>
      <w:r w:rsidRPr="008C2D9C">
        <w:rPr>
          <w:rFonts w:asciiTheme="minorEastAsia" w:eastAsiaTheme="minorEastAsia" w:hAnsiTheme="minorEastAsia" w:hint="eastAsia"/>
          <w:b/>
          <w:sz w:val="28"/>
          <w:szCs w:val="28"/>
        </w:rPr>
        <w:t>条</w:t>
      </w:r>
      <w:r w:rsidRPr="008C2D9C">
        <w:rPr>
          <w:rFonts w:asciiTheme="minorEastAsia" w:eastAsiaTheme="minorEastAsia" w:hAnsiTheme="minorEastAsia" w:hint="eastAsia"/>
          <w:sz w:val="28"/>
          <w:szCs w:val="28"/>
        </w:rPr>
        <w:t xml:space="preserve">  我</w:t>
      </w:r>
      <w:r w:rsidR="00A2369B" w:rsidRPr="008C2D9C">
        <w:rPr>
          <w:rFonts w:asciiTheme="minorEastAsia" w:eastAsiaTheme="minorEastAsia" w:hAnsiTheme="minorEastAsia" w:hint="eastAsia"/>
          <w:sz w:val="28"/>
          <w:szCs w:val="28"/>
        </w:rPr>
        <w:t>校</w:t>
      </w:r>
      <w:r w:rsidRPr="008C2D9C">
        <w:rPr>
          <w:rFonts w:asciiTheme="minorEastAsia" w:eastAsiaTheme="minorEastAsia" w:hAnsiTheme="minorEastAsia" w:hint="eastAsia"/>
          <w:sz w:val="28"/>
          <w:szCs w:val="28"/>
        </w:rPr>
        <w:t>第二阶段社会扩招专业均为走读制，校内不提供住宿。</w:t>
      </w:r>
    </w:p>
    <w:p w:rsidR="00E120B8" w:rsidRDefault="00236E04" w:rsidP="00CF64DC">
      <w:pPr>
        <w:widowControl/>
        <w:shd w:val="clear" w:color="auto" w:fill="FFFFFF"/>
        <w:spacing w:beforeLines="5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其中酒店管理专业免费入住合作企业的员工宿舍。其它专业</w:t>
      </w:r>
      <w:r w:rsidR="00D6139A" w:rsidRPr="008C2D9C">
        <w:rPr>
          <w:rFonts w:asciiTheme="minorEastAsia" w:eastAsiaTheme="minorEastAsia" w:hAnsiTheme="minorEastAsia" w:hint="eastAsia"/>
          <w:sz w:val="28"/>
          <w:szCs w:val="28"/>
        </w:rPr>
        <w:t>若合作企业条件允许，可向企业申请住宿。</w:t>
      </w:r>
    </w:p>
    <w:p w:rsidR="00236E04" w:rsidRPr="007C40BF" w:rsidRDefault="00236E04" w:rsidP="00CF64DC">
      <w:pPr>
        <w:widowControl/>
        <w:shd w:val="clear" w:color="auto" w:fill="FFFFFF"/>
        <w:spacing w:beforeLines="50" w:line="360" w:lineRule="auto"/>
        <w:ind w:firstLineChars="196" w:firstLine="551"/>
        <w:rPr>
          <w:rFonts w:asciiTheme="minorEastAsia" w:eastAsiaTheme="minorEastAsia" w:hAnsiTheme="minorEastAsia"/>
          <w:sz w:val="28"/>
          <w:szCs w:val="28"/>
        </w:rPr>
      </w:pPr>
      <w:r w:rsidRPr="00236E04">
        <w:rPr>
          <w:rFonts w:asciiTheme="minorEastAsia" w:eastAsiaTheme="minorEastAsia" w:hAnsiTheme="minorEastAsia" w:hint="eastAsia"/>
          <w:b/>
          <w:sz w:val="28"/>
          <w:szCs w:val="28"/>
        </w:rPr>
        <w:t>第二十一条</w:t>
      </w:r>
      <w:r>
        <w:rPr>
          <w:rFonts w:asciiTheme="minorEastAsia" w:eastAsiaTheme="minorEastAsia" w:hAnsiTheme="minorEastAsia" w:hint="eastAsia"/>
          <w:sz w:val="28"/>
          <w:szCs w:val="28"/>
        </w:rPr>
        <w:t xml:space="preserve">  酒店管理专业入校后需按行业标准进行健康体检</w:t>
      </w:r>
      <w:r w:rsidR="007C40BF">
        <w:rPr>
          <w:rFonts w:asciiTheme="minorEastAsia" w:eastAsiaTheme="minorEastAsia" w:hAnsiTheme="minorEastAsia" w:hint="eastAsia"/>
          <w:sz w:val="28"/>
          <w:szCs w:val="28"/>
        </w:rPr>
        <w:t>，获得</w:t>
      </w:r>
      <w:r w:rsidR="00733616">
        <w:rPr>
          <w:rFonts w:asciiTheme="minorEastAsia" w:eastAsiaTheme="minorEastAsia" w:hAnsiTheme="minorEastAsia" w:hint="eastAsia"/>
          <w:sz w:val="28"/>
          <w:szCs w:val="28"/>
        </w:rPr>
        <w:t>《预防性</w:t>
      </w:r>
      <w:r w:rsidR="007C40BF">
        <w:rPr>
          <w:rFonts w:asciiTheme="minorEastAsia" w:eastAsiaTheme="minorEastAsia" w:hAnsiTheme="minorEastAsia" w:hint="eastAsia"/>
          <w:sz w:val="28"/>
          <w:szCs w:val="28"/>
        </w:rPr>
        <w:t>健康</w:t>
      </w:r>
      <w:r w:rsidR="00733616">
        <w:rPr>
          <w:rFonts w:asciiTheme="minorEastAsia" w:eastAsiaTheme="minorEastAsia" w:hAnsiTheme="minorEastAsia" w:hint="eastAsia"/>
          <w:sz w:val="28"/>
          <w:szCs w:val="28"/>
        </w:rPr>
        <w:t>体检合格</w:t>
      </w:r>
      <w:r w:rsidR="007C40BF">
        <w:rPr>
          <w:rFonts w:asciiTheme="minorEastAsia" w:eastAsiaTheme="minorEastAsia" w:hAnsiTheme="minorEastAsia" w:hint="eastAsia"/>
          <w:sz w:val="28"/>
          <w:szCs w:val="28"/>
        </w:rPr>
        <w:t>证</w:t>
      </w:r>
      <w:r w:rsidR="00733616">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，若体检未通过</w:t>
      </w:r>
      <w:r w:rsidR="007C40BF">
        <w:rPr>
          <w:rFonts w:asciiTheme="minorEastAsia" w:eastAsiaTheme="minorEastAsia" w:hAnsiTheme="minorEastAsia" w:hint="eastAsia"/>
          <w:sz w:val="28"/>
          <w:szCs w:val="28"/>
        </w:rPr>
        <w:t>则</w:t>
      </w:r>
      <w:r>
        <w:rPr>
          <w:rFonts w:asciiTheme="minorEastAsia" w:eastAsiaTheme="minorEastAsia" w:hAnsiTheme="minorEastAsia" w:hint="eastAsia"/>
          <w:sz w:val="28"/>
          <w:szCs w:val="28"/>
        </w:rPr>
        <w:t>不再录取到该专业，</w:t>
      </w:r>
      <w:r w:rsidR="007C40BF">
        <w:rPr>
          <w:rFonts w:asciiTheme="minorEastAsia" w:eastAsiaTheme="minorEastAsia" w:hAnsiTheme="minorEastAsia" w:hint="eastAsia"/>
          <w:sz w:val="28"/>
          <w:szCs w:val="28"/>
        </w:rPr>
        <w:t>但</w:t>
      </w:r>
      <w:r>
        <w:rPr>
          <w:rFonts w:asciiTheme="minorEastAsia" w:eastAsiaTheme="minorEastAsia" w:hAnsiTheme="minorEastAsia" w:hint="eastAsia"/>
          <w:sz w:val="28"/>
          <w:szCs w:val="28"/>
        </w:rPr>
        <w:t>允许考生转</w:t>
      </w:r>
      <w:r w:rsidR="007C40BF">
        <w:rPr>
          <w:rFonts w:asciiTheme="minorEastAsia" w:eastAsiaTheme="minorEastAsia" w:hAnsiTheme="minorEastAsia" w:hint="eastAsia"/>
          <w:sz w:val="28"/>
          <w:szCs w:val="28"/>
        </w:rPr>
        <w:t>到我校其它高职扩招专业。</w:t>
      </w:r>
    </w:p>
    <w:p w:rsidR="00ED119C" w:rsidRPr="008C2D9C" w:rsidRDefault="002A41C1" w:rsidP="00CF64DC">
      <w:pPr>
        <w:widowControl/>
        <w:shd w:val="clear" w:color="auto" w:fill="FFFFFF"/>
        <w:spacing w:beforeLines="50" w:line="360" w:lineRule="auto"/>
        <w:ind w:firstLineChars="196" w:firstLine="551"/>
        <w:rPr>
          <w:rFonts w:asciiTheme="minorEastAsia" w:eastAsiaTheme="minorEastAsia" w:hAnsiTheme="minorEastAsia" w:cs="宋体"/>
          <w:bCs/>
          <w:kern w:val="0"/>
          <w:sz w:val="28"/>
          <w:szCs w:val="28"/>
        </w:rPr>
      </w:pPr>
      <w:r w:rsidRPr="008C2D9C">
        <w:rPr>
          <w:rFonts w:asciiTheme="minorEastAsia" w:eastAsiaTheme="minorEastAsia" w:hAnsiTheme="minorEastAsia" w:hint="eastAsia"/>
          <w:b/>
          <w:sz w:val="28"/>
          <w:szCs w:val="28"/>
        </w:rPr>
        <w:t>第</w:t>
      </w:r>
      <w:r w:rsidR="00E120B8" w:rsidRPr="008C2D9C">
        <w:rPr>
          <w:rFonts w:asciiTheme="minorEastAsia" w:eastAsiaTheme="minorEastAsia" w:hAnsiTheme="minorEastAsia" w:hint="eastAsia"/>
          <w:b/>
          <w:sz w:val="28"/>
          <w:szCs w:val="28"/>
        </w:rPr>
        <w:t>二十</w:t>
      </w:r>
      <w:r w:rsidR="00236E04">
        <w:rPr>
          <w:rFonts w:asciiTheme="minorEastAsia" w:eastAsiaTheme="minorEastAsia" w:hAnsiTheme="minorEastAsia" w:hint="eastAsia"/>
          <w:b/>
          <w:sz w:val="28"/>
          <w:szCs w:val="28"/>
        </w:rPr>
        <w:t>二</w:t>
      </w:r>
      <w:r w:rsidRPr="008C2D9C">
        <w:rPr>
          <w:rFonts w:asciiTheme="minorEastAsia" w:eastAsiaTheme="minorEastAsia" w:hAnsiTheme="minorEastAsia" w:hint="eastAsia"/>
          <w:b/>
          <w:sz w:val="28"/>
          <w:szCs w:val="28"/>
        </w:rPr>
        <w:t>条</w:t>
      </w:r>
      <w:r w:rsidR="004E4A41" w:rsidRPr="008C2D9C">
        <w:rPr>
          <w:rFonts w:asciiTheme="minorEastAsia" w:eastAsiaTheme="minorEastAsia" w:hAnsiTheme="minorEastAsia" w:hint="eastAsia"/>
          <w:b/>
          <w:sz w:val="28"/>
          <w:szCs w:val="28"/>
        </w:rPr>
        <w:t xml:space="preserve"> </w:t>
      </w:r>
      <w:r w:rsidR="00A01F23" w:rsidRPr="008C2D9C">
        <w:rPr>
          <w:rFonts w:asciiTheme="minorEastAsia" w:eastAsiaTheme="minorEastAsia" w:hAnsiTheme="minorEastAsia" w:hint="eastAsia"/>
          <w:b/>
          <w:sz w:val="28"/>
          <w:szCs w:val="28"/>
        </w:rPr>
        <w:t xml:space="preserve"> </w:t>
      </w:r>
      <w:r w:rsidR="00ED119C" w:rsidRPr="008C2D9C">
        <w:rPr>
          <w:rFonts w:asciiTheme="minorEastAsia" w:eastAsiaTheme="minorEastAsia" w:hAnsiTheme="minorEastAsia" w:cs="宋体" w:hint="eastAsia"/>
          <w:bCs/>
          <w:kern w:val="0"/>
          <w:sz w:val="28"/>
          <w:szCs w:val="28"/>
        </w:rPr>
        <w:t>联系方式</w:t>
      </w:r>
    </w:p>
    <w:p w:rsidR="007266D1" w:rsidRPr="008C2D9C" w:rsidRDefault="007266D1" w:rsidP="009C34F0">
      <w:pPr>
        <w:spacing w:line="360" w:lineRule="auto"/>
        <w:ind w:firstLineChars="200" w:firstLine="560"/>
        <w:rPr>
          <w:rFonts w:asciiTheme="minorEastAsia" w:eastAsiaTheme="minorEastAsia" w:hAnsiTheme="minorEastAsia"/>
          <w:sz w:val="28"/>
          <w:szCs w:val="28"/>
        </w:rPr>
      </w:pPr>
      <w:r w:rsidRPr="008C2D9C">
        <w:rPr>
          <w:rFonts w:asciiTheme="minorEastAsia" w:eastAsiaTheme="minorEastAsia" w:hAnsiTheme="minorEastAsia" w:hint="eastAsia"/>
          <w:sz w:val="28"/>
          <w:szCs w:val="28"/>
        </w:rPr>
        <w:t>地址：宁波市高教园区（南区）学府路</w:t>
      </w:r>
      <w:r w:rsidRPr="008C2D9C">
        <w:rPr>
          <w:rFonts w:asciiTheme="minorEastAsia" w:eastAsiaTheme="minorEastAsia" w:hAnsiTheme="minorEastAsia"/>
          <w:sz w:val="28"/>
          <w:szCs w:val="28"/>
        </w:rPr>
        <w:t>9</w:t>
      </w:r>
      <w:r w:rsidRPr="008C2D9C">
        <w:rPr>
          <w:rFonts w:asciiTheme="minorEastAsia" w:eastAsiaTheme="minorEastAsia" w:hAnsiTheme="minorEastAsia" w:hint="eastAsia"/>
          <w:sz w:val="28"/>
          <w:szCs w:val="28"/>
        </w:rPr>
        <w:t>号</w:t>
      </w:r>
      <w:r w:rsidRPr="008C2D9C">
        <w:rPr>
          <w:rFonts w:asciiTheme="minorEastAsia" w:eastAsiaTheme="minorEastAsia" w:hAnsiTheme="minorEastAsia"/>
          <w:sz w:val="28"/>
          <w:szCs w:val="28"/>
        </w:rPr>
        <w:t>2</w:t>
      </w:r>
      <w:r w:rsidRPr="008C2D9C">
        <w:rPr>
          <w:rFonts w:asciiTheme="minorEastAsia" w:eastAsiaTheme="minorEastAsia" w:hAnsiTheme="minorEastAsia" w:hint="eastAsia"/>
          <w:sz w:val="28"/>
          <w:szCs w:val="28"/>
        </w:rPr>
        <w:t>号楼招生办公室</w:t>
      </w:r>
    </w:p>
    <w:p w:rsidR="007266D1" w:rsidRPr="008C2D9C" w:rsidRDefault="007266D1" w:rsidP="009C34F0">
      <w:pPr>
        <w:spacing w:line="360" w:lineRule="auto"/>
        <w:ind w:firstLineChars="200" w:firstLine="560"/>
        <w:rPr>
          <w:rFonts w:asciiTheme="minorEastAsia" w:eastAsiaTheme="minorEastAsia" w:hAnsiTheme="minorEastAsia"/>
          <w:sz w:val="28"/>
          <w:szCs w:val="28"/>
        </w:rPr>
      </w:pPr>
      <w:r w:rsidRPr="008C2D9C">
        <w:rPr>
          <w:rFonts w:asciiTheme="minorEastAsia" w:eastAsiaTheme="minorEastAsia" w:hAnsiTheme="minorEastAsia" w:hint="eastAsia"/>
          <w:sz w:val="28"/>
          <w:szCs w:val="28"/>
        </w:rPr>
        <w:t>邮编：</w:t>
      </w:r>
      <w:r w:rsidRPr="008C2D9C">
        <w:rPr>
          <w:rFonts w:asciiTheme="minorEastAsia" w:eastAsiaTheme="minorEastAsia" w:hAnsiTheme="minorEastAsia"/>
          <w:sz w:val="28"/>
          <w:szCs w:val="28"/>
        </w:rPr>
        <w:t>315100</w:t>
      </w:r>
    </w:p>
    <w:p w:rsidR="007266D1" w:rsidRPr="008C2D9C" w:rsidRDefault="007266D1" w:rsidP="009C34F0">
      <w:pPr>
        <w:spacing w:line="360" w:lineRule="auto"/>
        <w:ind w:firstLineChars="200" w:firstLine="560"/>
        <w:rPr>
          <w:rFonts w:asciiTheme="minorEastAsia" w:eastAsiaTheme="minorEastAsia" w:hAnsiTheme="minorEastAsia"/>
          <w:sz w:val="28"/>
          <w:szCs w:val="28"/>
        </w:rPr>
      </w:pPr>
      <w:r w:rsidRPr="008C2D9C">
        <w:rPr>
          <w:rFonts w:asciiTheme="minorEastAsia" w:eastAsiaTheme="minorEastAsia" w:hAnsiTheme="minorEastAsia" w:hint="eastAsia"/>
          <w:sz w:val="28"/>
          <w:szCs w:val="28"/>
        </w:rPr>
        <w:t>咨询电话：</w:t>
      </w:r>
      <w:r w:rsidRPr="008C2D9C">
        <w:rPr>
          <w:rFonts w:asciiTheme="minorEastAsia" w:eastAsiaTheme="minorEastAsia" w:hAnsiTheme="minorEastAsia"/>
          <w:sz w:val="28"/>
          <w:szCs w:val="28"/>
        </w:rPr>
        <w:t>0574—88122233</w:t>
      </w:r>
      <w:r w:rsidRPr="008C2D9C">
        <w:rPr>
          <w:rFonts w:asciiTheme="minorEastAsia" w:eastAsiaTheme="minorEastAsia" w:hAnsiTheme="minorEastAsia" w:hint="eastAsia"/>
          <w:sz w:val="28"/>
          <w:szCs w:val="28"/>
        </w:rPr>
        <w:t>、</w:t>
      </w:r>
      <w:r w:rsidRPr="008C2D9C">
        <w:rPr>
          <w:rFonts w:asciiTheme="minorEastAsia" w:eastAsiaTheme="minorEastAsia" w:hAnsiTheme="minorEastAsia"/>
          <w:sz w:val="28"/>
          <w:szCs w:val="28"/>
        </w:rPr>
        <w:t>88122255</w:t>
      </w:r>
      <w:r w:rsidRPr="008C2D9C">
        <w:rPr>
          <w:rFonts w:asciiTheme="minorEastAsia" w:eastAsiaTheme="minorEastAsia" w:hAnsiTheme="minorEastAsia" w:hint="eastAsia"/>
          <w:sz w:val="28"/>
          <w:szCs w:val="28"/>
        </w:rPr>
        <w:t>、</w:t>
      </w:r>
      <w:r w:rsidRPr="008C2D9C">
        <w:rPr>
          <w:rFonts w:asciiTheme="minorEastAsia" w:eastAsiaTheme="minorEastAsia" w:hAnsiTheme="minorEastAsia"/>
          <w:sz w:val="28"/>
          <w:szCs w:val="28"/>
        </w:rPr>
        <w:t>88122266</w:t>
      </w:r>
      <w:r w:rsidRPr="008C2D9C">
        <w:rPr>
          <w:rFonts w:asciiTheme="minorEastAsia" w:eastAsiaTheme="minorEastAsia" w:hAnsiTheme="minorEastAsia" w:hint="eastAsia"/>
          <w:sz w:val="28"/>
          <w:szCs w:val="28"/>
        </w:rPr>
        <w:t>（兼传真）</w:t>
      </w:r>
    </w:p>
    <w:p w:rsidR="007266D1" w:rsidRPr="008C2D9C" w:rsidRDefault="007266D1" w:rsidP="009C34F0">
      <w:pPr>
        <w:spacing w:line="360" w:lineRule="auto"/>
        <w:ind w:firstLineChars="200" w:firstLine="560"/>
        <w:rPr>
          <w:rFonts w:asciiTheme="minorEastAsia" w:eastAsiaTheme="minorEastAsia" w:hAnsiTheme="minorEastAsia"/>
          <w:sz w:val="28"/>
          <w:szCs w:val="28"/>
        </w:rPr>
      </w:pPr>
      <w:r w:rsidRPr="008C2D9C">
        <w:rPr>
          <w:rFonts w:asciiTheme="minorEastAsia" w:eastAsiaTheme="minorEastAsia" w:hAnsiTheme="minorEastAsia" w:hint="eastAsia"/>
          <w:sz w:val="28"/>
          <w:szCs w:val="28"/>
        </w:rPr>
        <w:t>监督电话：</w:t>
      </w:r>
      <w:r w:rsidRPr="008C2D9C">
        <w:rPr>
          <w:rFonts w:asciiTheme="minorEastAsia" w:eastAsiaTheme="minorEastAsia" w:hAnsiTheme="minorEastAsia"/>
          <w:sz w:val="28"/>
          <w:szCs w:val="28"/>
        </w:rPr>
        <w:t>0574-87415810</w:t>
      </w:r>
    </w:p>
    <w:p w:rsidR="007266D1" w:rsidRPr="008C2D9C" w:rsidRDefault="007266D1" w:rsidP="009C34F0">
      <w:pPr>
        <w:spacing w:line="360" w:lineRule="auto"/>
        <w:ind w:firstLineChars="200" w:firstLine="560"/>
        <w:rPr>
          <w:rFonts w:asciiTheme="minorEastAsia" w:eastAsiaTheme="minorEastAsia" w:hAnsiTheme="minorEastAsia"/>
          <w:sz w:val="28"/>
          <w:szCs w:val="28"/>
        </w:rPr>
      </w:pPr>
      <w:r w:rsidRPr="008C2D9C">
        <w:rPr>
          <w:rFonts w:asciiTheme="minorEastAsia" w:eastAsiaTheme="minorEastAsia" w:hAnsiTheme="minorEastAsia" w:hint="eastAsia"/>
          <w:sz w:val="28"/>
          <w:szCs w:val="28"/>
        </w:rPr>
        <w:t>网址：</w:t>
      </w:r>
      <w:r w:rsidRPr="008C2D9C">
        <w:rPr>
          <w:rFonts w:asciiTheme="minorEastAsia" w:eastAsiaTheme="minorEastAsia" w:hAnsiTheme="minorEastAsia"/>
          <w:sz w:val="28"/>
          <w:szCs w:val="28"/>
        </w:rPr>
        <w:t>http://www.nbcc.cn/zsw</w:t>
      </w:r>
    </w:p>
    <w:p w:rsidR="007266D1" w:rsidRPr="008C2D9C" w:rsidRDefault="007266D1" w:rsidP="009C34F0">
      <w:pPr>
        <w:spacing w:line="360" w:lineRule="auto"/>
        <w:ind w:firstLineChars="200" w:firstLine="560"/>
        <w:rPr>
          <w:rFonts w:asciiTheme="minorEastAsia" w:eastAsiaTheme="minorEastAsia" w:hAnsiTheme="minorEastAsia"/>
          <w:sz w:val="28"/>
          <w:szCs w:val="28"/>
        </w:rPr>
      </w:pPr>
      <w:r w:rsidRPr="008C2D9C">
        <w:rPr>
          <w:rFonts w:asciiTheme="minorEastAsia" w:eastAsiaTheme="minorEastAsia" w:hAnsiTheme="minorEastAsia" w:hint="eastAsia"/>
          <w:sz w:val="28"/>
          <w:szCs w:val="28"/>
        </w:rPr>
        <w:t>邮箱：</w:t>
      </w:r>
      <w:r w:rsidRPr="008C2D9C">
        <w:rPr>
          <w:rFonts w:asciiTheme="minorEastAsia" w:eastAsiaTheme="minorEastAsia" w:hAnsiTheme="minorEastAsia"/>
          <w:sz w:val="28"/>
          <w:szCs w:val="28"/>
        </w:rPr>
        <w:t>nbcczsb@nbcc.cn</w:t>
      </w:r>
    </w:p>
    <w:p w:rsidR="00B86B29" w:rsidRPr="008C2D9C" w:rsidRDefault="00B86B29" w:rsidP="00B86B29">
      <w:pPr>
        <w:spacing w:line="360" w:lineRule="auto"/>
        <w:jc w:val="center"/>
        <w:rPr>
          <w:rFonts w:asciiTheme="minorEastAsia" w:eastAsiaTheme="minorEastAsia" w:hAnsiTheme="minorEastAsia" w:cs="宋体"/>
          <w:b/>
          <w:bCs/>
          <w:sz w:val="28"/>
          <w:szCs w:val="28"/>
        </w:rPr>
      </w:pPr>
      <w:r w:rsidRPr="008C2D9C">
        <w:rPr>
          <w:rFonts w:asciiTheme="minorEastAsia" w:eastAsiaTheme="minorEastAsia" w:hAnsiTheme="minorEastAsia" w:cs="宋体" w:hint="eastAsia"/>
          <w:b/>
          <w:bCs/>
          <w:sz w:val="28"/>
          <w:szCs w:val="28"/>
        </w:rPr>
        <w:t>第十章</w:t>
      </w:r>
      <w:r w:rsidR="004E4A41" w:rsidRPr="008C2D9C">
        <w:rPr>
          <w:rFonts w:asciiTheme="minorEastAsia" w:eastAsiaTheme="minorEastAsia" w:hAnsiTheme="minorEastAsia" w:cs="宋体" w:hint="eastAsia"/>
          <w:b/>
          <w:bCs/>
          <w:sz w:val="28"/>
          <w:szCs w:val="28"/>
        </w:rPr>
        <w:t xml:space="preserve"> </w:t>
      </w:r>
      <w:r w:rsidR="00A01F23" w:rsidRPr="008C2D9C">
        <w:rPr>
          <w:rFonts w:asciiTheme="minorEastAsia" w:eastAsiaTheme="minorEastAsia" w:hAnsiTheme="minorEastAsia" w:cs="宋体" w:hint="eastAsia"/>
          <w:b/>
          <w:bCs/>
          <w:sz w:val="28"/>
          <w:szCs w:val="28"/>
        </w:rPr>
        <w:t xml:space="preserve"> </w:t>
      </w:r>
      <w:r w:rsidRPr="008C2D9C">
        <w:rPr>
          <w:rFonts w:asciiTheme="minorEastAsia" w:eastAsiaTheme="minorEastAsia" w:hAnsiTheme="minorEastAsia" w:cs="宋体" w:hint="eastAsia"/>
          <w:b/>
          <w:bCs/>
          <w:sz w:val="28"/>
          <w:szCs w:val="28"/>
        </w:rPr>
        <w:t>附</w:t>
      </w:r>
      <w:r w:rsidR="00C77FE4">
        <w:rPr>
          <w:rFonts w:asciiTheme="minorEastAsia" w:eastAsiaTheme="minorEastAsia" w:hAnsiTheme="minorEastAsia" w:cs="宋体" w:hint="eastAsia"/>
          <w:b/>
          <w:bCs/>
          <w:sz w:val="28"/>
          <w:szCs w:val="28"/>
        </w:rPr>
        <w:t xml:space="preserve"> </w:t>
      </w:r>
      <w:r w:rsidRPr="008C2D9C">
        <w:rPr>
          <w:rFonts w:asciiTheme="minorEastAsia" w:eastAsiaTheme="minorEastAsia" w:hAnsiTheme="minorEastAsia" w:cs="宋体" w:hint="eastAsia"/>
          <w:b/>
          <w:bCs/>
          <w:sz w:val="28"/>
          <w:szCs w:val="28"/>
        </w:rPr>
        <w:t>则</w:t>
      </w:r>
    </w:p>
    <w:p w:rsidR="00B86B29" w:rsidRPr="008C2D9C" w:rsidRDefault="00B86B29" w:rsidP="00CF64DC">
      <w:pPr>
        <w:widowControl/>
        <w:shd w:val="clear" w:color="auto" w:fill="FFFFFF"/>
        <w:spacing w:beforeLines="50" w:line="360" w:lineRule="auto"/>
        <w:ind w:firstLineChars="196" w:firstLine="551"/>
        <w:rPr>
          <w:rFonts w:asciiTheme="minorEastAsia" w:eastAsiaTheme="minorEastAsia" w:hAnsiTheme="minorEastAsia" w:cs="宋体"/>
          <w:bCs/>
          <w:kern w:val="0"/>
          <w:sz w:val="28"/>
          <w:szCs w:val="28"/>
        </w:rPr>
      </w:pPr>
      <w:r w:rsidRPr="008C2D9C">
        <w:rPr>
          <w:rFonts w:asciiTheme="minorEastAsia" w:eastAsiaTheme="minorEastAsia" w:hAnsiTheme="minorEastAsia" w:cs="宋体" w:hint="eastAsia"/>
          <w:b/>
          <w:bCs/>
          <w:kern w:val="0"/>
          <w:sz w:val="28"/>
          <w:szCs w:val="28"/>
        </w:rPr>
        <w:t>第</w:t>
      </w:r>
      <w:r w:rsidR="00E5454F" w:rsidRPr="008C2D9C">
        <w:rPr>
          <w:rFonts w:asciiTheme="minorEastAsia" w:eastAsiaTheme="minorEastAsia" w:hAnsiTheme="minorEastAsia" w:cs="宋体" w:hint="eastAsia"/>
          <w:b/>
          <w:bCs/>
          <w:kern w:val="0"/>
          <w:sz w:val="28"/>
          <w:szCs w:val="28"/>
        </w:rPr>
        <w:t>二十</w:t>
      </w:r>
      <w:r w:rsidR="007C40BF">
        <w:rPr>
          <w:rFonts w:asciiTheme="minorEastAsia" w:eastAsiaTheme="minorEastAsia" w:hAnsiTheme="minorEastAsia" w:cs="宋体" w:hint="eastAsia"/>
          <w:b/>
          <w:bCs/>
          <w:kern w:val="0"/>
          <w:sz w:val="28"/>
          <w:szCs w:val="28"/>
        </w:rPr>
        <w:t>三</w:t>
      </w:r>
      <w:r w:rsidRPr="008C2D9C">
        <w:rPr>
          <w:rFonts w:asciiTheme="minorEastAsia" w:eastAsiaTheme="minorEastAsia" w:hAnsiTheme="minorEastAsia" w:cs="宋体" w:hint="eastAsia"/>
          <w:b/>
          <w:bCs/>
          <w:kern w:val="0"/>
          <w:sz w:val="28"/>
          <w:szCs w:val="28"/>
        </w:rPr>
        <w:t>条</w:t>
      </w:r>
      <w:r w:rsidR="00A01F23" w:rsidRPr="008C2D9C">
        <w:rPr>
          <w:rFonts w:asciiTheme="minorEastAsia" w:eastAsiaTheme="minorEastAsia" w:hAnsiTheme="minorEastAsia" w:cs="宋体" w:hint="eastAsia"/>
          <w:bCs/>
          <w:kern w:val="0"/>
          <w:sz w:val="28"/>
          <w:szCs w:val="28"/>
        </w:rPr>
        <w:t xml:space="preserve"> </w:t>
      </w:r>
      <w:r w:rsidR="004E4A41" w:rsidRPr="008C2D9C">
        <w:rPr>
          <w:rFonts w:asciiTheme="minorEastAsia" w:eastAsiaTheme="minorEastAsia" w:hAnsiTheme="minorEastAsia" w:cs="宋体" w:hint="eastAsia"/>
          <w:bCs/>
          <w:kern w:val="0"/>
          <w:sz w:val="28"/>
          <w:szCs w:val="28"/>
        </w:rPr>
        <w:t xml:space="preserve"> </w:t>
      </w:r>
      <w:r w:rsidRPr="008C2D9C">
        <w:rPr>
          <w:rFonts w:asciiTheme="minorEastAsia" w:eastAsiaTheme="minorEastAsia" w:hAnsiTheme="minorEastAsia" w:cs="宋体" w:hint="eastAsia"/>
          <w:bCs/>
          <w:kern w:val="0"/>
          <w:sz w:val="28"/>
          <w:szCs w:val="28"/>
        </w:rPr>
        <w:t>本章程若有与国家相关政策不一致之处，以国家和上级有关政策为准</w:t>
      </w:r>
      <w:r w:rsidR="0008744D" w:rsidRPr="008C2D9C">
        <w:rPr>
          <w:rFonts w:asciiTheme="minorEastAsia" w:eastAsiaTheme="minorEastAsia" w:hAnsiTheme="minorEastAsia" w:cs="宋体" w:hint="eastAsia"/>
          <w:bCs/>
          <w:kern w:val="0"/>
          <w:sz w:val="28"/>
          <w:szCs w:val="28"/>
        </w:rPr>
        <w:t>；人才培养方案另行制订，各学年教学安排届时以下发的人才培养方案为准</w:t>
      </w:r>
      <w:r w:rsidRPr="008C2D9C">
        <w:rPr>
          <w:rFonts w:asciiTheme="minorEastAsia" w:eastAsiaTheme="minorEastAsia" w:hAnsiTheme="minorEastAsia" w:cs="宋体" w:hint="eastAsia"/>
          <w:bCs/>
          <w:kern w:val="0"/>
          <w:sz w:val="28"/>
          <w:szCs w:val="28"/>
        </w:rPr>
        <w:t>。</w:t>
      </w:r>
    </w:p>
    <w:p w:rsidR="009531B1" w:rsidRPr="008C2D9C" w:rsidRDefault="00B86B29" w:rsidP="00CF64DC">
      <w:pPr>
        <w:widowControl/>
        <w:shd w:val="clear" w:color="auto" w:fill="FFFFFF"/>
        <w:spacing w:beforeLines="50" w:line="360" w:lineRule="auto"/>
        <w:ind w:firstLineChars="196" w:firstLine="551"/>
        <w:rPr>
          <w:rFonts w:asciiTheme="minorEastAsia" w:eastAsiaTheme="minorEastAsia" w:hAnsiTheme="minorEastAsia" w:cs="宋体"/>
          <w:bCs/>
          <w:kern w:val="0"/>
          <w:sz w:val="28"/>
          <w:szCs w:val="28"/>
        </w:rPr>
      </w:pPr>
      <w:r w:rsidRPr="008C2D9C">
        <w:rPr>
          <w:rFonts w:asciiTheme="minorEastAsia" w:eastAsiaTheme="minorEastAsia" w:hAnsiTheme="minorEastAsia" w:cs="宋体" w:hint="eastAsia"/>
          <w:b/>
          <w:bCs/>
          <w:kern w:val="0"/>
          <w:sz w:val="28"/>
          <w:szCs w:val="28"/>
        </w:rPr>
        <w:t>第</w:t>
      </w:r>
      <w:r w:rsidR="00747A6B" w:rsidRPr="008C2D9C">
        <w:rPr>
          <w:rFonts w:asciiTheme="minorEastAsia" w:eastAsiaTheme="minorEastAsia" w:hAnsiTheme="minorEastAsia" w:cs="宋体" w:hint="eastAsia"/>
          <w:b/>
          <w:bCs/>
          <w:kern w:val="0"/>
          <w:sz w:val="28"/>
          <w:szCs w:val="28"/>
        </w:rPr>
        <w:t>二</w:t>
      </w:r>
      <w:r w:rsidRPr="008C2D9C">
        <w:rPr>
          <w:rFonts w:asciiTheme="minorEastAsia" w:eastAsiaTheme="minorEastAsia" w:hAnsiTheme="minorEastAsia" w:cs="宋体" w:hint="eastAsia"/>
          <w:b/>
          <w:bCs/>
          <w:kern w:val="0"/>
          <w:sz w:val="28"/>
          <w:szCs w:val="28"/>
        </w:rPr>
        <w:t>十</w:t>
      </w:r>
      <w:r w:rsidR="007C40BF">
        <w:rPr>
          <w:rFonts w:asciiTheme="minorEastAsia" w:eastAsiaTheme="minorEastAsia" w:hAnsiTheme="minorEastAsia" w:cs="宋体" w:hint="eastAsia"/>
          <w:b/>
          <w:bCs/>
          <w:kern w:val="0"/>
          <w:sz w:val="28"/>
          <w:szCs w:val="28"/>
        </w:rPr>
        <w:t>四</w:t>
      </w:r>
      <w:r w:rsidRPr="008C2D9C">
        <w:rPr>
          <w:rFonts w:asciiTheme="minorEastAsia" w:eastAsiaTheme="minorEastAsia" w:hAnsiTheme="minorEastAsia" w:cs="宋体" w:hint="eastAsia"/>
          <w:b/>
          <w:bCs/>
          <w:kern w:val="0"/>
          <w:sz w:val="28"/>
          <w:szCs w:val="28"/>
        </w:rPr>
        <w:t>条</w:t>
      </w:r>
      <w:r w:rsidR="00A01F23" w:rsidRPr="008C2D9C">
        <w:rPr>
          <w:rFonts w:asciiTheme="minorEastAsia" w:eastAsiaTheme="minorEastAsia" w:hAnsiTheme="minorEastAsia" w:cs="宋体" w:hint="eastAsia"/>
          <w:b/>
          <w:bCs/>
          <w:kern w:val="0"/>
          <w:sz w:val="28"/>
          <w:szCs w:val="28"/>
        </w:rPr>
        <w:t xml:space="preserve"> </w:t>
      </w:r>
      <w:r w:rsidR="004E4A41" w:rsidRPr="008C2D9C">
        <w:rPr>
          <w:rFonts w:asciiTheme="minorEastAsia" w:eastAsiaTheme="minorEastAsia" w:hAnsiTheme="minorEastAsia" w:cs="宋体" w:hint="eastAsia"/>
          <w:b/>
          <w:bCs/>
          <w:kern w:val="0"/>
          <w:sz w:val="28"/>
          <w:szCs w:val="28"/>
        </w:rPr>
        <w:t xml:space="preserve"> </w:t>
      </w:r>
      <w:r w:rsidRPr="008C2D9C">
        <w:rPr>
          <w:rFonts w:asciiTheme="minorEastAsia" w:eastAsiaTheme="minorEastAsia" w:hAnsiTheme="minorEastAsia" w:cs="宋体" w:hint="eastAsia"/>
          <w:bCs/>
          <w:kern w:val="0"/>
          <w:sz w:val="28"/>
          <w:szCs w:val="28"/>
        </w:rPr>
        <w:t>本章程由宁波城市职业技术学院招生工作领导小组负责解释。</w:t>
      </w:r>
    </w:p>
    <w:p w:rsidR="00814BEB" w:rsidRPr="008C2D9C" w:rsidRDefault="00814BEB" w:rsidP="00B97871">
      <w:pPr>
        <w:tabs>
          <w:tab w:val="left" w:pos="5580"/>
        </w:tabs>
        <w:spacing w:line="360" w:lineRule="auto"/>
        <w:ind w:firstLineChars="2000" w:firstLine="5600"/>
        <w:jc w:val="left"/>
        <w:rPr>
          <w:rFonts w:asciiTheme="minorEastAsia" w:eastAsiaTheme="minorEastAsia" w:hAnsiTheme="minorEastAsia" w:cs="宋体"/>
          <w:bCs/>
          <w:sz w:val="28"/>
          <w:szCs w:val="28"/>
        </w:rPr>
      </w:pPr>
    </w:p>
    <w:p w:rsidR="00814BEB" w:rsidRPr="008C2D9C" w:rsidRDefault="00814BEB" w:rsidP="00B97871">
      <w:pPr>
        <w:tabs>
          <w:tab w:val="left" w:pos="5580"/>
        </w:tabs>
        <w:spacing w:line="360" w:lineRule="auto"/>
        <w:ind w:firstLineChars="2000" w:firstLine="5600"/>
        <w:jc w:val="left"/>
        <w:rPr>
          <w:rFonts w:asciiTheme="minorEastAsia" w:eastAsiaTheme="minorEastAsia" w:hAnsiTheme="minorEastAsia" w:cs="宋体"/>
          <w:bCs/>
          <w:sz w:val="28"/>
          <w:szCs w:val="28"/>
        </w:rPr>
      </w:pPr>
    </w:p>
    <w:p w:rsidR="009531B1" w:rsidRPr="008C2D9C" w:rsidRDefault="009531B1" w:rsidP="00B97871">
      <w:pPr>
        <w:tabs>
          <w:tab w:val="left" w:pos="5580"/>
        </w:tabs>
        <w:spacing w:line="360" w:lineRule="auto"/>
        <w:ind w:firstLineChars="2000" w:firstLine="5600"/>
        <w:jc w:val="left"/>
        <w:rPr>
          <w:rFonts w:asciiTheme="minorEastAsia" w:eastAsiaTheme="minorEastAsia" w:hAnsiTheme="minorEastAsia" w:cs="宋体"/>
          <w:bCs/>
          <w:sz w:val="28"/>
          <w:szCs w:val="28"/>
        </w:rPr>
      </w:pPr>
      <w:r w:rsidRPr="008C2D9C">
        <w:rPr>
          <w:rFonts w:asciiTheme="minorEastAsia" w:eastAsiaTheme="minorEastAsia" w:hAnsiTheme="minorEastAsia" w:cs="宋体" w:hint="eastAsia"/>
          <w:bCs/>
          <w:sz w:val="28"/>
          <w:szCs w:val="28"/>
        </w:rPr>
        <w:t>宁波城市职业技术学院</w:t>
      </w:r>
    </w:p>
    <w:p w:rsidR="00B97871" w:rsidRPr="008C2D9C" w:rsidRDefault="009531B1" w:rsidP="00C34076">
      <w:pPr>
        <w:tabs>
          <w:tab w:val="left" w:pos="6015"/>
        </w:tabs>
        <w:spacing w:line="360" w:lineRule="auto"/>
        <w:jc w:val="left"/>
        <w:rPr>
          <w:rFonts w:asciiTheme="minorEastAsia" w:eastAsiaTheme="minorEastAsia" w:hAnsiTheme="minorEastAsia" w:cs="宋体"/>
          <w:bCs/>
          <w:sz w:val="28"/>
          <w:szCs w:val="28"/>
        </w:rPr>
      </w:pPr>
      <w:r w:rsidRPr="008C2D9C">
        <w:rPr>
          <w:rFonts w:asciiTheme="minorEastAsia" w:eastAsiaTheme="minorEastAsia" w:hAnsiTheme="minorEastAsia" w:cs="宋体"/>
          <w:bCs/>
          <w:sz w:val="28"/>
          <w:szCs w:val="28"/>
        </w:rPr>
        <w:tab/>
      </w:r>
      <w:r w:rsidRPr="008C2D9C">
        <w:rPr>
          <w:rFonts w:asciiTheme="minorEastAsia" w:eastAsiaTheme="minorEastAsia" w:hAnsiTheme="minorEastAsia" w:cs="宋体" w:hint="eastAsia"/>
          <w:bCs/>
          <w:sz w:val="28"/>
          <w:szCs w:val="28"/>
        </w:rPr>
        <w:t>2019年</w:t>
      </w:r>
      <w:r w:rsidR="00E120B8" w:rsidRPr="008C2D9C">
        <w:rPr>
          <w:rFonts w:asciiTheme="minorEastAsia" w:eastAsiaTheme="minorEastAsia" w:hAnsiTheme="minorEastAsia" w:cs="宋体" w:hint="eastAsia"/>
          <w:bCs/>
          <w:sz w:val="28"/>
          <w:szCs w:val="28"/>
        </w:rPr>
        <w:t>9</w:t>
      </w:r>
      <w:r w:rsidRPr="008C2D9C">
        <w:rPr>
          <w:rFonts w:asciiTheme="minorEastAsia" w:eastAsiaTheme="minorEastAsia" w:hAnsiTheme="minorEastAsia" w:cs="宋体" w:hint="eastAsia"/>
          <w:bCs/>
          <w:sz w:val="28"/>
          <w:szCs w:val="28"/>
        </w:rPr>
        <w:t>月</w:t>
      </w:r>
      <w:r w:rsidR="002D3793" w:rsidRPr="008C2D9C">
        <w:rPr>
          <w:rFonts w:asciiTheme="minorEastAsia" w:eastAsiaTheme="minorEastAsia" w:hAnsiTheme="minorEastAsia" w:cs="宋体" w:hint="eastAsia"/>
          <w:bCs/>
          <w:sz w:val="28"/>
          <w:szCs w:val="28"/>
        </w:rPr>
        <w:t>2</w:t>
      </w:r>
      <w:r w:rsidR="00731A0E">
        <w:rPr>
          <w:rFonts w:asciiTheme="minorEastAsia" w:eastAsiaTheme="minorEastAsia" w:hAnsiTheme="minorEastAsia" w:cs="宋体" w:hint="eastAsia"/>
          <w:bCs/>
          <w:sz w:val="28"/>
          <w:szCs w:val="28"/>
        </w:rPr>
        <w:t>9</w:t>
      </w:r>
      <w:r w:rsidRPr="008C2D9C">
        <w:rPr>
          <w:rFonts w:asciiTheme="minorEastAsia" w:eastAsiaTheme="minorEastAsia" w:hAnsiTheme="minorEastAsia" w:cs="宋体" w:hint="eastAsia"/>
          <w:bCs/>
          <w:sz w:val="28"/>
          <w:szCs w:val="28"/>
        </w:rPr>
        <w:t>日</w:t>
      </w:r>
    </w:p>
    <w:sectPr w:rsidR="00B97871" w:rsidRPr="008C2D9C" w:rsidSect="00CE64EE">
      <w:footerReference w:type="default" r:id="rId9"/>
      <w:pgSz w:w="11906" w:h="16838"/>
      <w:pgMar w:top="1134" w:right="1474" w:bottom="141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75A" w:rsidRDefault="00D0375A">
      <w:pPr>
        <w:autoSpaceDE w:val="0"/>
        <w:autoSpaceDN w:val="0"/>
        <w:adjustRightInd w:val="0"/>
        <w:jc w:val="left"/>
        <w:rPr>
          <w:rFonts w:eastAsia="宋体" w:cs="Times New Roman"/>
          <w:kern w:val="0"/>
          <w:sz w:val="24"/>
          <w:szCs w:val="24"/>
        </w:rPr>
      </w:pPr>
      <w:r>
        <w:rPr>
          <w:rFonts w:eastAsia="宋体" w:cs="Times New Roman"/>
          <w:kern w:val="0"/>
          <w:sz w:val="24"/>
          <w:szCs w:val="24"/>
        </w:rPr>
        <w:separator/>
      </w:r>
    </w:p>
  </w:endnote>
  <w:endnote w:type="continuationSeparator" w:id="1">
    <w:p w:rsidR="00D0375A" w:rsidRDefault="00D0375A">
      <w:pPr>
        <w:autoSpaceDE w:val="0"/>
        <w:autoSpaceDN w:val="0"/>
        <w:adjustRightInd w:val="0"/>
        <w:jc w:val="left"/>
        <w:rPr>
          <w:rFonts w:eastAsia="宋体" w:cs="Times New Roman"/>
          <w:kern w:val="0"/>
          <w:sz w:val="24"/>
          <w:szCs w:val="24"/>
        </w:rPr>
      </w:pPr>
      <w:r>
        <w:rPr>
          <w:rFonts w:eastAsia="宋体"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A9" w:rsidRDefault="00A86822">
    <w:pPr>
      <w:pStyle w:val="a4"/>
      <w:framePr w:wrap="auto" w:vAnchor="text" w:hAnchor="margin" w:xAlign="outside" w:y="2"/>
      <w:rPr>
        <w:rStyle w:val="a5"/>
        <w:rFonts w:ascii="宋体" w:eastAsia="宋体" w:hAnsi="宋体" w:cs="宋体"/>
        <w:sz w:val="28"/>
        <w:szCs w:val="28"/>
      </w:rPr>
    </w:pPr>
    <w:r>
      <w:rPr>
        <w:rStyle w:val="a5"/>
        <w:rFonts w:ascii="宋体" w:eastAsia="宋体" w:hAnsi="宋体" w:cs="宋体"/>
        <w:sz w:val="28"/>
        <w:szCs w:val="28"/>
      </w:rPr>
      <w:fldChar w:fldCharType="begin"/>
    </w:r>
    <w:r w:rsidR="002767A9">
      <w:rPr>
        <w:rStyle w:val="a5"/>
        <w:rFonts w:ascii="宋体" w:eastAsia="宋体" w:hAnsi="宋体" w:cs="宋体"/>
        <w:sz w:val="28"/>
        <w:szCs w:val="28"/>
      </w:rPr>
      <w:instrText xml:space="preserve">PAGE  </w:instrText>
    </w:r>
    <w:r>
      <w:rPr>
        <w:rStyle w:val="a5"/>
        <w:rFonts w:ascii="宋体" w:eastAsia="宋体" w:hAnsi="宋体" w:cs="宋体"/>
        <w:sz w:val="28"/>
        <w:szCs w:val="28"/>
      </w:rPr>
      <w:fldChar w:fldCharType="separate"/>
    </w:r>
    <w:r w:rsidR="0081105F">
      <w:rPr>
        <w:rStyle w:val="a5"/>
        <w:rFonts w:ascii="宋体" w:eastAsia="宋体" w:hAnsi="宋体" w:cs="宋体"/>
        <w:noProof/>
        <w:sz w:val="28"/>
        <w:szCs w:val="28"/>
      </w:rPr>
      <w:t>- 2 -</w:t>
    </w:r>
    <w:r>
      <w:rPr>
        <w:rStyle w:val="a5"/>
        <w:rFonts w:ascii="宋体" w:eastAsia="宋体" w:hAnsi="宋体" w:cs="宋体"/>
        <w:sz w:val="28"/>
        <w:szCs w:val="28"/>
      </w:rPr>
      <w:fldChar w:fldCharType="end"/>
    </w:r>
  </w:p>
  <w:p w:rsidR="002767A9" w:rsidRPr="00B86B29" w:rsidRDefault="002767A9" w:rsidP="00B86B29">
    <w:pPr>
      <w:pStyle w:val="a4"/>
      <w:ind w:right="360"/>
      <w:rPr>
        <w:rFonts w:eastAsiaTheme="minorEastAsia"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75A" w:rsidRDefault="00D0375A">
      <w:pPr>
        <w:autoSpaceDE w:val="0"/>
        <w:autoSpaceDN w:val="0"/>
        <w:adjustRightInd w:val="0"/>
        <w:jc w:val="left"/>
        <w:rPr>
          <w:rFonts w:eastAsia="宋体" w:cs="Times New Roman"/>
          <w:kern w:val="0"/>
          <w:sz w:val="24"/>
          <w:szCs w:val="24"/>
        </w:rPr>
      </w:pPr>
      <w:r>
        <w:rPr>
          <w:rFonts w:eastAsia="宋体" w:cs="Times New Roman"/>
          <w:kern w:val="0"/>
          <w:sz w:val="24"/>
          <w:szCs w:val="24"/>
        </w:rPr>
        <w:separator/>
      </w:r>
    </w:p>
  </w:footnote>
  <w:footnote w:type="continuationSeparator" w:id="1">
    <w:p w:rsidR="00D0375A" w:rsidRDefault="00D0375A">
      <w:pPr>
        <w:autoSpaceDE w:val="0"/>
        <w:autoSpaceDN w:val="0"/>
        <w:adjustRightInd w:val="0"/>
        <w:jc w:val="left"/>
        <w:rPr>
          <w:rFonts w:eastAsia="宋体" w:cs="Times New Roman"/>
          <w:kern w:val="0"/>
          <w:sz w:val="24"/>
          <w:szCs w:val="24"/>
        </w:rPr>
      </w:pPr>
      <w:r>
        <w:rPr>
          <w:rFonts w:eastAsia="宋体" w:cs="Times New Roman"/>
          <w:kern w:val="0"/>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492D5F"/>
    <w:multiLevelType w:val="singleLevel"/>
    <w:tmpl w:val="94492D5F"/>
    <w:lvl w:ilvl="0">
      <w:start w:val="1"/>
      <w:numFmt w:val="bullet"/>
      <w:lvlText w:val=""/>
      <w:lvlJc w:val="left"/>
      <w:pPr>
        <w:tabs>
          <w:tab w:val="num" w:pos="2040"/>
        </w:tabs>
        <w:ind w:left="2040" w:hanging="360"/>
      </w:pPr>
      <w:rPr>
        <w:rFonts w:ascii="Wingdings" w:eastAsia="宋体" w:hAnsi="Wingdings"/>
      </w:rPr>
    </w:lvl>
  </w:abstractNum>
  <w:abstractNum w:abstractNumId="1">
    <w:nsid w:val="9D4EC3D0"/>
    <w:multiLevelType w:val="hybridMultilevel"/>
    <w:tmpl w:val="9D4EC3D0"/>
    <w:lvl w:ilvl="0" w:tplc="FFFFFFFF">
      <w:start w:val="2"/>
      <w:numFmt w:val="decimal"/>
      <w:suff w:val="nothing"/>
      <w:lvlText w:val="%1）"/>
      <w:lvlJc w:val="left"/>
      <w:rPr>
        <w:rFonts w:ascii="Times New Roman" w:eastAsia="宋体" w:hAnsi="Times New Roman" w:cs="Times New Roman"/>
      </w:rPr>
    </w:lvl>
    <w:lvl w:ilvl="1" w:tplc="FFFFFFFF">
      <w:start w:val="1"/>
      <w:numFmt w:val="decimal"/>
      <w:lvlText w:val="）"/>
      <w:lvlJc w:val="left"/>
      <w:rPr>
        <w:rFonts w:ascii="Times New Roman" w:eastAsia="宋体" w:hAnsi="Times New Roman" w:cs="Times New Roman"/>
      </w:rPr>
    </w:lvl>
    <w:lvl w:ilvl="2" w:tplc="FFFFFFFF">
      <w:start w:val="1"/>
      <w:numFmt w:val="decimal"/>
      <w:lvlText w:val="）"/>
      <w:lvlJc w:val="left"/>
      <w:rPr>
        <w:rFonts w:ascii="Times New Roman" w:eastAsia="宋体" w:hAnsi="Times New Roman" w:cs="Times New Roman"/>
      </w:rPr>
    </w:lvl>
    <w:lvl w:ilvl="3" w:tplc="FFFFFFFF">
      <w:start w:val="1"/>
      <w:numFmt w:val="decimal"/>
      <w:lvlText w:val="）"/>
      <w:lvlJc w:val="left"/>
      <w:rPr>
        <w:rFonts w:ascii="Times New Roman" w:eastAsia="宋体" w:hAnsi="Times New Roman" w:cs="Times New Roman"/>
      </w:rPr>
    </w:lvl>
    <w:lvl w:ilvl="4" w:tplc="FFFFFFFF">
      <w:start w:val="1"/>
      <w:numFmt w:val="decimal"/>
      <w:lvlText w:val="）"/>
      <w:lvlJc w:val="left"/>
      <w:rPr>
        <w:rFonts w:ascii="Times New Roman" w:eastAsia="宋体" w:hAnsi="Times New Roman" w:cs="Times New Roman"/>
      </w:rPr>
    </w:lvl>
    <w:lvl w:ilvl="5" w:tplc="FFFFFFFF">
      <w:start w:val="1"/>
      <w:numFmt w:val="decimal"/>
      <w:lvlText w:val="）"/>
      <w:lvlJc w:val="left"/>
      <w:rPr>
        <w:rFonts w:ascii="Times New Roman" w:eastAsia="宋体" w:hAnsi="Times New Roman" w:cs="Times New Roman"/>
      </w:rPr>
    </w:lvl>
    <w:lvl w:ilvl="6" w:tplc="FFFFFFFF">
      <w:start w:val="1"/>
      <w:numFmt w:val="decimal"/>
      <w:lvlText w:val="）"/>
      <w:lvlJc w:val="left"/>
      <w:rPr>
        <w:rFonts w:ascii="Times New Roman" w:eastAsia="宋体" w:hAnsi="Times New Roman" w:cs="Times New Roman"/>
      </w:rPr>
    </w:lvl>
    <w:lvl w:ilvl="7" w:tplc="FFFFFFFF">
      <w:start w:val="1"/>
      <w:numFmt w:val="decimal"/>
      <w:lvlText w:val="）"/>
      <w:lvlJc w:val="left"/>
      <w:rPr>
        <w:rFonts w:ascii="Times New Roman" w:eastAsia="宋体" w:hAnsi="Times New Roman" w:cs="Times New Roman"/>
      </w:rPr>
    </w:lvl>
    <w:lvl w:ilvl="8" w:tplc="FFFFFFFF">
      <w:start w:val="1"/>
      <w:numFmt w:val="decimal"/>
      <w:lvlText w:val="）"/>
      <w:lvlJc w:val="left"/>
      <w:rPr>
        <w:rFonts w:ascii="Times New Roman" w:eastAsia="宋体" w:hAnsi="Times New Roman" w:cs="Times New Roman"/>
      </w:rPr>
    </w:lvl>
  </w:abstractNum>
  <w:abstractNum w:abstractNumId="2">
    <w:nsid w:val="A4B40F9C"/>
    <w:multiLevelType w:val="singleLevel"/>
    <w:tmpl w:val="A4B40F9C"/>
    <w:lvl w:ilvl="0">
      <w:start w:val="1"/>
      <w:numFmt w:val="bullet"/>
      <w:lvlText w:val=""/>
      <w:lvlJc w:val="left"/>
      <w:pPr>
        <w:tabs>
          <w:tab w:val="num" w:pos="360"/>
        </w:tabs>
        <w:ind w:left="360" w:hanging="360"/>
      </w:pPr>
      <w:rPr>
        <w:rFonts w:ascii="Wingdings" w:eastAsia="宋体" w:hAnsi="Wingdings"/>
      </w:rPr>
    </w:lvl>
  </w:abstractNum>
  <w:abstractNum w:abstractNumId="3">
    <w:nsid w:val="C89C1B54"/>
    <w:multiLevelType w:val="singleLevel"/>
    <w:tmpl w:val="C89C1B54"/>
    <w:lvl w:ilvl="0">
      <w:start w:val="1"/>
      <w:numFmt w:val="decimal"/>
      <w:lvlText w:val="%1."/>
      <w:lvlJc w:val="left"/>
      <w:pPr>
        <w:tabs>
          <w:tab w:val="num" w:pos="780"/>
        </w:tabs>
        <w:ind w:left="780" w:hanging="360"/>
      </w:pPr>
      <w:rPr>
        <w:rFonts w:cs="Times New Roman"/>
      </w:rPr>
    </w:lvl>
  </w:abstractNum>
  <w:abstractNum w:abstractNumId="4">
    <w:nsid w:val="CC78EEE8"/>
    <w:multiLevelType w:val="singleLevel"/>
    <w:tmpl w:val="CC78EEE8"/>
    <w:lvl w:ilvl="0">
      <w:start w:val="1"/>
      <w:numFmt w:val="bullet"/>
      <w:lvlText w:val=""/>
      <w:lvlJc w:val="left"/>
      <w:pPr>
        <w:tabs>
          <w:tab w:val="num" w:pos="1620"/>
        </w:tabs>
        <w:ind w:left="1620" w:hanging="360"/>
      </w:pPr>
      <w:rPr>
        <w:rFonts w:ascii="Wingdings" w:eastAsia="宋体" w:hAnsi="Wingdings"/>
      </w:rPr>
    </w:lvl>
  </w:abstractNum>
  <w:abstractNum w:abstractNumId="5">
    <w:nsid w:val="E16EC1CB"/>
    <w:multiLevelType w:val="singleLevel"/>
    <w:tmpl w:val="E16EC1CB"/>
    <w:lvl w:ilvl="0">
      <w:start w:val="1"/>
      <w:numFmt w:val="bullet"/>
      <w:lvlText w:val=""/>
      <w:lvlJc w:val="left"/>
      <w:pPr>
        <w:tabs>
          <w:tab w:val="num" w:pos="1200"/>
        </w:tabs>
        <w:ind w:left="1200" w:hanging="360"/>
      </w:pPr>
      <w:rPr>
        <w:rFonts w:ascii="Wingdings" w:eastAsia="宋体" w:hAnsi="Wingdings"/>
      </w:rPr>
    </w:lvl>
  </w:abstractNum>
  <w:abstractNum w:abstractNumId="6">
    <w:nsid w:val="FDC431AD"/>
    <w:multiLevelType w:val="singleLevel"/>
    <w:tmpl w:val="FDC431AD"/>
    <w:lvl w:ilvl="0">
      <w:start w:val="1"/>
      <w:numFmt w:val="decimal"/>
      <w:lvlText w:val="%1."/>
      <w:lvlJc w:val="left"/>
      <w:pPr>
        <w:tabs>
          <w:tab w:val="num" w:pos="2040"/>
        </w:tabs>
        <w:ind w:left="2040" w:hanging="360"/>
      </w:pPr>
      <w:rPr>
        <w:rFonts w:cs="Times New Roman"/>
      </w:rPr>
    </w:lvl>
  </w:abstractNum>
  <w:abstractNum w:abstractNumId="7">
    <w:nsid w:val="FFFFFF7C"/>
    <w:multiLevelType w:val="hybridMultilevel"/>
    <w:tmpl w:val="285832E4"/>
    <w:lvl w:ilvl="0" w:tplc="FFFFFFFF">
      <w:start w:val="1"/>
      <w:numFmt w:val="decimal"/>
      <w:lvlText w:val="%1."/>
      <w:lvlJc w:val="left"/>
      <w:pPr>
        <w:tabs>
          <w:tab w:val="num" w:pos="2040"/>
        </w:tabs>
        <w:ind w:left="2040" w:hanging="360"/>
      </w:pPr>
      <w:rPr>
        <w:rFonts w:ascii="Times New Roman" w:eastAsia="宋体" w:hAnsi="Times New Roman"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8">
    <w:nsid w:val="FFFFFF7D"/>
    <w:multiLevelType w:val="hybridMultilevel"/>
    <w:tmpl w:val="2784797C"/>
    <w:lvl w:ilvl="0" w:tplc="FFFFFFFF">
      <w:start w:val="1"/>
      <w:numFmt w:val="decimal"/>
      <w:lvlText w:val="%1."/>
      <w:lvlJc w:val="left"/>
      <w:pPr>
        <w:tabs>
          <w:tab w:val="num" w:pos="1620"/>
        </w:tabs>
        <w:ind w:left="1620" w:hanging="360"/>
      </w:pPr>
      <w:rPr>
        <w:rFonts w:ascii="Times New Roman" w:eastAsia="宋体" w:hAnsi="Times New Roman"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9">
    <w:nsid w:val="FFFFFF7E"/>
    <w:multiLevelType w:val="hybridMultilevel"/>
    <w:tmpl w:val="7CCC0D1C"/>
    <w:lvl w:ilvl="0" w:tplc="FFFFFFFF">
      <w:start w:val="1"/>
      <w:numFmt w:val="decimal"/>
      <w:lvlText w:val="%1."/>
      <w:lvlJc w:val="left"/>
      <w:pPr>
        <w:tabs>
          <w:tab w:val="num" w:pos="1200"/>
        </w:tabs>
        <w:ind w:left="1200" w:hanging="360"/>
      </w:pPr>
      <w:rPr>
        <w:rFonts w:ascii="Times New Roman" w:eastAsia="宋体" w:hAnsi="Times New Roman"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0">
    <w:nsid w:val="FFFFFF7F"/>
    <w:multiLevelType w:val="hybridMultilevel"/>
    <w:tmpl w:val="DB8C24E0"/>
    <w:lvl w:ilvl="0" w:tplc="FFFFFFFF">
      <w:start w:val="1"/>
      <w:numFmt w:val="decimal"/>
      <w:lvlText w:val="%1."/>
      <w:lvlJc w:val="left"/>
      <w:pPr>
        <w:tabs>
          <w:tab w:val="num" w:pos="780"/>
        </w:tabs>
        <w:ind w:left="780" w:hanging="360"/>
      </w:pPr>
      <w:rPr>
        <w:rFonts w:ascii="Times New Roman" w:eastAsia="宋体" w:hAnsi="Times New Roman"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1">
    <w:nsid w:val="FFFFFF80"/>
    <w:multiLevelType w:val="hybridMultilevel"/>
    <w:tmpl w:val="002CD25E"/>
    <w:lvl w:ilvl="0" w:tplc="FFFFFFFF">
      <w:start w:val="1"/>
      <w:numFmt w:val="bullet"/>
      <w:lvlText w:val=""/>
      <w:lvlJc w:val="left"/>
      <w:pPr>
        <w:tabs>
          <w:tab w:val="num" w:pos="2040"/>
        </w:tabs>
        <w:ind w:left="2040" w:hanging="360"/>
      </w:pPr>
      <w:rPr>
        <w:rFonts w:ascii="Wingdings" w:eastAsia="宋体" w:hAnsi="Wingdings"/>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2">
    <w:nsid w:val="FFFFFF81"/>
    <w:multiLevelType w:val="hybridMultilevel"/>
    <w:tmpl w:val="A4083EA8"/>
    <w:lvl w:ilvl="0" w:tplc="FFFFFFFF">
      <w:start w:val="1"/>
      <w:numFmt w:val="bullet"/>
      <w:lvlText w:val=""/>
      <w:lvlJc w:val="left"/>
      <w:pPr>
        <w:tabs>
          <w:tab w:val="num" w:pos="1620"/>
        </w:tabs>
        <w:ind w:left="1620" w:hanging="360"/>
      </w:pPr>
      <w:rPr>
        <w:rFonts w:ascii="Wingdings" w:eastAsia="宋体" w:hAnsi="Wingdings"/>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3">
    <w:nsid w:val="FFFFFF82"/>
    <w:multiLevelType w:val="hybridMultilevel"/>
    <w:tmpl w:val="7D0CA732"/>
    <w:lvl w:ilvl="0" w:tplc="FFFFFFFF">
      <w:start w:val="1"/>
      <w:numFmt w:val="bullet"/>
      <w:lvlText w:val=""/>
      <w:lvlJc w:val="left"/>
      <w:pPr>
        <w:tabs>
          <w:tab w:val="num" w:pos="1200"/>
        </w:tabs>
        <w:ind w:left="1200" w:hanging="360"/>
      </w:pPr>
      <w:rPr>
        <w:rFonts w:ascii="Wingdings" w:eastAsia="宋体" w:hAnsi="Wingdings"/>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4">
    <w:nsid w:val="FFFFFF83"/>
    <w:multiLevelType w:val="hybridMultilevel"/>
    <w:tmpl w:val="69764500"/>
    <w:lvl w:ilvl="0" w:tplc="FFFFFFFF">
      <w:start w:val="1"/>
      <w:numFmt w:val="bullet"/>
      <w:lvlText w:val=""/>
      <w:lvlJc w:val="left"/>
      <w:pPr>
        <w:tabs>
          <w:tab w:val="num" w:pos="780"/>
        </w:tabs>
        <w:ind w:left="780" w:hanging="360"/>
      </w:pPr>
      <w:rPr>
        <w:rFonts w:ascii="Wingdings" w:eastAsia="宋体" w:hAnsi="Wingdings"/>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5">
    <w:nsid w:val="FFFFFF88"/>
    <w:multiLevelType w:val="hybridMultilevel"/>
    <w:tmpl w:val="5BBEE96E"/>
    <w:lvl w:ilvl="0" w:tplc="FFFFFFFF">
      <w:start w:val="1"/>
      <w:numFmt w:val="decimal"/>
      <w:lvlText w:val="%1."/>
      <w:lvlJc w:val="left"/>
      <w:pPr>
        <w:tabs>
          <w:tab w:val="num" w:pos="360"/>
        </w:tabs>
        <w:ind w:left="360" w:hanging="360"/>
      </w:pPr>
      <w:rPr>
        <w:rFonts w:ascii="Times New Roman" w:eastAsia="宋体" w:hAnsi="Times New Roman"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6">
    <w:nsid w:val="FFFFFF89"/>
    <w:multiLevelType w:val="hybridMultilevel"/>
    <w:tmpl w:val="CB60C118"/>
    <w:lvl w:ilvl="0" w:tplc="FFFFFFFF">
      <w:start w:val="1"/>
      <w:numFmt w:val="bullet"/>
      <w:lvlText w:val=""/>
      <w:lvlJc w:val="left"/>
      <w:pPr>
        <w:tabs>
          <w:tab w:val="num" w:pos="360"/>
        </w:tabs>
        <w:ind w:left="360" w:hanging="360"/>
      </w:pPr>
      <w:rPr>
        <w:rFonts w:ascii="Wingdings" w:eastAsia="宋体" w:hAnsi="Wingdings"/>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7">
    <w:nsid w:val="1684261C"/>
    <w:multiLevelType w:val="singleLevel"/>
    <w:tmpl w:val="1684261C"/>
    <w:lvl w:ilvl="0">
      <w:start w:val="1"/>
      <w:numFmt w:val="decimal"/>
      <w:lvlText w:val="%1."/>
      <w:lvlJc w:val="left"/>
      <w:pPr>
        <w:tabs>
          <w:tab w:val="num" w:pos="1620"/>
        </w:tabs>
        <w:ind w:left="1620" w:hanging="360"/>
      </w:pPr>
      <w:rPr>
        <w:rFonts w:cs="Times New Roman"/>
      </w:rPr>
    </w:lvl>
  </w:abstractNum>
  <w:abstractNum w:abstractNumId="18">
    <w:nsid w:val="26D9C445"/>
    <w:multiLevelType w:val="singleLevel"/>
    <w:tmpl w:val="26D9C445"/>
    <w:lvl w:ilvl="0">
      <w:start w:val="1"/>
      <w:numFmt w:val="decimal"/>
      <w:lvlText w:val="%1."/>
      <w:lvlJc w:val="left"/>
      <w:pPr>
        <w:tabs>
          <w:tab w:val="num" w:pos="360"/>
        </w:tabs>
        <w:ind w:left="360" w:hanging="360"/>
      </w:pPr>
      <w:rPr>
        <w:rFonts w:cs="Times New Roman"/>
      </w:rPr>
    </w:lvl>
  </w:abstractNum>
  <w:abstractNum w:abstractNumId="19">
    <w:nsid w:val="2CD72F2F"/>
    <w:multiLevelType w:val="singleLevel"/>
    <w:tmpl w:val="2CD72F2F"/>
    <w:lvl w:ilvl="0">
      <w:start w:val="1"/>
      <w:numFmt w:val="bullet"/>
      <w:lvlText w:val=""/>
      <w:lvlJc w:val="left"/>
      <w:pPr>
        <w:tabs>
          <w:tab w:val="num" w:pos="780"/>
        </w:tabs>
        <w:ind w:left="780" w:hanging="360"/>
      </w:pPr>
      <w:rPr>
        <w:rFonts w:ascii="Wingdings" w:eastAsia="宋体" w:hAnsi="Wingdings"/>
      </w:rPr>
    </w:lvl>
  </w:abstractNum>
  <w:abstractNum w:abstractNumId="20">
    <w:nsid w:val="4C15C3F9"/>
    <w:multiLevelType w:val="singleLevel"/>
    <w:tmpl w:val="4C15C3F9"/>
    <w:lvl w:ilvl="0">
      <w:start w:val="1"/>
      <w:numFmt w:val="decimal"/>
      <w:lvlText w:val="%1."/>
      <w:lvlJc w:val="left"/>
      <w:pPr>
        <w:tabs>
          <w:tab w:val="num" w:pos="1200"/>
        </w:tabs>
        <w:ind w:left="1200" w:hanging="360"/>
      </w:pPr>
      <w:rPr>
        <w:rFonts w:cs="Times New Roman"/>
      </w:rPr>
    </w:lvl>
  </w:abstractNum>
  <w:num w:numId="1">
    <w:abstractNumId w:val="1"/>
  </w:num>
  <w:num w:numId="2">
    <w:abstractNumId w:val="15"/>
  </w:num>
  <w:num w:numId="3">
    <w:abstractNumId w:val="10"/>
  </w:num>
  <w:num w:numId="4">
    <w:abstractNumId w:val="9"/>
  </w:num>
  <w:num w:numId="5">
    <w:abstractNumId w:val="8"/>
  </w:num>
  <w:num w:numId="6">
    <w:abstractNumId w:val="7"/>
  </w:num>
  <w:num w:numId="7">
    <w:abstractNumId w:val="16"/>
  </w:num>
  <w:num w:numId="8">
    <w:abstractNumId w:val="14"/>
  </w:num>
  <w:num w:numId="9">
    <w:abstractNumId w:val="13"/>
  </w:num>
  <w:num w:numId="10">
    <w:abstractNumId w:val="12"/>
  </w:num>
  <w:num w:numId="1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bordersDoNotSurroundHeader/>
  <w:bordersDoNotSurroundFooter/>
  <w:defaultTabStop w:val="420"/>
  <w:doNotHyphenateCaps/>
  <w:drawingGridVerticalSpacing w:val="156"/>
  <w:characterSpacingControl w:val="compressPunctuation"/>
  <w:noLineBreaksAfter w:lang="zh-CN" w:val="([{·‘“〈《「『【〔〖（．［｛￡￥"/>
  <w:noLineBreaksBefore w:lang="zh-CN" w:val="!),.:;?]}¨·ˇˉ―‖’”…∶、。〃々〉》」』】〕〗！＂＇），．：；？］｀｜｝～￠"/>
  <w:doNotValidateAgainstSchema/>
  <w:doNotDemarcateInvalidXml/>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67A9"/>
    <w:rsid w:val="000100B2"/>
    <w:rsid w:val="0001279D"/>
    <w:rsid w:val="00014C29"/>
    <w:rsid w:val="000209D0"/>
    <w:rsid w:val="00021EA3"/>
    <w:rsid w:val="0002581D"/>
    <w:rsid w:val="0003068F"/>
    <w:rsid w:val="00034DDB"/>
    <w:rsid w:val="00035BB6"/>
    <w:rsid w:val="00035CC0"/>
    <w:rsid w:val="0003712D"/>
    <w:rsid w:val="00047237"/>
    <w:rsid w:val="00051220"/>
    <w:rsid w:val="000512C4"/>
    <w:rsid w:val="0005341C"/>
    <w:rsid w:val="000545BF"/>
    <w:rsid w:val="00062928"/>
    <w:rsid w:val="0006727D"/>
    <w:rsid w:val="000711EF"/>
    <w:rsid w:val="000770B4"/>
    <w:rsid w:val="000778CC"/>
    <w:rsid w:val="0008143F"/>
    <w:rsid w:val="0008744D"/>
    <w:rsid w:val="00093215"/>
    <w:rsid w:val="0009683A"/>
    <w:rsid w:val="000B0B80"/>
    <w:rsid w:val="000C2267"/>
    <w:rsid w:val="000C553D"/>
    <w:rsid w:val="000C5823"/>
    <w:rsid w:val="000D1A63"/>
    <w:rsid w:val="000D661B"/>
    <w:rsid w:val="000D6E24"/>
    <w:rsid w:val="000D7C43"/>
    <w:rsid w:val="000E44E1"/>
    <w:rsid w:val="000F0F14"/>
    <w:rsid w:val="00101475"/>
    <w:rsid w:val="001029BB"/>
    <w:rsid w:val="00114660"/>
    <w:rsid w:val="0012319C"/>
    <w:rsid w:val="00123352"/>
    <w:rsid w:val="00134C5F"/>
    <w:rsid w:val="00142329"/>
    <w:rsid w:val="00143526"/>
    <w:rsid w:val="001453A6"/>
    <w:rsid w:val="001479D5"/>
    <w:rsid w:val="00147DB5"/>
    <w:rsid w:val="0015113B"/>
    <w:rsid w:val="001550BD"/>
    <w:rsid w:val="001566EE"/>
    <w:rsid w:val="00166B7F"/>
    <w:rsid w:val="00173F41"/>
    <w:rsid w:val="00180A84"/>
    <w:rsid w:val="00191186"/>
    <w:rsid w:val="00196E64"/>
    <w:rsid w:val="001A0C37"/>
    <w:rsid w:val="001A10F6"/>
    <w:rsid w:val="001A3D5F"/>
    <w:rsid w:val="001A5B0D"/>
    <w:rsid w:val="001B38E8"/>
    <w:rsid w:val="001B7721"/>
    <w:rsid w:val="001C1172"/>
    <w:rsid w:val="001C307E"/>
    <w:rsid w:val="001C5C7F"/>
    <w:rsid w:val="001D0E10"/>
    <w:rsid w:val="001E38EE"/>
    <w:rsid w:val="001E682A"/>
    <w:rsid w:val="001F07CF"/>
    <w:rsid w:val="001F3A41"/>
    <w:rsid w:val="001F4928"/>
    <w:rsid w:val="001F6CF8"/>
    <w:rsid w:val="00200575"/>
    <w:rsid w:val="002101E6"/>
    <w:rsid w:val="00217371"/>
    <w:rsid w:val="002177B6"/>
    <w:rsid w:val="0022334B"/>
    <w:rsid w:val="0022394B"/>
    <w:rsid w:val="00227D80"/>
    <w:rsid w:val="00230A61"/>
    <w:rsid w:val="00236E04"/>
    <w:rsid w:val="00244573"/>
    <w:rsid w:val="002468A9"/>
    <w:rsid w:val="0025159C"/>
    <w:rsid w:val="00252902"/>
    <w:rsid w:val="00253E1E"/>
    <w:rsid w:val="0025500D"/>
    <w:rsid w:val="00257DBB"/>
    <w:rsid w:val="00270F30"/>
    <w:rsid w:val="00271F64"/>
    <w:rsid w:val="002767A9"/>
    <w:rsid w:val="00282333"/>
    <w:rsid w:val="002843EF"/>
    <w:rsid w:val="00286224"/>
    <w:rsid w:val="002872D8"/>
    <w:rsid w:val="00291986"/>
    <w:rsid w:val="00295A66"/>
    <w:rsid w:val="002A41C1"/>
    <w:rsid w:val="002B4638"/>
    <w:rsid w:val="002B5B91"/>
    <w:rsid w:val="002C282C"/>
    <w:rsid w:val="002C5ADA"/>
    <w:rsid w:val="002C5F00"/>
    <w:rsid w:val="002D2ABD"/>
    <w:rsid w:val="002D3793"/>
    <w:rsid w:val="002D5163"/>
    <w:rsid w:val="002D6434"/>
    <w:rsid w:val="002D69CB"/>
    <w:rsid w:val="002E38FD"/>
    <w:rsid w:val="002F721C"/>
    <w:rsid w:val="002F77EC"/>
    <w:rsid w:val="003163F1"/>
    <w:rsid w:val="00321DA1"/>
    <w:rsid w:val="00321DE6"/>
    <w:rsid w:val="00334727"/>
    <w:rsid w:val="0033618D"/>
    <w:rsid w:val="00340392"/>
    <w:rsid w:val="003420A0"/>
    <w:rsid w:val="00350557"/>
    <w:rsid w:val="00356232"/>
    <w:rsid w:val="00365BA2"/>
    <w:rsid w:val="003726B4"/>
    <w:rsid w:val="003730B7"/>
    <w:rsid w:val="00373B64"/>
    <w:rsid w:val="003760CC"/>
    <w:rsid w:val="00380E54"/>
    <w:rsid w:val="00394CEF"/>
    <w:rsid w:val="0039579B"/>
    <w:rsid w:val="00396A48"/>
    <w:rsid w:val="003A625D"/>
    <w:rsid w:val="003B77E9"/>
    <w:rsid w:val="003C0373"/>
    <w:rsid w:val="003C5525"/>
    <w:rsid w:val="003C6BCA"/>
    <w:rsid w:val="003D323F"/>
    <w:rsid w:val="003D49E4"/>
    <w:rsid w:val="003E7026"/>
    <w:rsid w:val="003F242D"/>
    <w:rsid w:val="003F30A2"/>
    <w:rsid w:val="003F3514"/>
    <w:rsid w:val="003F562C"/>
    <w:rsid w:val="003F5F37"/>
    <w:rsid w:val="004024E8"/>
    <w:rsid w:val="00403BEA"/>
    <w:rsid w:val="00407CFE"/>
    <w:rsid w:val="004229E5"/>
    <w:rsid w:val="00426AC8"/>
    <w:rsid w:val="004275BE"/>
    <w:rsid w:val="0043339B"/>
    <w:rsid w:val="00434980"/>
    <w:rsid w:val="0044136D"/>
    <w:rsid w:val="00446D61"/>
    <w:rsid w:val="00455F57"/>
    <w:rsid w:val="004560EC"/>
    <w:rsid w:val="0046042A"/>
    <w:rsid w:val="004635DB"/>
    <w:rsid w:val="0046588E"/>
    <w:rsid w:val="004701EE"/>
    <w:rsid w:val="004710EE"/>
    <w:rsid w:val="00477FC7"/>
    <w:rsid w:val="0048714B"/>
    <w:rsid w:val="00495161"/>
    <w:rsid w:val="004A5B4E"/>
    <w:rsid w:val="004A72CF"/>
    <w:rsid w:val="004C3F2C"/>
    <w:rsid w:val="004C7CF5"/>
    <w:rsid w:val="004D3DEB"/>
    <w:rsid w:val="004D63E2"/>
    <w:rsid w:val="004D68E0"/>
    <w:rsid w:val="004E1685"/>
    <w:rsid w:val="004E4A41"/>
    <w:rsid w:val="004E691D"/>
    <w:rsid w:val="004E7445"/>
    <w:rsid w:val="004E7645"/>
    <w:rsid w:val="004F29C4"/>
    <w:rsid w:val="004F68F8"/>
    <w:rsid w:val="004F7273"/>
    <w:rsid w:val="005000BF"/>
    <w:rsid w:val="00503466"/>
    <w:rsid w:val="00506692"/>
    <w:rsid w:val="005075B7"/>
    <w:rsid w:val="0052439B"/>
    <w:rsid w:val="005265F2"/>
    <w:rsid w:val="005333D3"/>
    <w:rsid w:val="00533A81"/>
    <w:rsid w:val="00545749"/>
    <w:rsid w:val="00546271"/>
    <w:rsid w:val="00553691"/>
    <w:rsid w:val="00561063"/>
    <w:rsid w:val="005757B7"/>
    <w:rsid w:val="00575E0D"/>
    <w:rsid w:val="00580E3F"/>
    <w:rsid w:val="0058151C"/>
    <w:rsid w:val="005912C4"/>
    <w:rsid w:val="0059488B"/>
    <w:rsid w:val="005A4B3C"/>
    <w:rsid w:val="005B3057"/>
    <w:rsid w:val="005C4C37"/>
    <w:rsid w:val="005C61AD"/>
    <w:rsid w:val="005D5D29"/>
    <w:rsid w:val="005E2F96"/>
    <w:rsid w:val="005E3799"/>
    <w:rsid w:val="005E6C6D"/>
    <w:rsid w:val="005F5678"/>
    <w:rsid w:val="006026A1"/>
    <w:rsid w:val="00604853"/>
    <w:rsid w:val="00606D04"/>
    <w:rsid w:val="00617E5F"/>
    <w:rsid w:val="00632B04"/>
    <w:rsid w:val="006418CC"/>
    <w:rsid w:val="00645328"/>
    <w:rsid w:val="0064668A"/>
    <w:rsid w:val="00651507"/>
    <w:rsid w:val="00652DE8"/>
    <w:rsid w:val="00665C28"/>
    <w:rsid w:val="00665F3C"/>
    <w:rsid w:val="00667DCE"/>
    <w:rsid w:val="00670369"/>
    <w:rsid w:val="006705E1"/>
    <w:rsid w:val="00670BC0"/>
    <w:rsid w:val="00671785"/>
    <w:rsid w:val="006721BB"/>
    <w:rsid w:val="006728BE"/>
    <w:rsid w:val="00673A2C"/>
    <w:rsid w:val="006744AC"/>
    <w:rsid w:val="00676FA7"/>
    <w:rsid w:val="00682B9C"/>
    <w:rsid w:val="006931EB"/>
    <w:rsid w:val="006A01FE"/>
    <w:rsid w:val="006A0FE1"/>
    <w:rsid w:val="006A1CA0"/>
    <w:rsid w:val="006A3921"/>
    <w:rsid w:val="006B4CD2"/>
    <w:rsid w:val="006B56A3"/>
    <w:rsid w:val="006C3C6E"/>
    <w:rsid w:val="006C4E2C"/>
    <w:rsid w:val="006D3327"/>
    <w:rsid w:val="006E2502"/>
    <w:rsid w:val="006E7C43"/>
    <w:rsid w:val="006F2AFD"/>
    <w:rsid w:val="00701F6D"/>
    <w:rsid w:val="00702690"/>
    <w:rsid w:val="0070448E"/>
    <w:rsid w:val="00706939"/>
    <w:rsid w:val="00711766"/>
    <w:rsid w:val="00713F15"/>
    <w:rsid w:val="00722436"/>
    <w:rsid w:val="00723BC3"/>
    <w:rsid w:val="007266D1"/>
    <w:rsid w:val="00731A0E"/>
    <w:rsid w:val="00733616"/>
    <w:rsid w:val="00740DF1"/>
    <w:rsid w:val="0074523D"/>
    <w:rsid w:val="00747A6B"/>
    <w:rsid w:val="00752CB3"/>
    <w:rsid w:val="00761409"/>
    <w:rsid w:val="00764A9E"/>
    <w:rsid w:val="00774406"/>
    <w:rsid w:val="00775C7F"/>
    <w:rsid w:val="00775E10"/>
    <w:rsid w:val="00783525"/>
    <w:rsid w:val="00783E2D"/>
    <w:rsid w:val="00784748"/>
    <w:rsid w:val="007864F1"/>
    <w:rsid w:val="00793B0D"/>
    <w:rsid w:val="0079662F"/>
    <w:rsid w:val="007A43B9"/>
    <w:rsid w:val="007A45A4"/>
    <w:rsid w:val="007B2B0A"/>
    <w:rsid w:val="007C0ECF"/>
    <w:rsid w:val="007C40BF"/>
    <w:rsid w:val="007D12ED"/>
    <w:rsid w:val="007E4345"/>
    <w:rsid w:val="0080327B"/>
    <w:rsid w:val="00803D8F"/>
    <w:rsid w:val="00803DAF"/>
    <w:rsid w:val="00807487"/>
    <w:rsid w:val="0081105F"/>
    <w:rsid w:val="008114AD"/>
    <w:rsid w:val="00814BEB"/>
    <w:rsid w:val="00827C11"/>
    <w:rsid w:val="00830431"/>
    <w:rsid w:val="00837D32"/>
    <w:rsid w:val="00852BDD"/>
    <w:rsid w:val="0086326A"/>
    <w:rsid w:val="008668CA"/>
    <w:rsid w:val="008723CB"/>
    <w:rsid w:val="00873155"/>
    <w:rsid w:val="0087318D"/>
    <w:rsid w:val="00873323"/>
    <w:rsid w:val="00873CAC"/>
    <w:rsid w:val="00880FB8"/>
    <w:rsid w:val="00886646"/>
    <w:rsid w:val="00887C56"/>
    <w:rsid w:val="00887C5F"/>
    <w:rsid w:val="008A0172"/>
    <w:rsid w:val="008A3681"/>
    <w:rsid w:val="008A5491"/>
    <w:rsid w:val="008C1617"/>
    <w:rsid w:val="008C2D9C"/>
    <w:rsid w:val="008C31DE"/>
    <w:rsid w:val="008E20CD"/>
    <w:rsid w:val="008E48A8"/>
    <w:rsid w:val="008E4C94"/>
    <w:rsid w:val="008E5511"/>
    <w:rsid w:val="008E726F"/>
    <w:rsid w:val="008F053E"/>
    <w:rsid w:val="008F0BD9"/>
    <w:rsid w:val="008F1247"/>
    <w:rsid w:val="008F2FDD"/>
    <w:rsid w:val="008F6019"/>
    <w:rsid w:val="00901491"/>
    <w:rsid w:val="00907B8E"/>
    <w:rsid w:val="009111E1"/>
    <w:rsid w:val="009119D3"/>
    <w:rsid w:val="00932CE9"/>
    <w:rsid w:val="009408D9"/>
    <w:rsid w:val="009531B1"/>
    <w:rsid w:val="00954745"/>
    <w:rsid w:val="0096281B"/>
    <w:rsid w:val="009743ED"/>
    <w:rsid w:val="00975217"/>
    <w:rsid w:val="00975AA1"/>
    <w:rsid w:val="00977136"/>
    <w:rsid w:val="009805BD"/>
    <w:rsid w:val="00981B81"/>
    <w:rsid w:val="00994852"/>
    <w:rsid w:val="009A1F80"/>
    <w:rsid w:val="009A2E0A"/>
    <w:rsid w:val="009A7814"/>
    <w:rsid w:val="009B09DB"/>
    <w:rsid w:val="009B0DF0"/>
    <w:rsid w:val="009B43B7"/>
    <w:rsid w:val="009B5266"/>
    <w:rsid w:val="009B673F"/>
    <w:rsid w:val="009B796D"/>
    <w:rsid w:val="009C020A"/>
    <w:rsid w:val="009C34F0"/>
    <w:rsid w:val="009C3B7A"/>
    <w:rsid w:val="009C427C"/>
    <w:rsid w:val="009D4BD3"/>
    <w:rsid w:val="009D4CD8"/>
    <w:rsid w:val="009D5B94"/>
    <w:rsid w:val="009E1F10"/>
    <w:rsid w:val="009E3689"/>
    <w:rsid w:val="009F518B"/>
    <w:rsid w:val="009F5E2E"/>
    <w:rsid w:val="009F67AD"/>
    <w:rsid w:val="00A01F23"/>
    <w:rsid w:val="00A063E2"/>
    <w:rsid w:val="00A14681"/>
    <w:rsid w:val="00A17F43"/>
    <w:rsid w:val="00A21135"/>
    <w:rsid w:val="00A2369B"/>
    <w:rsid w:val="00A33D2A"/>
    <w:rsid w:val="00A45A42"/>
    <w:rsid w:val="00A4692B"/>
    <w:rsid w:val="00A47788"/>
    <w:rsid w:val="00A56DD7"/>
    <w:rsid w:val="00A57B31"/>
    <w:rsid w:val="00A7023C"/>
    <w:rsid w:val="00A70B8F"/>
    <w:rsid w:val="00A71EA8"/>
    <w:rsid w:val="00A80954"/>
    <w:rsid w:val="00A850EA"/>
    <w:rsid w:val="00A86822"/>
    <w:rsid w:val="00A92CFE"/>
    <w:rsid w:val="00A97ABB"/>
    <w:rsid w:val="00AA45A5"/>
    <w:rsid w:val="00AB1F96"/>
    <w:rsid w:val="00AB2DA6"/>
    <w:rsid w:val="00AC49E1"/>
    <w:rsid w:val="00AD36FD"/>
    <w:rsid w:val="00AD3C49"/>
    <w:rsid w:val="00AD6A42"/>
    <w:rsid w:val="00AE3CB1"/>
    <w:rsid w:val="00AE6964"/>
    <w:rsid w:val="00AF149F"/>
    <w:rsid w:val="00B0579F"/>
    <w:rsid w:val="00B10EC7"/>
    <w:rsid w:val="00B22E9E"/>
    <w:rsid w:val="00B44A69"/>
    <w:rsid w:val="00B502C8"/>
    <w:rsid w:val="00B50AC8"/>
    <w:rsid w:val="00B55672"/>
    <w:rsid w:val="00B56C66"/>
    <w:rsid w:val="00B66A42"/>
    <w:rsid w:val="00B73C2B"/>
    <w:rsid w:val="00B75601"/>
    <w:rsid w:val="00B80BAF"/>
    <w:rsid w:val="00B83196"/>
    <w:rsid w:val="00B86B29"/>
    <w:rsid w:val="00B87D13"/>
    <w:rsid w:val="00B90298"/>
    <w:rsid w:val="00B917DD"/>
    <w:rsid w:val="00B918ED"/>
    <w:rsid w:val="00B9279C"/>
    <w:rsid w:val="00B96004"/>
    <w:rsid w:val="00B97871"/>
    <w:rsid w:val="00B97E9D"/>
    <w:rsid w:val="00BA3352"/>
    <w:rsid w:val="00BA3C16"/>
    <w:rsid w:val="00BA4890"/>
    <w:rsid w:val="00BA7A7B"/>
    <w:rsid w:val="00BB3308"/>
    <w:rsid w:val="00BB4FD9"/>
    <w:rsid w:val="00BB6AA9"/>
    <w:rsid w:val="00BC3154"/>
    <w:rsid w:val="00BC41E3"/>
    <w:rsid w:val="00BC4E37"/>
    <w:rsid w:val="00BD21B0"/>
    <w:rsid w:val="00BD5186"/>
    <w:rsid w:val="00BD5313"/>
    <w:rsid w:val="00BE047C"/>
    <w:rsid w:val="00BE4A5A"/>
    <w:rsid w:val="00BE507C"/>
    <w:rsid w:val="00BF0286"/>
    <w:rsid w:val="00BF1101"/>
    <w:rsid w:val="00BF5667"/>
    <w:rsid w:val="00BF62AE"/>
    <w:rsid w:val="00C041D7"/>
    <w:rsid w:val="00C04EB8"/>
    <w:rsid w:val="00C05A9C"/>
    <w:rsid w:val="00C06EDB"/>
    <w:rsid w:val="00C10AC3"/>
    <w:rsid w:val="00C16CD7"/>
    <w:rsid w:val="00C24EEC"/>
    <w:rsid w:val="00C27A22"/>
    <w:rsid w:val="00C34076"/>
    <w:rsid w:val="00C35670"/>
    <w:rsid w:val="00C35FB4"/>
    <w:rsid w:val="00C36638"/>
    <w:rsid w:val="00C406CD"/>
    <w:rsid w:val="00C65269"/>
    <w:rsid w:val="00C658AC"/>
    <w:rsid w:val="00C65AAC"/>
    <w:rsid w:val="00C65D7F"/>
    <w:rsid w:val="00C711D3"/>
    <w:rsid w:val="00C77FE4"/>
    <w:rsid w:val="00C815D5"/>
    <w:rsid w:val="00CA7EB8"/>
    <w:rsid w:val="00CB1855"/>
    <w:rsid w:val="00CB35DD"/>
    <w:rsid w:val="00CB5D99"/>
    <w:rsid w:val="00CB6C1C"/>
    <w:rsid w:val="00CC0C05"/>
    <w:rsid w:val="00CC5B76"/>
    <w:rsid w:val="00CC5F43"/>
    <w:rsid w:val="00CC6DFE"/>
    <w:rsid w:val="00CC7DCE"/>
    <w:rsid w:val="00CD1FBE"/>
    <w:rsid w:val="00CD2B15"/>
    <w:rsid w:val="00CD3EC6"/>
    <w:rsid w:val="00CD4365"/>
    <w:rsid w:val="00CD7D91"/>
    <w:rsid w:val="00CE5FA2"/>
    <w:rsid w:val="00CE64EE"/>
    <w:rsid w:val="00CE76EF"/>
    <w:rsid w:val="00CF4906"/>
    <w:rsid w:val="00CF64DC"/>
    <w:rsid w:val="00CF7262"/>
    <w:rsid w:val="00D01282"/>
    <w:rsid w:val="00D020F6"/>
    <w:rsid w:val="00D0375A"/>
    <w:rsid w:val="00D044FE"/>
    <w:rsid w:val="00D057E6"/>
    <w:rsid w:val="00D06537"/>
    <w:rsid w:val="00D124E6"/>
    <w:rsid w:val="00D233B5"/>
    <w:rsid w:val="00D3238C"/>
    <w:rsid w:val="00D44476"/>
    <w:rsid w:val="00D47269"/>
    <w:rsid w:val="00D47C7B"/>
    <w:rsid w:val="00D56E4C"/>
    <w:rsid w:val="00D57B05"/>
    <w:rsid w:val="00D6139A"/>
    <w:rsid w:val="00D71A4E"/>
    <w:rsid w:val="00D72A16"/>
    <w:rsid w:val="00D749C0"/>
    <w:rsid w:val="00D7760B"/>
    <w:rsid w:val="00D81AC2"/>
    <w:rsid w:val="00D85179"/>
    <w:rsid w:val="00D90511"/>
    <w:rsid w:val="00DA11AD"/>
    <w:rsid w:val="00DA431E"/>
    <w:rsid w:val="00DA47C3"/>
    <w:rsid w:val="00DA7129"/>
    <w:rsid w:val="00DB2029"/>
    <w:rsid w:val="00DB377E"/>
    <w:rsid w:val="00DB548B"/>
    <w:rsid w:val="00DB68CA"/>
    <w:rsid w:val="00DC53B7"/>
    <w:rsid w:val="00DE2D4B"/>
    <w:rsid w:val="00DE5CDA"/>
    <w:rsid w:val="00DF1865"/>
    <w:rsid w:val="00DF5128"/>
    <w:rsid w:val="00E00385"/>
    <w:rsid w:val="00E07DE3"/>
    <w:rsid w:val="00E120B8"/>
    <w:rsid w:val="00E14514"/>
    <w:rsid w:val="00E20111"/>
    <w:rsid w:val="00E21283"/>
    <w:rsid w:val="00E2534B"/>
    <w:rsid w:val="00E25F2F"/>
    <w:rsid w:val="00E30194"/>
    <w:rsid w:val="00E37DEE"/>
    <w:rsid w:val="00E4551A"/>
    <w:rsid w:val="00E51154"/>
    <w:rsid w:val="00E51E2F"/>
    <w:rsid w:val="00E5454F"/>
    <w:rsid w:val="00E54BA6"/>
    <w:rsid w:val="00E67511"/>
    <w:rsid w:val="00E724E9"/>
    <w:rsid w:val="00E76EED"/>
    <w:rsid w:val="00E8145F"/>
    <w:rsid w:val="00E81D07"/>
    <w:rsid w:val="00E8202D"/>
    <w:rsid w:val="00E93330"/>
    <w:rsid w:val="00EA19D5"/>
    <w:rsid w:val="00EA40BC"/>
    <w:rsid w:val="00EA4E34"/>
    <w:rsid w:val="00EB6F7F"/>
    <w:rsid w:val="00EC0715"/>
    <w:rsid w:val="00EC4EA8"/>
    <w:rsid w:val="00EC6F26"/>
    <w:rsid w:val="00ED119C"/>
    <w:rsid w:val="00ED4908"/>
    <w:rsid w:val="00ED4D11"/>
    <w:rsid w:val="00ED7E1F"/>
    <w:rsid w:val="00EE0903"/>
    <w:rsid w:val="00EE1A8D"/>
    <w:rsid w:val="00EE1E33"/>
    <w:rsid w:val="00EE61C2"/>
    <w:rsid w:val="00EE6FE4"/>
    <w:rsid w:val="00EE7893"/>
    <w:rsid w:val="00EF028A"/>
    <w:rsid w:val="00EF3D79"/>
    <w:rsid w:val="00EF55BA"/>
    <w:rsid w:val="00EF702E"/>
    <w:rsid w:val="00F02BBA"/>
    <w:rsid w:val="00F161BD"/>
    <w:rsid w:val="00F23B0D"/>
    <w:rsid w:val="00F2697A"/>
    <w:rsid w:val="00F35470"/>
    <w:rsid w:val="00F373C0"/>
    <w:rsid w:val="00F408F4"/>
    <w:rsid w:val="00F436C9"/>
    <w:rsid w:val="00F44815"/>
    <w:rsid w:val="00F510D6"/>
    <w:rsid w:val="00F529B7"/>
    <w:rsid w:val="00F52A19"/>
    <w:rsid w:val="00F53F70"/>
    <w:rsid w:val="00F66FF2"/>
    <w:rsid w:val="00F71A99"/>
    <w:rsid w:val="00F72B9E"/>
    <w:rsid w:val="00F732A2"/>
    <w:rsid w:val="00F84540"/>
    <w:rsid w:val="00F8489A"/>
    <w:rsid w:val="00F94069"/>
    <w:rsid w:val="00FA08FA"/>
    <w:rsid w:val="00FA4F40"/>
    <w:rsid w:val="00FB17D5"/>
    <w:rsid w:val="00FB364C"/>
    <w:rsid w:val="00FB6CAC"/>
    <w:rsid w:val="00FC27F4"/>
    <w:rsid w:val="00FC415C"/>
    <w:rsid w:val="00FC6FBA"/>
    <w:rsid w:val="00FC72DB"/>
    <w:rsid w:val="00FD146C"/>
    <w:rsid w:val="00FD2264"/>
    <w:rsid w:val="00FD547D"/>
    <w:rsid w:val="00FE28BE"/>
    <w:rsid w:val="00FE65E1"/>
    <w:rsid w:val="00FF69A3"/>
    <w:rsid w:val="00FF7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0" w:defSemiHidden="0" w:defUnhideWhenUsed="0" w:defQFormat="1" w:count="267">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annotation text" w:uiPriority="99" w:unhideWhenUsed="1" w:qFormat="0"/>
    <w:lsdException w:name="header" w:uiPriority="99" w:unhideWhenUsed="1" w:qFormat="0"/>
    <w:lsdException w:name="footer" w:uiPriority="99" w:unhideWhenUsed="1" w:qFormat="0"/>
    <w:lsdException w:name="caption" w:locked="1" w:semiHidden="1" w:unhideWhenUsed="1"/>
    <w:lsdException w:name="page number" w:uiPriority="99" w:unhideWhenUsed="1" w:qFormat="0"/>
    <w:lsdException w:name="Default Paragraph Font" w:uiPriority="99" w:unhideWhenUsed="1" w:qFormat="0"/>
    <w:lsdException w:name="Body Text Indent 2" w:uiPriority="99" w:unhideWhenUsed="1" w:qFormat="0"/>
    <w:lsdException w:name="Hyperlink" w:uiPriority="99" w:unhideWhenUsed="1" w:qFormat="0"/>
    <w:lsdException w:name="Strong" w:uiPriority="99"/>
    <w:lsdException w:name="HTML Top of Form" w:semiHidden="1" w:uiPriority="99" w:unhideWhenUsed="1" w:qFormat="0"/>
    <w:lsdException w:name="HTML Bottom of Form" w:semiHidden="1" w:uiPriority="99" w:unhideWhenUsed="1" w:qFormat="0"/>
    <w:lsdException w:name="Normal (Web)"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Balloon Text" w:uiPriority="99" w:unhideWhenUsed="1" w:qFormat="0"/>
    <w:lsdException w:name="Placeholder Text" w:semiHidden="1" w:uiPriority="99" w:unhideWhenUsed="1" w:qFormat="0"/>
    <w:lsdException w:name="No Spacing" w:uiPriority="99"/>
    <w:lsdException w:name="Revision" w:semiHidden="1" w:uiPriority="99" w:unhideWhenUsed="1" w:qFormat="0"/>
    <w:lsdException w:name="List Paragraph" w:uiPriority="99"/>
    <w:lsdException w:name="Quote" w:uiPriority="99"/>
    <w:lsdException w:name="Intense Quote" w:uiPriority="99"/>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sid w:val="00E54BA6"/>
    <w:pPr>
      <w:widowControl w:val="0"/>
      <w:jc w:val="both"/>
    </w:pPr>
    <w:rPr>
      <w:rFonts w:eastAsia="仿宋_GB2312"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54BA6"/>
    <w:rPr>
      <w:rFonts w:cs="Times New Roman"/>
      <w:b/>
      <w:bCs/>
    </w:rPr>
  </w:style>
  <w:style w:type="paragraph" w:styleId="a4">
    <w:name w:val="footer"/>
    <w:basedOn w:val="a"/>
    <w:link w:val="Char"/>
    <w:uiPriority w:val="99"/>
    <w:unhideWhenUsed/>
    <w:rsid w:val="00E54BA6"/>
    <w:pPr>
      <w:tabs>
        <w:tab w:val="center" w:pos="4153"/>
        <w:tab w:val="right" w:pos="8306"/>
      </w:tabs>
      <w:snapToGrid w:val="0"/>
      <w:jc w:val="left"/>
    </w:pPr>
    <w:rPr>
      <w:sz w:val="18"/>
      <w:szCs w:val="18"/>
    </w:rPr>
  </w:style>
  <w:style w:type="character" w:customStyle="1" w:styleId="Char">
    <w:name w:val="页脚 Char"/>
    <w:basedOn w:val="a0"/>
    <w:link w:val="a4"/>
    <w:uiPriority w:val="99"/>
    <w:semiHidden/>
    <w:locked/>
    <w:rsid w:val="00E54BA6"/>
    <w:rPr>
      <w:rFonts w:eastAsia="仿宋_GB2312" w:cs="仿宋_GB2312"/>
      <w:sz w:val="18"/>
      <w:szCs w:val="18"/>
    </w:rPr>
  </w:style>
  <w:style w:type="character" w:styleId="a5">
    <w:name w:val="page number"/>
    <w:basedOn w:val="a0"/>
    <w:uiPriority w:val="99"/>
    <w:unhideWhenUsed/>
    <w:rsid w:val="00E54BA6"/>
    <w:rPr>
      <w:rFonts w:cs="Times New Roman"/>
    </w:rPr>
  </w:style>
  <w:style w:type="character" w:styleId="a6">
    <w:name w:val="Hyperlink"/>
    <w:basedOn w:val="a0"/>
    <w:uiPriority w:val="99"/>
    <w:unhideWhenUsed/>
    <w:rsid w:val="00E54BA6"/>
    <w:rPr>
      <w:rFonts w:cs="Times New Roman"/>
      <w:color w:val="0000FF"/>
      <w:u w:val="single"/>
    </w:rPr>
  </w:style>
  <w:style w:type="character" w:customStyle="1" w:styleId="Char31">
    <w:name w:val="页脚 Char31"/>
    <w:basedOn w:val="a0"/>
    <w:uiPriority w:val="99"/>
    <w:unhideWhenUsed/>
    <w:rsid w:val="00E54BA6"/>
    <w:rPr>
      <w:rFonts w:ascii="仿宋_GB2312" w:eastAsia="仿宋_GB2312" w:cs="仿宋_GB2312"/>
      <w:sz w:val="18"/>
      <w:szCs w:val="18"/>
    </w:rPr>
  </w:style>
  <w:style w:type="character" w:customStyle="1" w:styleId="Char310">
    <w:name w:val="批注文字 Char31"/>
    <w:basedOn w:val="a0"/>
    <w:uiPriority w:val="99"/>
    <w:unhideWhenUsed/>
    <w:rsid w:val="00E54BA6"/>
    <w:rPr>
      <w:rFonts w:ascii="仿宋_GB2312" w:eastAsia="仿宋_GB2312" w:cs="仿宋_GB2312"/>
      <w:sz w:val="32"/>
      <w:szCs w:val="32"/>
    </w:rPr>
  </w:style>
  <w:style w:type="character" w:customStyle="1" w:styleId="Char3">
    <w:name w:val="批注框文本 Char3"/>
    <w:basedOn w:val="a0"/>
    <w:uiPriority w:val="99"/>
    <w:unhideWhenUsed/>
    <w:rsid w:val="00E54BA6"/>
    <w:rPr>
      <w:rFonts w:ascii="仿宋_GB2312" w:eastAsia="仿宋_GB2312" w:cs="仿宋_GB2312"/>
      <w:sz w:val="18"/>
      <w:szCs w:val="18"/>
    </w:rPr>
  </w:style>
  <w:style w:type="character" w:customStyle="1" w:styleId="Char1">
    <w:name w:val="批注文字 Char1"/>
    <w:basedOn w:val="a0"/>
    <w:uiPriority w:val="99"/>
    <w:unhideWhenUsed/>
    <w:rsid w:val="00E54BA6"/>
    <w:rPr>
      <w:rFonts w:ascii="仿宋_GB2312" w:eastAsia="仿宋_GB2312" w:cs="仿宋_GB2312"/>
      <w:sz w:val="32"/>
      <w:szCs w:val="32"/>
    </w:rPr>
  </w:style>
  <w:style w:type="character" w:customStyle="1" w:styleId="2Char51">
    <w:name w:val="正文文本缩进 2 Char51"/>
    <w:basedOn w:val="a0"/>
    <w:uiPriority w:val="99"/>
    <w:unhideWhenUsed/>
    <w:rsid w:val="00E54BA6"/>
    <w:rPr>
      <w:rFonts w:ascii="仿宋_GB2312" w:eastAsia="仿宋_GB2312" w:cs="仿宋_GB2312"/>
      <w:sz w:val="32"/>
      <w:szCs w:val="32"/>
    </w:rPr>
  </w:style>
  <w:style w:type="character" w:customStyle="1" w:styleId="Char21">
    <w:name w:val="页眉 Char21"/>
    <w:basedOn w:val="a0"/>
    <w:uiPriority w:val="99"/>
    <w:unhideWhenUsed/>
    <w:rsid w:val="00E54BA6"/>
    <w:rPr>
      <w:rFonts w:ascii="仿宋_GB2312" w:eastAsia="仿宋_GB2312" w:cs="仿宋_GB2312"/>
      <w:sz w:val="18"/>
      <w:szCs w:val="18"/>
    </w:rPr>
  </w:style>
  <w:style w:type="character" w:customStyle="1" w:styleId="Char10">
    <w:name w:val="页眉 Char1"/>
    <w:basedOn w:val="a0"/>
    <w:uiPriority w:val="99"/>
    <w:unhideWhenUsed/>
    <w:rsid w:val="00E54BA6"/>
    <w:rPr>
      <w:rFonts w:ascii="仿宋_GB2312" w:eastAsia="仿宋_GB2312" w:cs="仿宋_GB2312"/>
      <w:sz w:val="18"/>
      <w:szCs w:val="18"/>
    </w:rPr>
  </w:style>
  <w:style w:type="paragraph" w:styleId="a7">
    <w:name w:val="header"/>
    <w:basedOn w:val="a"/>
    <w:link w:val="Char0"/>
    <w:uiPriority w:val="99"/>
    <w:unhideWhenUsed/>
    <w:rsid w:val="00E54B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locked/>
    <w:rsid w:val="00E54BA6"/>
    <w:rPr>
      <w:rFonts w:eastAsia="仿宋_GB2312" w:cs="仿宋_GB2312"/>
      <w:sz w:val="18"/>
      <w:szCs w:val="18"/>
    </w:rPr>
  </w:style>
  <w:style w:type="character" w:customStyle="1" w:styleId="Char210">
    <w:name w:val="批注文字 Char21"/>
    <w:basedOn w:val="a0"/>
    <w:uiPriority w:val="99"/>
    <w:unhideWhenUsed/>
    <w:rsid w:val="00E54BA6"/>
    <w:rPr>
      <w:rFonts w:ascii="仿宋_GB2312" w:eastAsia="仿宋_GB2312" w:cs="仿宋_GB2312"/>
      <w:sz w:val="32"/>
      <w:szCs w:val="32"/>
    </w:rPr>
  </w:style>
  <w:style w:type="character" w:customStyle="1" w:styleId="Char2">
    <w:name w:val="页脚 Char2"/>
    <w:basedOn w:val="a0"/>
    <w:uiPriority w:val="99"/>
    <w:unhideWhenUsed/>
    <w:rsid w:val="00E54BA6"/>
    <w:rPr>
      <w:rFonts w:ascii="仿宋_GB2312" w:eastAsia="仿宋_GB2312" w:cs="仿宋_GB2312"/>
      <w:sz w:val="18"/>
      <w:szCs w:val="18"/>
    </w:rPr>
  </w:style>
  <w:style w:type="character" w:customStyle="1" w:styleId="Char20">
    <w:name w:val="页眉 Char2"/>
    <w:basedOn w:val="a0"/>
    <w:uiPriority w:val="99"/>
    <w:unhideWhenUsed/>
    <w:rsid w:val="00E54BA6"/>
    <w:rPr>
      <w:rFonts w:ascii="仿宋_GB2312" w:eastAsia="仿宋_GB2312" w:cs="仿宋_GB2312"/>
      <w:sz w:val="18"/>
      <w:szCs w:val="18"/>
    </w:rPr>
  </w:style>
  <w:style w:type="character" w:customStyle="1" w:styleId="2Char41">
    <w:name w:val="正文文本缩进 2 Char41"/>
    <w:basedOn w:val="a0"/>
    <w:uiPriority w:val="99"/>
    <w:unhideWhenUsed/>
    <w:rsid w:val="00E54BA6"/>
    <w:rPr>
      <w:rFonts w:ascii="仿宋_GB2312" w:eastAsia="仿宋_GB2312" w:cs="仿宋_GB2312"/>
      <w:sz w:val="32"/>
      <w:szCs w:val="32"/>
    </w:rPr>
  </w:style>
  <w:style w:type="character" w:customStyle="1" w:styleId="Char30">
    <w:name w:val="页脚 Char3"/>
    <w:basedOn w:val="a0"/>
    <w:uiPriority w:val="99"/>
    <w:unhideWhenUsed/>
    <w:rsid w:val="00E54BA6"/>
    <w:rPr>
      <w:rFonts w:ascii="仿宋_GB2312" w:eastAsia="仿宋_GB2312" w:cs="仿宋_GB2312"/>
      <w:sz w:val="18"/>
      <w:szCs w:val="18"/>
    </w:rPr>
  </w:style>
  <w:style w:type="character" w:customStyle="1" w:styleId="Char11">
    <w:name w:val="批注文字 Char11"/>
    <w:basedOn w:val="a0"/>
    <w:uiPriority w:val="99"/>
    <w:unhideWhenUsed/>
    <w:rsid w:val="00E54BA6"/>
    <w:rPr>
      <w:rFonts w:ascii="仿宋_GB2312" w:eastAsia="仿宋_GB2312" w:cs="仿宋_GB2312"/>
      <w:sz w:val="32"/>
      <w:szCs w:val="32"/>
    </w:rPr>
  </w:style>
  <w:style w:type="character" w:customStyle="1" w:styleId="Char110">
    <w:name w:val="页脚 Char11"/>
    <w:basedOn w:val="a0"/>
    <w:uiPriority w:val="99"/>
    <w:unhideWhenUsed/>
    <w:rsid w:val="00E54BA6"/>
    <w:rPr>
      <w:rFonts w:ascii="仿宋_GB2312" w:eastAsia="仿宋_GB2312" w:cs="仿宋_GB2312"/>
      <w:sz w:val="18"/>
      <w:szCs w:val="18"/>
    </w:rPr>
  </w:style>
  <w:style w:type="character" w:customStyle="1" w:styleId="Char111">
    <w:name w:val="批注框文本 Char11"/>
    <w:basedOn w:val="a0"/>
    <w:uiPriority w:val="99"/>
    <w:unhideWhenUsed/>
    <w:rsid w:val="00E54BA6"/>
    <w:rPr>
      <w:rFonts w:ascii="仿宋_GB2312" w:eastAsia="仿宋_GB2312" w:cs="仿宋_GB2312"/>
      <w:sz w:val="18"/>
      <w:szCs w:val="18"/>
    </w:rPr>
  </w:style>
  <w:style w:type="character" w:customStyle="1" w:styleId="Char112">
    <w:name w:val="页眉 Char11"/>
    <w:basedOn w:val="a0"/>
    <w:uiPriority w:val="99"/>
    <w:unhideWhenUsed/>
    <w:rsid w:val="00E54BA6"/>
    <w:rPr>
      <w:rFonts w:ascii="仿宋_GB2312" w:eastAsia="仿宋_GB2312" w:cs="仿宋_GB2312"/>
      <w:sz w:val="18"/>
      <w:szCs w:val="18"/>
    </w:rPr>
  </w:style>
  <w:style w:type="character" w:customStyle="1" w:styleId="2Char4">
    <w:name w:val="正文文本缩进 2 Char4"/>
    <w:basedOn w:val="a0"/>
    <w:uiPriority w:val="99"/>
    <w:unhideWhenUsed/>
    <w:rsid w:val="00E54BA6"/>
    <w:rPr>
      <w:rFonts w:ascii="仿宋_GB2312" w:eastAsia="仿宋_GB2312" w:cs="仿宋_GB2312"/>
      <w:sz w:val="32"/>
      <w:szCs w:val="32"/>
    </w:rPr>
  </w:style>
  <w:style w:type="character" w:customStyle="1" w:styleId="Char32">
    <w:name w:val="页眉 Char3"/>
    <w:basedOn w:val="a0"/>
    <w:uiPriority w:val="99"/>
    <w:unhideWhenUsed/>
    <w:rsid w:val="00E54BA6"/>
    <w:rPr>
      <w:rFonts w:ascii="仿宋_GB2312" w:eastAsia="仿宋_GB2312" w:cs="仿宋_GB2312"/>
      <w:sz w:val="18"/>
      <w:szCs w:val="18"/>
    </w:rPr>
  </w:style>
  <w:style w:type="paragraph" w:customStyle="1" w:styleId="CharCharCharChar">
    <w:name w:val="Char Char Char Char"/>
    <w:basedOn w:val="a"/>
    <w:uiPriority w:val="99"/>
    <w:unhideWhenUsed/>
    <w:rsid w:val="00E54BA6"/>
    <w:rPr>
      <w:rFonts w:eastAsia="仿宋" w:cs="仿宋"/>
    </w:rPr>
  </w:style>
  <w:style w:type="character" w:customStyle="1" w:styleId="Char211">
    <w:name w:val="页脚 Char21"/>
    <w:basedOn w:val="a0"/>
    <w:uiPriority w:val="99"/>
    <w:unhideWhenUsed/>
    <w:rsid w:val="00E54BA6"/>
    <w:rPr>
      <w:rFonts w:ascii="仿宋_GB2312" w:eastAsia="仿宋_GB2312" w:cs="仿宋_GB2312"/>
      <w:sz w:val="18"/>
      <w:szCs w:val="18"/>
    </w:rPr>
  </w:style>
  <w:style w:type="paragraph" w:styleId="a8">
    <w:name w:val="Normal (Web)"/>
    <w:basedOn w:val="a"/>
    <w:uiPriority w:val="99"/>
    <w:unhideWhenUsed/>
    <w:rsid w:val="00E54BA6"/>
    <w:pPr>
      <w:widowControl/>
      <w:spacing w:before="100" w:beforeAutospacing="1" w:after="100" w:afterAutospacing="1"/>
      <w:jc w:val="left"/>
    </w:pPr>
    <w:rPr>
      <w:rFonts w:ascii="宋体" w:eastAsia="宋体" w:hAnsi="宋体" w:cs="宋体"/>
      <w:sz w:val="24"/>
      <w:szCs w:val="24"/>
    </w:rPr>
  </w:style>
  <w:style w:type="paragraph" w:styleId="a9">
    <w:name w:val="Balloon Text"/>
    <w:basedOn w:val="a"/>
    <w:link w:val="Char4"/>
    <w:uiPriority w:val="99"/>
    <w:unhideWhenUsed/>
    <w:rsid w:val="00E54BA6"/>
    <w:rPr>
      <w:sz w:val="18"/>
      <w:szCs w:val="18"/>
    </w:rPr>
  </w:style>
  <w:style w:type="character" w:customStyle="1" w:styleId="Char4">
    <w:name w:val="批注框文本 Char"/>
    <w:basedOn w:val="a0"/>
    <w:link w:val="a9"/>
    <w:uiPriority w:val="99"/>
    <w:semiHidden/>
    <w:locked/>
    <w:rsid w:val="00E54BA6"/>
    <w:rPr>
      <w:rFonts w:eastAsia="仿宋_GB2312" w:cs="仿宋_GB2312"/>
      <w:sz w:val="18"/>
      <w:szCs w:val="18"/>
    </w:rPr>
  </w:style>
  <w:style w:type="character" w:customStyle="1" w:styleId="2Char5">
    <w:name w:val="正文文本缩进 2 Char5"/>
    <w:basedOn w:val="a0"/>
    <w:uiPriority w:val="99"/>
    <w:unhideWhenUsed/>
    <w:rsid w:val="00E54BA6"/>
    <w:rPr>
      <w:rFonts w:ascii="仿宋_GB2312" w:eastAsia="仿宋_GB2312" w:cs="仿宋_GB2312"/>
      <w:sz w:val="32"/>
      <w:szCs w:val="32"/>
    </w:rPr>
  </w:style>
  <w:style w:type="character" w:customStyle="1" w:styleId="2Char3">
    <w:name w:val="正文文本缩进 2 Char3"/>
    <w:basedOn w:val="a0"/>
    <w:uiPriority w:val="99"/>
    <w:unhideWhenUsed/>
    <w:rsid w:val="00E54BA6"/>
    <w:rPr>
      <w:rFonts w:ascii="仿宋_GB2312" w:eastAsia="仿宋_GB2312" w:cs="仿宋_GB2312"/>
      <w:sz w:val="32"/>
      <w:szCs w:val="32"/>
    </w:rPr>
  </w:style>
  <w:style w:type="character" w:customStyle="1" w:styleId="Char311">
    <w:name w:val="批注框文本 Char31"/>
    <w:basedOn w:val="a0"/>
    <w:uiPriority w:val="99"/>
    <w:unhideWhenUsed/>
    <w:rsid w:val="00E54BA6"/>
    <w:rPr>
      <w:rFonts w:ascii="仿宋_GB2312" w:eastAsia="仿宋_GB2312" w:cs="仿宋_GB2312"/>
      <w:sz w:val="18"/>
      <w:szCs w:val="18"/>
    </w:rPr>
  </w:style>
  <w:style w:type="character" w:customStyle="1" w:styleId="Char212">
    <w:name w:val="批注框文本 Char21"/>
    <w:basedOn w:val="a0"/>
    <w:uiPriority w:val="99"/>
    <w:unhideWhenUsed/>
    <w:rsid w:val="00E54BA6"/>
    <w:rPr>
      <w:rFonts w:ascii="仿宋_GB2312" w:eastAsia="仿宋_GB2312" w:cs="仿宋_GB2312"/>
      <w:sz w:val="18"/>
      <w:szCs w:val="18"/>
    </w:rPr>
  </w:style>
  <w:style w:type="character" w:customStyle="1" w:styleId="Char312">
    <w:name w:val="页眉 Char31"/>
    <w:basedOn w:val="a0"/>
    <w:uiPriority w:val="99"/>
    <w:unhideWhenUsed/>
    <w:rsid w:val="00E54BA6"/>
    <w:rPr>
      <w:rFonts w:ascii="仿宋_GB2312" w:eastAsia="仿宋_GB2312" w:cs="仿宋_GB2312"/>
      <w:sz w:val="18"/>
      <w:szCs w:val="18"/>
    </w:rPr>
  </w:style>
  <w:style w:type="character" w:customStyle="1" w:styleId="Char12">
    <w:name w:val="页脚 Char1"/>
    <w:basedOn w:val="a0"/>
    <w:uiPriority w:val="99"/>
    <w:unhideWhenUsed/>
    <w:rsid w:val="00E54BA6"/>
    <w:rPr>
      <w:rFonts w:ascii="仿宋_GB2312" w:eastAsia="仿宋_GB2312" w:cs="仿宋_GB2312"/>
      <w:sz w:val="18"/>
      <w:szCs w:val="18"/>
    </w:rPr>
  </w:style>
  <w:style w:type="character" w:customStyle="1" w:styleId="2Char31">
    <w:name w:val="正文文本缩进 2 Char31"/>
    <w:basedOn w:val="a0"/>
    <w:uiPriority w:val="99"/>
    <w:unhideWhenUsed/>
    <w:rsid w:val="00E54BA6"/>
    <w:rPr>
      <w:rFonts w:ascii="仿宋_GB2312" w:eastAsia="仿宋_GB2312" w:cs="仿宋_GB2312"/>
      <w:sz w:val="32"/>
      <w:szCs w:val="32"/>
    </w:rPr>
  </w:style>
  <w:style w:type="character" w:customStyle="1" w:styleId="Char13">
    <w:name w:val="批注框文本 Char1"/>
    <w:basedOn w:val="a0"/>
    <w:uiPriority w:val="99"/>
    <w:unhideWhenUsed/>
    <w:rsid w:val="00E54BA6"/>
    <w:rPr>
      <w:rFonts w:ascii="仿宋_GB2312" w:eastAsia="仿宋_GB2312" w:cs="仿宋_GB2312"/>
      <w:sz w:val="18"/>
      <w:szCs w:val="18"/>
    </w:rPr>
  </w:style>
  <w:style w:type="character" w:customStyle="1" w:styleId="Char22">
    <w:name w:val="批注文字 Char2"/>
    <w:basedOn w:val="a0"/>
    <w:uiPriority w:val="99"/>
    <w:unhideWhenUsed/>
    <w:rsid w:val="00E54BA6"/>
    <w:rPr>
      <w:rFonts w:ascii="仿宋_GB2312" w:eastAsia="仿宋_GB2312" w:cs="仿宋_GB2312"/>
      <w:sz w:val="32"/>
      <w:szCs w:val="32"/>
    </w:rPr>
  </w:style>
  <w:style w:type="character" w:customStyle="1" w:styleId="Char33">
    <w:name w:val="批注文字 Char3"/>
    <w:basedOn w:val="a0"/>
    <w:uiPriority w:val="99"/>
    <w:unhideWhenUsed/>
    <w:rsid w:val="00E54BA6"/>
    <w:rPr>
      <w:rFonts w:ascii="仿宋_GB2312" w:eastAsia="仿宋_GB2312" w:cs="仿宋_GB2312"/>
      <w:sz w:val="32"/>
      <w:szCs w:val="32"/>
    </w:rPr>
  </w:style>
  <w:style w:type="character" w:customStyle="1" w:styleId="2Char">
    <w:name w:val="正文文本缩进 2 Char"/>
    <w:basedOn w:val="a0"/>
    <w:uiPriority w:val="99"/>
    <w:unhideWhenUsed/>
    <w:rsid w:val="00E54BA6"/>
    <w:rPr>
      <w:rFonts w:eastAsia="仿宋_GB2312" w:cs="Times New Roman"/>
      <w:sz w:val="32"/>
      <w:szCs w:val="32"/>
    </w:rPr>
  </w:style>
  <w:style w:type="character" w:customStyle="1" w:styleId="2Char2">
    <w:name w:val="正文文本缩进 2 Char2"/>
    <w:basedOn w:val="a0"/>
    <w:uiPriority w:val="99"/>
    <w:unhideWhenUsed/>
    <w:rsid w:val="00E54BA6"/>
    <w:rPr>
      <w:rFonts w:eastAsia="仿宋_GB2312" w:cs="Times New Roman"/>
      <w:sz w:val="32"/>
      <w:szCs w:val="32"/>
    </w:rPr>
  </w:style>
  <w:style w:type="character" w:customStyle="1" w:styleId="Char23">
    <w:name w:val="批注框文本 Char2"/>
    <w:basedOn w:val="a0"/>
    <w:uiPriority w:val="99"/>
    <w:unhideWhenUsed/>
    <w:rsid w:val="00E54BA6"/>
    <w:rPr>
      <w:rFonts w:ascii="仿宋_GB2312" w:eastAsia="仿宋_GB2312" w:cs="仿宋_GB2312"/>
      <w:sz w:val="18"/>
      <w:szCs w:val="18"/>
    </w:rPr>
  </w:style>
  <w:style w:type="paragraph" w:styleId="aa">
    <w:name w:val="annotation text"/>
    <w:basedOn w:val="a"/>
    <w:link w:val="Char5"/>
    <w:uiPriority w:val="99"/>
    <w:unhideWhenUsed/>
    <w:rsid w:val="00E54BA6"/>
    <w:pPr>
      <w:jc w:val="left"/>
    </w:pPr>
  </w:style>
  <w:style w:type="character" w:customStyle="1" w:styleId="Char5">
    <w:name w:val="批注文字 Char"/>
    <w:basedOn w:val="a0"/>
    <w:link w:val="aa"/>
    <w:uiPriority w:val="99"/>
    <w:semiHidden/>
    <w:locked/>
    <w:rsid w:val="00E54BA6"/>
    <w:rPr>
      <w:rFonts w:eastAsia="仿宋_GB2312" w:cs="仿宋_GB2312"/>
      <w:sz w:val="32"/>
      <w:szCs w:val="32"/>
    </w:rPr>
  </w:style>
  <w:style w:type="table" w:styleId="ab">
    <w:name w:val="Table Grid"/>
    <w:basedOn w:val="a1"/>
    <w:uiPriority w:val="59"/>
    <w:qFormat/>
    <w:rsid w:val="00CC0C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Char1"/>
    <w:uiPriority w:val="99"/>
    <w:unhideWhenUsed/>
    <w:rsid w:val="00E54BA6"/>
    <w:pPr>
      <w:adjustRightInd w:val="0"/>
      <w:snapToGrid w:val="0"/>
      <w:spacing w:line="360" w:lineRule="auto"/>
      <w:ind w:firstLineChars="200" w:firstLine="560"/>
    </w:pPr>
    <w:rPr>
      <w:rFonts w:ascii="宋体" w:eastAsia="宋体" w:hAnsi="宋体" w:cs="宋体"/>
      <w:sz w:val="28"/>
      <w:szCs w:val="28"/>
    </w:rPr>
  </w:style>
  <w:style w:type="character" w:customStyle="1" w:styleId="2Char1">
    <w:name w:val="正文文本缩进 2 Char1"/>
    <w:basedOn w:val="a0"/>
    <w:link w:val="2"/>
    <w:uiPriority w:val="99"/>
    <w:semiHidden/>
    <w:locked/>
    <w:rsid w:val="00E54BA6"/>
    <w:rPr>
      <w:rFonts w:eastAsia="仿宋_GB2312" w:cs="仿宋_GB2312"/>
      <w:sz w:val="32"/>
      <w:szCs w:val="32"/>
    </w:rPr>
  </w:style>
  <w:style w:type="paragraph" w:customStyle="1" w:styleId="Default">
    <w:name w:val="Default"/>
    <w:rsid w:val="0033618D"/>
    <w:pPr>
      <w:widowControl w:val="0"/>
      <w:autoSpaceDE w:val="0"/>
      <w:autoSpaceDN w:val="0"/>
      <w:adjustRightInd w:val="0"/>
    </w:pPr>
    <w:rPr>
      <w:rFonts w:ascii="FZXiaoBiaoSong-B05S" w:hAnsi="FZXiaoBiaoSong-B05S" w:cs="FZXiaoBiaoSong-B05S"/>
      <w:color w:val="000000"/>
      <w:kern w:val="0"/>
      <w:sz w:val="24"/>
      <w:szCs w:val="24"/>
    </w:rPr>
  </w:style>
  <w:style w:type="character" w:styleId="ac">
    <w:name w:val="annotation reference"/>
    <w:basedOn w:val="a0"/>
    <w:qFormat/>
    <w:rsid w:val="000770B4"/>
    <w:rPr>
      <w:sz w:val="21"/>
      <w:szCs w:val="21"/>
    </w:rPr>
  </w:style>
  <w:style w:type="paragraph" w:styleId="ad">
    <w:name w:val="annotation subject"/>
    <w:basedOn w:val="aa"/>
    <w:next w:val="aa"/>
    <w:link w:val="Char6"/>
    <w:qFormat/>
    <w:rsid w:val="000770B4"/>
    <w:rPr>
      <w:b/>
      <w:bCs/>
    </w:rPr>
  </w:style>
  <w:style w:type="character" w:customStyle="1" w:styleId="Char6">
    <w:name w:val="批注主题 Char"/>
    <w:basedOn w:val="Char5"/>
    <w:link w:val="ad"/>
    <w:rsid w:val="000770B4"/>
    <w:rPr>
      <w:rFonts w:eastAsia="仿宋_GB2312" w:cs="仿宋_GB2312"/>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051203">
      <w:bodyDiv w:val="1"/>
      <w:marLeft w:val="0"/>
      <w:marRight w:val="0"/>
      <w:marTop w:val="0"/>
      <w:marBottom w:val="0"/>
      <w:divBdr>
        <w:top w:val="none" w:sz="0" w:space="0" w:color="auto"/>
        <w:left w:val="none" w:sz="0" w:space="0" w:color="auto"/>
        <w:bottom w:val="none" w:sz="0" w:space="0" w:color="auto"/>
        <w:right w:val="none" w:sz="0" w:space="0" w:color="auto"/>
      </w:divBdr>
      <w:divsChild>
        <w:div w:id="379521808">
          <w:marLeft w:val="0"/>
          <w:marRight w:val="0"/>
          <w:marTop w:val="0"/>
          <w:marBottom w:val="0"/>
          <w:divBdr>
            <w:top w:val="none" w:sz="0" w:space="0" w:color="auto"/>
            <w:left w:val="none" w:sz="0" w:space="0" w:color="auto"/>
            <w:bottom w:val="none" w:sz="0" w:space="0" w:color="auto"/>
            <w:right w:val="none" w:sz="0" w:space="0" w:color="auto"/>
          </w:divBdr>
          <w:divsChild>
            <w:div w:id="1929387097">
              <w:marLeft w:val="0"/>
              <w:marRight w:val="0"/>
              <w:marTop w:val="0"/>
              <w:marBottom w:val="0"/>
              <w:divBdr>
                <w:top w:val="none" w:sz="0" w:space="0" w:color="auto"/>
                <w:left w:val="none" w:sz="0" w:space="0" w:color="auto"/>
                <w:bottom w:val="none" w:sz="0" w:space="0" w:color="auto"/>
                <w:right w:val="none" w:sz="0" w:space="0" w:color="auto"/>
              </w:divBdr>
              <w:divsChild>
                <w:div w:id="11873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s.ne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6A819-8C20-4C7B-B1B6-1768D880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6</Pages>
  <Words>503</Words>
  <Characters>2869</Characters>
  <Application>Microsoft Office Word</Application>
  <DocSecurity>0</DocSecurity>
  <Lines>23</Lines>
  <Paragraphs>6</Paragraphs>
  <ScaleCrop>false</ScaleCrop>
  <Company>ITianKong.Com</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SkyUser</cp:lastModifiedBy>
  <cp:revision>74</cp:revision>
  <cp:lastPrinted>2019-09-27T04:23:00Z</cp:lastPrinted>
  <dcterms:created xsi:type="dcterms:W3CDTF">2019-06-28T07:09:00Z</dcterms:created>
  <dcterms:modified xsi:type="dcterms:W3CDTF">2019-09-29T06:13:00Z</dcterms:modified>
</cp:coreProperties>
</file>