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1</w:t>
      </w:r>
    </w:p>
    <w:p>
      <w:pPr>
        <w:pStyle w:val="2"/>
        <w:spacing w:before="0" w:after="0" w:line="600" w:lineRule="exact"/>
        <w:jc w:val="center"/>
        <w:rPr>
          <w:rFonts w:eastAsia="方正小标宋简体"/>
          <w:b w:val="0"/>
          <w:bCs/>
          <w:color w:val="000000" w:themeColor="text1"/>
          <w:sz w:val="44"/>
          <w:szCs w:val="44"/>
          <w14:textFill>
            <w14:solidFill>
              <w14:schemeClr w14:val="tx1"/>
            </w14:solidFill>
          </w14:textFill>
        </w:rPr>
      </w:pPr>
      <w:bookmarkStart w:id="0" w:name="_Toc383654307"/>
    </w:p>
    <w:p>
      <w:pPr>
        <w:pStyle w:val="2"/>
        <w:spacing w:before="0" w:after="0" w:line="600" w:lineRule="exact"/>
        <w:jc w:val="center"/>
        <w:rPr>
          <w:rFonts w:eastAsia="方正小标宋简体"/>
          <w:color w:val="000000" w:themeColor="text1"/>
          <w:sz w:val="44"/>
          <w:szCs w:val="44"/>
          <w14:textFill>
            <w14:solidFill>
              <w14:schemeClr w14:val="tx1"/>
            </w14:solidFill>
          </w14:textFill>
        </w:rPr>
      </w:pPr>
      <w:r>
        <w:rPr>
          <w:rFonts w:eastAsia="方正小标宋简体"/>
          <w:b w:val="0"/>
          <w:bCs/>
          <w:color w:val="000000" w:themeColor="text1"/>
          <w:sz w:val="44"/>
          <w:szCs w:val="44"/>
          <w14:textFill>
            <w14:solidFill>
              <w14:schemeClr w14:val="tx1"/>
            </w14:solidFill>
          </w14:textFill>
        </w:rPr>
        <w:t>普通高等学校师范类专业认证申请书</w:t>
      </w:r>
      <w:bookmarkEnd w:id="0"/>
    </w:p>
    <w:p>
      <w:pPr>
        <w:spacing w:line="600" w:lineRule="exact"/>
        <w:jc w:val="center"/>
        <w:rPr>
          <w:rFonts w:ascii="Times New Roman" w:hAnsi="Times New Roman" w:eastAsia="楷体"/>
          <w:color w:val="000000" w:themeColor="text1"/>
          <w:sz w:val="32"/>
          <w:szCs w:val="32"/>
          <w14:textFill>
            <w14:solidFill>
              <w14:schemeClr w14:val="tx1"/>
            </w14:solidFill>
          </w14:textFill>
        </w:rPr>
      </w:pPr>
      <w:r>
        <w:rPr>
          <w:rFonts w:ascii="Times New Roman" w:hAnsi="Times New Roman" w:eastAsia="楷体"/>
          <w:color w:val="000000" w:themeColor="text1"/>
          <w:sz w:val="32"/>
          <w:szCs w:val="32"/>
          <w14:textFill>
            <w14:solidFill>
              <w14:schemeClr w14:val="tx1"/>
            </w14:solidFill>
          </w14:textFill>
        </w:rPr>
        <w:t>（第二级 2023版）</w:t>
      </w:r>
    </w:p>
    <w:p>
      <w:pPr>
        <w:spacing w:line="500" w:lineRule="exact"/>
        <w:jc w:val="center"/>
        <w:rPr>
          <w:rFonts w:ascii="Times New Roman" w:hAnsi="Times New Roman" w:eastAsia="仿宋_GB2312"/>
          <w:color w:val="000000" w:themeColor="text1"/>
          <w:sz w:val="30"/>
          <w:szCs w:val="30"/>
          <w14:textFill>
            <w14:solidFill>
              <w14:schemeClr w14:val="tx1"/>
            </w14:solidFill>
          </w14:textFill>
        </w:rPr>
      </w:pPr>
    </w:p>
    <w:p>
      <w:pPr>
        <w:spacing w:line="580" w:lineRule="exac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认证机构名称（请填写负责认证机构的名称）：</w:t>
      </w:r>
    </w:p>
    <w:p>
      <w:pPr>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根据《普通高等学校师范类专业认证实施办法（暂行）》有关要求，我校以下专业满足申请条件，现申请参加师范类专业认证。</w:t>
      </w:r>
    </w:p>
    <w:p>
      <w:pPr>
        <w:spacing w:line="580" w:lineRule="exact"/>
        <w:ind w:firstLine="604" w:firstLineChars="189"/>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申请认证学校：</w:t>
      </w:r>
    </w:p>
    <w:p>
      <w:pPr>
        <w:spacing w:line="580" w:lineRule="exact"/>
        <w:ind w:firstLine="604" w:firstLineChars="189"/>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申请认证专业：</w:t>
      </w:r>
    </w:p>
    <w:p>
      <w:pPr>
        <w:spacing w:line="580" w:lineRule="exact"/>
        <w:ind w:firstLine="604" w:firstLineChars="189"/>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我校保证本申请书填写内容及所有附件材料完全属实，保证按照《普通高等学校师范类专业认证实施办法（暂行）》及各项文件要求，规范参加认证，并严格遵守认证工作各项纪律要求，不探听评审相关信息，不拜访专家或以各种形式请托关照。</w:t>
      </w:r>
    </w:p>
    <w:p>
      <w:pPr>
        <w:spacing w:line="580" w:lineRule="exact"/>
        <w:ind w:left="420" w:leftChars="200" w:firstLine="686"/>
        <w:rPr>
          <w:rFonts w:ascii="Times New Roman" w:hAnsi="Times New Roman" w:eastAsia="仿宋_GB2312"/>
          <w:color w:val="000000" w:themeColor="text1"/>
          <w:sz w:val="32"/>
          <w:szCs w:val="32"/>
          <w14:textFill>
            <w14:solidFill>
              <w14:schemeClr w14:val="tx1"/>
            </w14:solidFill>
          </w14:textFill>
        </w:rPr>
      </w:pPr>
    </w:p>
    <w:p>
      <w:pPr>
        <w:spacing w:line="600" w:lineRule="exact"/>
        <w:ind w:left="420" w:leftChars="200" w:firstLine="686"/>
        <w:rPr>
          <w:rFonts w:ascii="Times New Roman" w:hAnsi="Times New Roman" w:eastAsia="仿宋_GB2312"/>
          <w:color w:val="000000" w:themeColor="text1"/>
          <w:sz w:val="32"/>
          <w:szCs w:val="32"/>
          <w14:textFill>
            <w14:solidFill>
              <w14:schemeClr w14:val="tx1"/>
            </w14:solidFill>
          </w14:textFill>
        </w:rPr>
      </w:pPr>
    </w:p>
    <w:p>
      <w:pPr>
        <w:spacing w:line="360" w:lineRule="auto"/>
        <w:ind w:right="1020" w:firstLine="4000" w:firstLineChars="125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学校负责人签字：</w:t>
      </w:r>
    </w:p>
    <w:p>
      <w:pPr>
        <w:spacing w:line="360" w:lineRule="auto"/>
        <w:ind w:right="420" w:firstLine="4158" w:firstLineChars="135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学校（盖章）：</w:t>
      </w:r>
    </w:p>
    <w:p>
      <w:pPr>
        <w:wordWrap w:val="0"/>
        <w:spacing w:line="360" w:lineRule="auto"/>
        <w:ind w:right="536" w:firstLine="5082" w:firstLineChars="165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年   月   日</w:t>
      </w:r>
    </w:p>
    <w:p>
      <w:pPr>
        <w:widowControl/>
        <w:spacing w:line="600" w:lineRule="exact"/>
        <w:jc w:val="center"/>
        <w:rPr>
          <w:rFonts w:ascii="Times New Roman" w:hAnsi="Times New Roman" w:eastAsia="方正小标宋简体"/>
          <w:b/>
          <w:color w:val="000000" w:themeColor="text1"/>
          <w:spacing w:val="-6"/>
          <w:sz w:val="36"/>
          <w:szCs w:val="36"/>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br w:type="page"/>
      </w:r>
      <w:r>
        <w:rPr>
          <w:rFonts w:ascii="Times New Roman" w:hAnsi="Times New Roman" w:eastAsia="方正小标宋简体"/>
          <w:bCs/>
          <w:color w:val="000000" w:themeColor="text1"/>
          <w:spacing w:val="-6"/>
          <w:sz w:val="36"/>
          <w:szCs w:val="36"/>
          <w14:textFill>
            <w14:solidFill>
              <w14:schemeClr w14:val="tx1"/>
            </w14:solidFill>
          </w14:textFill>
        </w:rPr>
        <w:t>撰</w:t>
      </w:r>
      <w:r>
        <w:rPr>
          <w:rFonts w:hint="eastAsia" w:ascii="Times New Roman" w:hAnsi="Times New Roman" w:eastAsia="方正小标宋简体"/>
          <w:bCs/>
          <w:color w:val="000000" w:themeColor="text1"/>
          <w:spacing w:val="-6"/>
          <w:sz w:val="36"/>
          <w:szCs w:val="36"/>
          <w14:textFill>
            <w14:solidFill>
              <w14:schemeClr w14:val="tx1"/>
            </w14:solidFill>
          </w14:textFill>
        </w:rPr>
        <w:t xml:space="preserve"> </w:t>
      </w:r>
      <w:r>
        <w:rPr>
          <w:rFonts w:ascii="Times New Roman" w:hAnsi="Times New Roman" w:eastAsia="方正小标宋简体"/>
          <w:bCs/>
          <w:color w:val="000000" w:themeColor="text1"/>
          <w:spacing w:val="-6"/>
          <w:sz w:val="36"/>
          <w:szCs w:val="36"/>
          <w14:textFill>
            <w14:solidFill>
              <w14:schemeClr w14:val="tx1"/>
            </w14:solidFill>
          </w14:textFill>
        </w:rPr>
        <w:t>写</w:t>
      </w:r>
      <w:r>
        <w:rPr>
          <w:rFonts w:hint="eastAsia" w:ascii="Times New Roman" w:hAnsi="Times New Roman" w:eastAsia="方正小标宋简体"/>
          <w:bCs/>
          <w:color w:val="000000" w:themeColor="text1"/>
          <w:spacing w:val="-6"/>
          <w:sz w:val="36"/>
          <w:szCs w:val="36"/>
          <w14:textFill>
            <w14:solidFill>
              <w14:schemeClr w14:val="tx1"/>
            </w14:solidFill>
          </w14:textFill>
        </w:rPr>
        <w:t xml:space="preserve"> </w:t>
      </w:r>
      <w:r>
        <w:rPr>
          <w:rFonts w:ascii="Times New Roman" w:hAnsi="Times New Roman" w:eastAsia="方正小标宋简体"/>
          <w:bCs/>
          <w:color w:val="000000" w:themeColor="text1"/>
          <w:spacing w:val="-6"/>
          <w:sz w:val="36"/>
          <w:szCs w:val="36"/>
          <w14:textFill>
            <w14:solidFill>
              <w14:schemeClr w14:val="tx1"/>
            </w14:solidFill>
          </w14:textFill>
        </w:rPr>
        <w:t>说</w:t>
      </w:r>
      <w:r>
        <w:rPr>
          <w:rFonts w:hint="eastAsia" w:ascii="Times New Roman" w:hAnsi="Times New Roman" w:eastAsia="方正小标宋简体"/>
          <w:bCs/>
          <w:color w:val="000000" w:themeColor="text1"/>
          <w:spacing w:val="-6"/>
          <w:sz w:val="36"/>
          <w:szCs w:val="36"/>
          <w14:textFill>
            <w14:solidFill>
              <w14:schemeClr w14:val="tx1"/>
            </w14:solidFill>
          </w14:textFill>
        </w:rPr>
        <w:t xml:space="preserve"> </w:t>
      </w:r>
      <w:r>
        <w:rPr>
          <w:rFonts w:ascii="Times New Roman" w:hAnsi="Times New Roman" w:eastAsia="方正小标宋简体"/>
          <w:bCs/>
          <w:color w:val="000000" w:themeColor="text1"/>
          <w:spacing w:val="-6"/>
          <w:sz w:val="36"/>
          <w:szCs w:val="36"/>
          <w14:textFill>
            <w14:solidFill>
              <w14:schemeClr w14:val="tx1"/>
            </w14:solidFill>
          </w14:textFill>
        </w:rPr>
        <w:t>明</w:t>
      </w:r>
    </w:p>
    <w:p>
      <w:pPr>
        <w:widowControl/>
        <w:spacing w:line="600" w:lineRule="exact"/>
        <w:jc w:val="center"/>
        <w:rPr>
          <w:rFonts w:ascii="Times New Roman" w:hAnsi="Times New Roman" w:eastAsia="方正小标宋简体"/>
          <w:b/>
          <w:color w:val="000000" w:themeColor="text1"/>
          <w:spacing w:val="-6"/>
          <w:sz w:val="36"/>
          <w:szCs w:val="36"/>
          <w14:textFill>
            <w14:solidFill>
              <w14:schemeClr w14:val="tx1"/>
            </w14:solidFill>
          </w14:textFill>
        </w:rPr>
      </w:pPr>
    </w:p>
    <w:p>
      <w:pPr>
        <w:widowControl/>
        <w:spacing w:line="580" w:lineRule="exact"/>
        <w:ind w:firstLine="576" w:firstLineChars="200"/>
        <w:rPr>
          <w:rFonts w:ascii="Times New Roman" w:hAnsi="Times New Roman" w:eastAsia="黑体"/>
          <w:bCs/>
          <w:color w:val="000000" w:themeColor="text1"/>
          <w:spacing w:val="-6"/>
          <w:sz w:val="30"/>
          <w:szCs w:val="30"/>
          <w14:textFill>
            <w14:solidFill>
              <w14:schemeClr w14:val="tx1"/>
            </w14:solidFill>
          </w14:textFill>
        </w:rPr>
      </w:pPr>
      <w:r>
        <w:rPr>
          <w:rFonts w:ascii="Times New Roman" w:hAnsi="Times New Roman" w:eastAsia="黑体"/>
          <w:bCs/>
          <w:color w:val="000000" w:themeColor="text1"/>
          <w:spacing w:val="-6"/>
          <w:sz w:val="30"/>
          <w:szCs w:val="30"/>
          <w14:textFill>
            <w14:solidFill>
              <w14:schemeClr w14:val="tx1"/>
            </w14:solidFill>
          </w14:textFill>
        </w:rPr>
        <w:t>一、申请书基本内容</w:t>
      </w:r>
    </w:p>
    <w:p>
      <w:pPr>
        <w:widowControl/>
        <w:spacing w:line="580" w:lineRule="exact"/>
        <w:ind w:firstLine="616" w:firstLineChars="200"/>
        <w:rPr>
          <w:rFonts w:ascii="Times New Roman" w:hAnsi="Times New Roman" w:eastAsia="仿宋_GB2312"/>
          <w:b/>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1.满足《普通高等学校师范类专业认证实施办法（暂行）》规定的基本条件；</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2.提供材料说明专业能够达到认证的底线要求。如果没有达到，即可判定专业无法满足认证标准要求，将不被受理参加认证。</w:t>
      </w:r>
    </w:p>
    <w:p>
      <w:pPr>
        <w:widowControl/>
        <w:spacing w:line="580" w:lineRule="exact"/>
        <w:ind w:firstLine="576" w:firstLineChars="200"/>
        <w:rPr>
          <w:rFonts w:ascii="Times New Roman" w:hAnsi="Times New Roman" w:eastAsia="黑体"/>
          <w:bCs/>
          <w:color w:val="000000" w:themeColor="text1"/>
          <w:spacing w:val="-6"/>
          <w:sz w:val="30"/>
          <w:szCs w:val="30"/>
          <w14:textFill>
            <w14:solidFill>
              <w14:schemeClr w14:val="tx1"/>
            </w14:solidFill>
          </w14:textFill>
        </w:rPr>
      </w:pPr>
      <w:r>
        <w:rPr>
          <w:rFonts w:ascii="Times New Roman" w:hAnsi="Times New Roman" w:eastAsia="黑体"/>
          <w:bCs/>
          <w:color w:val="000000" w:themeColor="text1"/>
          <w:spacing w:val="-6"/>
          <w:sz w:val="30"/>
          <w:szCs w:val="30"/>
          <w14:textFill>
            <w14:solidFill>
              <w14:schemeClr w14:val="tx1"/>
            </w14:solidFill>
          </w14:textFill>
        </w:rPr>
        <w:t>二、申请书撰写基本要求</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1.申请书应包括专业达到认证基本条件与底线要求的相关材料。具体内容参见本文件相关部分；</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2.为便于专家审阅，申请书内容应突出重点，简洁清晰。不应包含与申请要求无关的材料，特别是不应罗列专业标志性成果；</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3.专业应承诺提供的材料真实可靠；</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4.正文部分字数不超过10000字。</w:t>
      </w:r>
    </w:p>
    <w:p>
      <w:pPr>
        <w:widowControl/>
        <w:spacing w:line="580" w:lineRule="exact"/>
        <w:ind w:firstLine="576" w:firstLineChars="200"/>
        <w:rPr>
          <w:rFonts w:ascii="Times New Roman" w:hAnsi="Times New Roman" w:eastAsia="黑体"/>
          <w:bCs/>
          <w:color w:val="000000" w:themeColor="text1"/>
          <w:spacing w:val="-6"/>
          <w:sz w:val="30"/>
          <w:szCs w:val="30"/>
          <w14:textFill>
            <w14:solidFill>
              <w14:schemeClr w14:val="tx1"/>
            </w14:solidFill>
          </w14:textFill>
        </w:rPr>
      </w:pPr>
      <w:r>
        <w:rPr>
          <w:rFonts w:ascii="Times New Roman" w:hAnsi="Times New Roman" w:eastAsia="黑体"/>
          <w:bCs/>
          <w:color w:val="000000" w:themeColor="text1"/>
          <w:spacing w:val="-6"/>
          <w:sz w:val="30"/>
          <w:szCs w:val="30"/>
          <w14:textFill>
            <w14:solidFill>
              <w14:schemeClr w14:val="tx1"/>
            </w14:solidFill>
          </w14:textFill>
        </w:rPr>
        <w:t>三、申请书中有关底线材料的说明</w:t>
      </w:r>
    </w:p>
    <w:p>
      <w:pPr>
        <w:widowControl/>
        <w:spacing w:line="580" w:lineRule="exact"/>
        <w:ind w:firstLine="616" w:firstLineChars="200"/>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1.师范类专业认证要求接受认证专业采用面向产出的教学评价方式，产出是指师范生毕业时达到的能力要求。申请书必须提供全体毕业生达到专业依据认证标准制定的毕业要求；</w:t>
      </w:r>
    </w:p>
    <w:p>
      <w:pPr>
        <w:widowControl/>
        <w:spacing w:line="580" w:lineRule="exact"/>
        <w:ind w:firstLine="616" w:firstLineChars="200"/>
        <w:rPr>
          <w:rFonts w:ascii="Times New Roman" w:hAnsi="Times New Roman" w:eastAsia="仿宋_GB2312"/>
          <w:color w:val="000000" w:themeColor="text1"/>
          <w:spacing w:val="-6"/>
          <w:sz w:val="28"/>
          <w:szCs w:val="28"/>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2.师范类专业认证要求接受认证专业必须建立基于评价的教学质量持续改进机制。申请书必须提供专业已建立的面向产出的评价机制的相关说明与支撑材料。</w:t>
      </w:r>
      <w:r>
        <w:rPr>
          <w:rFonts w:ascii="Times New Roman" w:hAnsi="Times New Roman" w:eastAsia="黑体"/>
          <w:color w:val="000000" w:themeColor="text1"/>
          <w:sz w:val="28"/>
          <w:szCs w:val="28"/>
          <w14:textFill>
            <w14:solidFill>
              <w14:schemeClr w14:val="tx1"/>
            </w14:solidFill>
          </w14:textFill>
        </w:rPr>
        <w:br w:type="page"/>
      </w:r>
    </w:p>
    <w:p>
      <w:pPr>
        <w:widowControl/>
        <w:spacing w:line="580" w:lineRule="exact"/>
        <w:ind w:firstLine="0" w:firstLineChars="0"/>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方正小标宋简体"/>
          <w:b/>
          <w:color w:val="000000" w:themeColor="text1"/>
          <w:spacing w:val="-6"/>
          <w:sz w:val="36"/>
          <w:szCs w:val="36"/>
          <w14:textFill>
            <w14:solidFill>
              <w14:schemeClr w14:val="tx1"/>
            </w14:solidFill>
          </w14:textFill>
        </w:rPr>
        <w:t>申请书正文</w:t>
      </w:r>
    </w:p>
    <w:p>
      <w:pPr>
        <w:widowControl/>
        <w:spacing w:line="400" w:lineRule="exact"/>
        <w:ind w:firstLine="560" w:firstLineChars="200"/>
        <w:jc w:val="left"/>
        <w:rPr>
          <w:rFonts w:ascii="Times New Roman" w:hAnsi="Times New Roman" w:eastAsia="黑体"/>
          <w:color w:val="000000" w:themeColor="text1"/>
          <w:sz w:val="28"/>
          <w:szCs w:val="28"/>
          <w14:textFill>
            <w14:solidFill>
              <w14:schemeClr w14:val="tx1"/>
            </w14:solidFill>
          </w14:textFill>
        </w:rPr>
      </w:pPr>
    </w:p>
    <w:p>
      <w:pPr>
        <w:widowControl/>
        <w:spacing w:line="580" w:lineRule="exact"/>
        <w:ind w:firstLine="600" w:firstLineChars="200"/>
        <w:jc w:val="left"/>
        <w:rPr>
          <w:rFonts w:ascii="Times New Roman" w:hAnsi="Times New Roman" w:eastAsia="黑体"/>
          <w:color w:val="000000" w:themeColor="text1"/>
          <w:sz w:val="30"/>
          <w:szCs w:val="30"/>
          <w14:textFill>
            <w14:solidFill>
              <w14:schemeClr w14:val="tx1"/>
            </w14:solidFill>
          </w14:textFill>
        </w:rPr>
      </w:pPr>
      <w:r>
        <w:rPr>
          <w:rFonts w:ascii="Times New Roman" w:hAnsi="Times New Roman" w:eastAsia="黑体"/>
          <w:color w:val="000000" w:themeColor="text1"/>
          <w:sz w:val="30"/>
          <w:szCs w:val="30"/>
          <w14:textFill>
            <w14:solidFill>
              <w14:schemeClr w14:val="tx1"/>
            </w14:solidFill>
          </w14:textFill>
        </w:rPr>
        <w:t>一、学校及专业联系人</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957"/>
        <w:gridCol w:w="14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64" w:type="dxa"/>
            <w:tcBorders>
              <w:top w:val="double" w:color="auto" w:sz="4" w:space="0"/>
              <w:left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申请学校</w:t>
            </w:r>
          </w:p>
        </w:tc>
        <w:tc>
          <w:tcPr>
            <w:tcW w:w="6966" w:type="dxa"/>
            <w:gridSpan w:val="3"/>
            <w:tcBorders>
              <w:top w:val="double" w:color="auto" w:sz="4" w:space="0"/>
              <w:right w:val="double" w:color="auto" w:sz="4" w:space="0"/>
            </w:tcBorders>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申请专业</w:t>
            </w:r>
          </w:p>
        </w:tc>
        <w:tc>
          <w:tcPr>
            <w:tcW w:w="2931" w:type="dxa"/>
            <w:tcBorders>
              <w:bottom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tcBorders>
              <w:bottom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所在院系</w:t>
            </w:r>
          </w:p>
        </w:tc>
        <w:tc>
          <w:tcPr>
            <w:tcW w:w="2618" w:type="dxa"/>
            <w:tcBorders>
              <w:bottom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pPr>
              <w:tabs>
                <w:tab w:val="left" w:pos="0"/>
              </w:tabs>
              <w:spacing w:before="60" w:after="60" w:line="580" w:lineRule="exact"/>
              <w:ind w:right="-107" w:rightChars="-51"/>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学校教务</w:t>
            </w:r>
          </w:p>
          <w:p>
            <w:pPr>
              <w:tabs>
                <w:tab w:val="left" w:pos="0"/>
              </w:tabs>
              <w:spacing w:before="60" w:after="60" w:line="580" w:lineRule="exact"/>
              <w:ind w:right="-107" w:rightChars="-51"/>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部门联系人</w:t>
            </w:r>
          </w:p>
        </w:tc>
        <w:tc>
          <w:tcPr>
            <w:tcW w:w="2931" w:type="dxa"/>
            <w:tcBorders>
              <w:top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tcBorders>
              <w:top w:val="double" w:color="auto" w:sz="4" w:space="0"/>
            </w:tcBorders>
            <w:vAlign w:val="center"/>
          </w:tcPr>
          <w:p>
            <w:pPr>
              <w:tabs>
                <w:tab w:val="left" w:pos="0"/>
              </w:tabs>
              <w:spacing w:before="60" w:after="60" w:line="580" w:lineRule="exact"/>
              <w:ind w:right="-107" w:rightChars="-51"/>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电子信箱</w:t>
            </w:r>
          </w:p>
        </w:tc>
        <w:tc>
          <w:tcPr>
            <w:tcW w:w="2618" w:type="dxa"/>
            <w:tcBorders>
              <w:top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手机号码</w:t>
            </w:r>
          </w:p>
        </w:tc>
        <w:tc>
          <w:tcPr>
            <w:tcW w:w="2931" w:type="dxa"/>
            <w:tcBorders>
              <w:bottom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tcBorders>
              <w:bottom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办公电话</w:t>
            </w:r>
          </w:p>
        </w:tc>
        <w:tc>
          <w:tcPr>
            <w:tcW w:w="2618" w:type="dxa"/>
            <w:tcBorders>
              <w:bottom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专业负责人</w:t>
            </w:r>
          </w:p>
        </w:tc>
        <w:tc>
          <w:tcPr>
            <w:tcW w:w="2931" w:type="dxa"/>
            <w:tcBorders>
              <w:top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tcBorders>
              <w:top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电子信箱</w:t>
            </w:r>
          </w:p>
        </w:tc>
        <w:tc>
          <w:tcPr>
            <w:tcW w:w="2618" w:type="dxa"/>
            <w:tcBorders>
              <w:top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手机号码</w:t>
            </w:r>
          </w:p>
        </w:tc>
        <w:tc>
          <w:tcPr>
            <w:tcW w:w="2931" w:type="dxa"/>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办公电话</w:t>
            </w:r>
          </w:p>
        </w:tc>
        <w:tc>
          <w:tcPr>
            <w:tcW w:w="2618" w:type="dxa"/>
            <w:tcBorders>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top w:val="double" w:color="auto" w:sz="4" w:space="0"/>
              <w:left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认证工作</w:t>
            </w:r>
          </w:p>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联系人</w:t>
            </w:r>
          </w:p>
        </w:tc>
        <w:tc>
          <w:tcPr>
            <w:tcW w:w="2931" w:type="dxa"/>
            <w:tcBorders>
              <w:top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tcBorders>
              <w:top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电子信箱</w:t>
            </w:r>
          </w:p>
        </w:tc>
        <w:tc>
          <w:tcPr>
            <w:tcW w:w="2618" w:type="dxa"/>
            <w:tcBorders>
              <w:top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手机号码</w:t>
            </w:r>
          </w:p>
        </w:tc>
        <w:tc>
          <w:tcPr>
            <w:tcW w:w="2931" w:type="dxa"/>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c>
          <w:tcPr>
            <w:tcW w:w="1417" w:type="dxa"/>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办公电话</w:t>
            </w:r>
          </w:p>
        </w:tc>
        <w:tc>
          <w:tcPr>
            <w:tcW w:w="2618" w:type="dxa"/>
            <w:tcBorders>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4" w:type="dxa"/>
            <w:tcBorders>
              <w:left w:val="double" w:color="auto" w:sz="4" w:space="0"/>
              <w:bottom w:val="double" w:color="auto" w:sz="4" w:space="0"/>
            </w:tcBorders>
            <w:vAlign w:val="center"/>
          </w:tcPr>
          <w:p>
            <w:pPr>
              <w:tabs>
                <w:tab w:val="left" w:pos="0"/>
              </w:tabs>
              <w:spacing w:before="60" w:after="60" w:line="580" w:lineRule="exact"/>
              <w:ind w:left="-2" w:leftChars="-1" w:right="-107" w:rightChars="-51" w:firstLine="31" w:firstLineChars="13"/>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通信地址</w:t>
            </w:r>
          </w:p>
        </w:tc>
        <w:tc>
          <w:tcPr>
            <w:tcW w:w="6966" w:type="dxa"/>
            <w:gridSpan w:val="3"/>
            <w:tcBorders>
              <w:bottom w:val="double" w:color="auto" w:sz="4" w:space="0"/>
              <w:right w:val="double" w:color="auto" w:sz="4" w:space="0"/>
            </w:tcBorders>
            <w:vAlign w:val="center"/>
          </w:tcPr>
          <w:p>
            <w:pPr>
              <w:tabs>
                <w:tab w:val="left" w:pos="0"/>
              </w:tabs>
              <w:spacing w:before="60" w:after="60" w:line="580" w:lineRule="exact"/>
              <w:ind w:left="-2" w:leftChars="-1" w:right="-107" w:rightChars="-51" w:firstLine="31" w:firstLineChars="13"/>
              <w:jc w:val="left"/>
              <w:rPr>
                <w:rFonts w:ascii="Times New Roman" w:hAnsi="Times New Roman" w:eastAsia="仿宋_GB2312"/>
                <w:color w:val="000000" w:themeColor="text1"/>
                <w:sz w:val="24"/>
                <w14:textFill>
                  <w14:solidFill>
                    <w14:schemeClr w14:val="tx1"/>
                  </w14:solidFill>
                </w14:textFill>
              </w:rPr>
            </w:pPr>
          </w:p>
        </w:tc>
      </w:tr>
    </w:tbl>
    <w:p>
      <w:pPr>
        <w:widowControl/>
        <w:topLinePunct/>
        <w:spacing w:line="58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二、学校及专业简介</w:t>
      </w:r>
    </w:p>
    <w:p>
      <w:pPr>
        <w:widowControl/>
        <w:topLinePunct/>
        <w:spacing w:line="580" w:lineRule="exact"/>
        <w:ind w:firstLine="640" w:firstLineChars="200"/>
        <w:rPr>
          <w:rFonts w:ascii="Times New Roman" w:hAnsi="Times New Roman" w:eastAsia="楷体"/>
          <w:bCs/>
          <w:color w:val="000000" w:themeColor="text1"/>
          <w:sz w:val="32"/>
          <w:szCs w:val="32"/>
          <w14:textFill>
            <w14:solidFill>
              <w14:schemeClr w14:val="tx1"/>
            </w14:solidFill>
          </w14:textFill>
        </w:rPr>
      </w:pPr>
      <w:r>
        <w:rPr>
          <w:rFonts w:ascii="Times New Roman" w:hAnsi="Times New Roman" w:eastAsia="楷体"/>
          <w:bCs/>
          <w:color w:val="000000" w:themeColor="text1"/>
          <w:sz w:val="32"/>
          <w:szCs w:val="32"/>
          <w14:textFill>
            <w14:solidFill>
              <w14:schemeClr w14:val="tx1"/>
            </w14:solidFill>
          </w14:textFill>
        </w:rPr>
        <w:t>1.学校简介</w:t>
      </w:r>
    </w:p>
    <w:p>
      <w:pPr>
        <w:widowControl/>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简要介绍学校的历史沿革、发展现状（不超过500字）。</w:t>
      </w:r>
    </w:p>
    <w:p>
      <w:pPr>
        <w:widowControl/>
        <w:topLinePunct/>
        <w:spacing w:line="580" w:lineRule="exact"/>
        <w:ind w:firstLine="640" w:firstLineChars="200"/>
        <w:rPr>
          <w:rFonts w:ascii="Times New Roman" w:hAnsi="Times New Roman" w:eastAsia="楷体"/>
          <w:bCs/>
          <w:color w:val="000000" w:themeColor="text1"/>
          <w:sz w:val="32"/>
          <w:szCs w:val="32"/>
          <w14:textFill>
            <w14:solidFill>
              <w14:schemeClr w14:val="tx1"/>
            </w14:solidFill>
          </w14:textFill>
        </w:rPr>
      </w:pPr>
      <w:r>
        <w:rPr>
          <w:rFonts w:ascii="Times New Roman" w:hAnsi="Times New Roman" w:eastAsia="楷体"/>
          <w:bCs/>
          <w:color w:val="000000" w:themeColor="text1"/>
          <w:sz w:val="32"/>
          <w:szCs w:val="32"/>
          <w14:textFill>
            <w14:solidFill>
              <w14:schemeClr w14:val="tx1"/>
            </w14:solidFill>
          </w14:textFill>
        </w:rPr>
        <w:t>2.专业概况</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（1）专业发展历史沿革。只需提供开办的时间，专业沿革中的重要变化。不需提供办学条件与历史上的贡献与成果。</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（2）最早一届毕业生的毕业年份。如果是非连续培养，应提供最近的连续培养毕业生的开始年份。</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（3）同一名称专业若执行不同的培养方案，或在生源、办学条件不同的校区或学院办学，需说明。</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（4）说明按照认证标准修订的人才培养方案执行满2年的情况。用表格列出近两年课程目标达成评价开展情况，内容应包括课程名称、课程性质、学分、课时、开课学期、评价人等。</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楷体"/>
          <w:bCs/>
          <w:color w:val="000000" w:themeColor="text1"/>
          <w:sz w:val="32"/>
          <w:szCs w:val="32"/>
          <w14:textFill>
            <w14:solidFill>
              <w14:schemeClr w14:val="tx1"/>
            </w14:solidFill>
          </w14:textFill>
        </w:rPr>
        <w:t>3.专业或所在院校参加认证情况</w:t>
      </w:r>
      <w:r>
        <w:rPr>
          <w:rFonts w:ascii="Times New Roman" w:hAnsi="Times New Roman" w:eastAsia="方正仿宋_GB2312"/>
          <w:color w:val="000000" w:themeColor="text1"/>
          <w:sz w:val="32"/>
          <w:szCs w:val="32"/>
          <w14:textFill>
            <w14:solidFill>
              <w14:schemeClr w14:val="tx1"/>
            </w14:solidFill>
          </w14:textFill>
        </w:rPr>
        <w:t>（已参加过认证的专业或专业所在院校有其他专业参加认证的填写）</w:t>
      </w:r>
    </w:p>
    <w:p>
      <w:pPr>
        <w:topLinePunct/>
        <w:spacing w:line="580" w:lineRule="exact"/>
        <w:ind w:firstLine="640" w:firstLineChars="200"/>
        <w:rPr>
          <w:rFonts w:ascii="Times New Roman" w:hAnsi="Times New Roman" w:eastAsia="方正仿宋_GB2312"/>
          <w:sz w:val="32"/>
          <w:szCs w:val="32"/>
        </w:rPr>
      </w:pPr>
      <w:r>
        <w:rPr>
          <w:rFonts w:ascii="Times New Roman" w:hAnsi="Times New Roman" w:eastAsia="方正仿宋_GB2312"/>
          <w:color w:val="000000" w:themeColor="text1"/>
          <w:sz w:val="32"/>
          <w:szCs w:val="32"/>
          <w14:textFill>
            <w14:solidFill>
              <w14:schemeClr w14:val="tx1"/>
            </w14:solidFill>
          </w14:textFill>
        </w:rPr>
        <w:t>（1）最近一次认证的时间、结论与认证报告提出的问题。</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（2）问题改进情况，包括改进措施及改进措施效果的分析报告。</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注：如首次申请参加认证的专业，所在院校有其他专业参加过认证，院校因此开展了完善质量保障制度等整改工作，对拟申请参加认证专业有所帮助，可在此处说明有关情况。</w:t>
      </w:r>
    </w:p>
    <w:p>
      <w:pPr>
        <w:topLinePunct/>
        <w:spacing w:line="580" w:lineRule="exact"/>
        <w:ind w:firstLine="640" w:firstLineChars="200"/>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三、培养目标和毕业要求</w:t>
      </w:r>
    </w:p>
    <w:p>
      <w:pPr>
        <w:topLinePunct/>
        <w:spacing w:line="580" w:lineRule="exact"/>
        <w:ind w:firstLine="640" w:firstLineChars="200"/>
        <w:rPr>
          <w:rFonts w:ascii="Times New Roman" w:hAnsi="Times New Roman" w:eastAsia="楷体"/>
          <w:bCs/>
          <w:color w:val="000000" w:themeColor="text1"/>
          <w:sz w:val="32"/>
          <w:szCs w:val="32"/>
          <w14:textFill>
            <w14:solidFill>
              <w14:schemeClr w14:val="tx1"/>
            </w14:solidFill>
          </w14:textFill>
        </w:rPr>
      </w:pPr>
      <w:r>
        <w:rPr>
          <w:rFonts w:ascii="Times New Roman" w:hAnsi="Times New Roman" w:eastAsia="楷体"/>
          <w:bCs/>
          <w:color w:val="000000" w:themeColor="text1"/>
          <w:sz w:val="32"/>
          <w:szCs w:val="32"/>
          <w14:textFill>
            <w14:solidFill>
              <w14:schemeClr w14:val="tx1"/>
            </w14:solidFill>
          </w14:textFill>
        </w:rPr>
        <w:t>1.培养目标</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学校定位与专业培养目标原文（需明确该目标出自于哪版培养方案）。</w:t>
      </w:r>
    </w:p>
    <w:p>
      <w:pPr>
        <w:topLinePunct/>
        <w:spacing w:line="580" w:lineRule="exact"/>
        <w:ind w:firstLine="640" w:firstLineChars="200"/>
        <w:rPr>
          <w:rFonts w:ascii="Times New Roman" w:hAnsi="Times New Roman" w:eastAsia="楷体"/>
          <w:bCs/>
          <w:color w:val="000000" w:themeColor="text1"/>
          <w:sz w:val="32"/>
          <w:szCs w:val="32"/>
          <w14:textFill>
            <w14:solidFill>
              <w14:schemeClr w14:val="tx1"/>
            </w14:solidFill>
          </w14:textFill>
        </w:rPr>
      </w:pPr>
      <w:r>
        <w:rPr>
          <w:rFonts w:ascii="Times New Roman" w:hAnsi="Times New Roman" w:eastAsia="楷体"/>
          <w:bCs/>
          <w:color w:val="000000" w:themeColor="text1"/>
          <w:sz w:val="32"/>
          <w:szCs w:val="32"/>
          <w14:textFill>
            <w14:solidFill>
              <w14:schemeClr w14:val="tx1"/>
            </w14:solidFill>
          </w14:textFill>
        </w:rPr>
        <w:t>2.毕业要求</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（1）专业制定的毕业要求原文（毕业要求与培养目标应出自同版培养方案）；同时一并列出毕业要求指标点（考查要点）原文；</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（2）说明本专业毕业要求对认证标准毕业要求的覆盖情况。</w:t>
      </w:r>
    </w:p>
    <w:p>
      <w:pPr>
        <w:topLinePunct/>
        <w:spacing w:line="580" w:lineRule="exact"/>
        <w:ind w:firstLine="640" w:firstLineChars="200"/>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四、面向产出的课程目标达成评价机制和毕业要求达成评价机制（不超过7000字）</w:t>
      </w:r>
    </w:p>
    <w:p>
      <w:pPr>
        <w:topLinePunct/>
        <w:spacing w:line="580" w:lineRule="exact"/>
        <w:ind w:firstLine="640" w:firstLineChars="200"/>
        <w:rPr>
          <w:rFonts w:ascii="Times New Roman" w:hAnsi="Times New Roman" w:eastAsia="方正仿宋_GB2312"/>
          <w:bCs/>
          <w:color w:val="000000" w:themeColor="text1"/>
          <w:sz w:val="32"/>
          <w:szCs w:val="32"/>
          <w14:textFill>
            <w14:solidFill>
              <w14:schemeClr w14:val="tx1"/>
            </w14:solidFill>
          </w14:textFill>
        </w:rPr>
      </w:pPr>
      <w:r>
        <w:rPr>
          <w:rFonts w:ascii="Times New Roman" w:hAnsi="Times New Roman" w:eastAsia="方正仿宋_GB2312"/>
          <w:bCs/>
          <w:color w:val="000000" w:themeColor="text1"/>
          <w:sz w:val="32"/>
          <w:szCs w:val="32"/>
          <w14:textFill>
            <w14:solidFill>
              <w14:schemeClr w14:val="tx1"/>
            </w14:solidFill>
          </w14:textFill>
        </w:rPr>
        <w:t>1.根据认证标准中“质量保障”项的要求，给出课程目标达成情况评价机制的整体表述，主要说明：（1）评价工作责任机构、责任人和主要职责；（2）评价对象和评价周期；（3）评价过程（包括评价数据收集的内容、方法和来源；确认这些评价数据与课程目标相关性）；（4）评价方法（针对各类课程目标采取的方法）；（5）结果使用要求；（6）证明评价机制存在的制度性文件。</w:t>
      </w:r>
    </w:p>
    <w:p>
      <w:pPr>
        <w:topLinePunct/>
        <w:spacing w:line="580" w:lineRule="exact"/>
        <w:ind w:firstLine="640" w:firstLineChars="200"/>
        <w:rPr>
          <w:rFonts w:ascii="Times New Roman" w:hAnsi="Times New Roman" w:eastAsia="方正仿宋_GB2312"/>
          <w:sz w:val="32"/>
          <w:szCs w:val="32"/>
        </w:rPr>
      </w:pPr>
      <w:r>
        <w:rPr>
          <w:rFonts w:ascii="Times New Roman" w:hAnsi="Times New Roman" w:eastAsia="方正仿宋_GB2312"/>
          <w:bCs/>
          <w:sz w:val="32"/>
          <w:szCs w:val="32"/>
        </w:rPr>
        <w:t>2.根据认证标准中“质量保障”项的要求，给出毕业要求达成情况评价机制的整体表述，主要说明：（1）评价工作责任机构、责任人和主要职责；（2）评价对象和评价周期；（3）评价过程（包括评价数据收集的内容、方法和来源）；（4）评价方法；（5）结果使用要求；（6）证明评价机制存在的制度性文件；</w:t>
      </w:r>
      <w:r>
        <w:rPr>
          <w:rFonts w:ascii="Times New Roman" w:hAnsi="Times New Roman" w:eastAsia="方正仿宋_GB2312"/>
          <w:sz w:val="32"/>
          <w:szCs w:val="32"/>
        </w:rPr>
        <w:t>（7）最近一次用于各项毕业要求指标点（考查要点）达成情况评价的课程（含实践教学环节）一览表。</w:t>
      </w:r>
    </w:p>
    <w:p>
      <w:pPr>
        <w:topLinePunct/>
        <w:spacing w:line="58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sz w:val="32"/>
          <w:szCs w:val="32"/>
        </w:rPr>
        <w:t>3.</w:t>
      </w:r>
      <w:r>
        <w:rPr>
          <w:rFonts w:ascii="Times New Roman" w:hAnsi="Times New Roman" w:eastAsia="方正仿宋_GB2312"/>
          <w:color w:val="000000" w:themeColor="text1"/>
          <w:sz w:val="32"/>
          <w:szCs w:val="32"/>
          <w14:textFill>
            <w14:solidFill>
              <w14:schemeClr w14:val="tx1"/>
            </w14:solidFill>
          </w14:textFill>
        </w:rPr>
        <w:t>说明评价所采用数据的合理性。包括数据内容、数据来源、收集方法，特别需要说明如何确认这些数据与学生的哪些能力表现相关。数据不应该是未经过学生能力相关性分析的考试/考核原始数据或这些数据的简单计算加工结果，也不应该是小规模调研的结果。在附件中提供专业必修课程考试/考核内容、方式合理性审核的原始记录。</w:t>
      </w:r>
    </w:p>
    <w:p>
      <w:pPr>
        <w:widowControl/>
        <w:spacing w:line="600" w:lineRule="exact"/>
        <w:jc w:val="center"/>
        <w:rPr>
          <w:rFonts w:ascii="Times New Roman" w:hAnsi="Times New Roman" w:eastAsia="方正小标宋简体"/>
          <w:bCs/>
          <w:color w:val="000000" w:themeColor="text1"/>
          <w:spacing w:val="-6"/>
          <w:sz w:val="36"/>
          <w:szCs w:val="36"/>
          <w14:textFill>
            <w14:solidFill>
              <w14:schemeClr w14:val="tx1"/>
            </w14:solidFill>
          </w14:textFill>
        </w:rPr>
      </w:pPr>
    </w:p>
    <w:p>
      <w:pPr>
        <w:widowControl/>
        <w:spacing w:line="600" w:lineRule="exact"/>
        <w:jc w:val="center"/>
        <w:rPr>
          <w:rFonts w:ascii="Times New Roman" w:hAnsi="Times New Roman" w:eastAsia="方正小标宋简体"/>
          <w:bCs/>
          <w:color w:val="000000" w:themeColor="text1"/>
          <w:spacing w:val="-6"/>
          <w:sz w:val="44"/>
          <w:szCs w:val="44"/>
          <w14:textFill>
            <w14:solidFill>
              <w14:schemeClr w14:val="tx1"/>
            </w14:solidFill>
          </w14:textFill>
        </w:rPr>
      </w:pPr>
      <w:r>
        <w:rPr>
          <w:rFonts w:hint="eastAsia" w:ascii="Times New Roman" w:hAnsi="Times New Roman" w:eastAsia="方正小标宋简体"/>
          <w:bCs/>
          <w:color w:val="000000" w:themeColor="text1"/>
          <w:spacing w:val="-6"/>
          <w:sz w:val="36"/>
          <w:szCs w:val="36"/>
          <w14:textFill>
            <w14:solidFill>
              <w14:schemeClr w14:val="tx1"/>
            </w14:solidFill>
          </w14:textFill>
        </w:rPr>
        <w:t>附</w:t>
      </w:r>
      <w:r>
        <w:rPr>
          <w:rFonts w:ascii="Times New Roman" w:hAnsi="Times New Roman" w:eastAsia="方正小标宋简体"/>
          <w:bCs/>
          <w:color w:val="000000" w:themeColor="text1"/>
          <w:spacing w:val="-6"/>
          <w:sz w:val="36"/>
          <w:szCs w:val="36"/>
          <w14:textFill>
            <w14:solidFill>
              <w14:schemeClr w14:val="tx1"/>
            </w14:solidFill>
          </w14:textFill>
        </w:rPr>
        <w:t xml:space="preserve">  </w:t>
      </w:r>
      <w:r>
        <w:rPr>
          <w:rFonts w:hint="eastAsia" w:ascii="Times New Roman" w:hAnsi="Times New Roman" w:eastAsia="方正小标宋简体"/>
          <w:bCs/>
          <w:color w:val="000000" w:themeColor="text1"/>
          <w:spacing w:val="-6"/>
          <w:sz w:val="36"/>
          <w:szCs w:val="36"/>
          <w14:textFill>
            <w14:solidFill>
              <w14:schemeClr w14:val="tx1"/>
            </w14:solidFill>
          </w14:textFill>
        </w:rPr>
        <w:t>件</w:t>
      </w:r>
    </w:p>
    <w:p>
      <w:pPr>
        <w:widowControl/>
        <w:spacing w:line="600" w:lineRule="exact"/>
        <w:jc w:val="center"/>
        <w:rPr>
          <w:rFonts w:ascii="Times New Roman" w:hAnsi="Times New Roman" w:eastAsia="方正小标宋简体"/>
          <w:bCs/>
          <w:color w:val="000000" w:themeColor="text1"/>
          <w:spacing w:val="-6"/>
          <w:sz w:val="36"/>
          <w:szCs w:val="36"/>
          <w14:textFill>
            <w14:solidFill>
              <w14:schemeClr w14:val="tx1"/>
            </w14:solidFill>
          </w14:textFill>
        </w:rPr>
      </w:pP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1.最近一届毕业生完整执行的培养方案，以及在校生正在执行的培养方案。提供最新版培养方案修订时形成的面向工作岗位的人才需求调研报告及相关材料。</w:t>
      </w:r>
    </w:p>
    <w:p>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2.专业必修课程（至少但不限于2门学科专业课程、2门教师教育课程和2门实践课程）的课程教学大纲，专业必修课程最近三年的考试/考核内容（例如试题、设计报告要求、用于评价课程目标达成的过程考核材料等），以及最近一次对专业必修课程的考试/考核内容、方式合理性审核的原始记录。</w:t>
      </w: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3.证明课程目标和毕业要求达成情况评价机制存在的制度性文件。</w:t>
      </w: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方正仿宋_GB2312"/>
          <w:color w:val="000000" w:themeColor="text1"/>
          <w:sz w:val="32"/>
          <w:szCs w:val="32"/>
          <w14:textFill>
            <w14:solidFill>
              <w14:schemeClr w14:val="tx1"/>
            </w14:solidFill>
          </w14:textFill>
        </w:rPr>
        <w:t>4.最近三届毕业生的就业情况清单（包括就业地区、就业单位、单位性质、是否从事幼教/基础教育/中等职业教育/特殊教育等基本信息）。</w:t>
      </w: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提示：</w:t>
      </w:r>
      <w:r>
        <w:rPr>
          <w:rFonts w:ascii="Times New Roman" w:hAnsi="Times New Roman" w:eastAsia="方正仿宋_GB2312"/>
          <w:color w:val="000000" w:themeColor="text1"/>
          <w:sz w:val="32"/>
          <w:szCs w:val="32"/>
          <w14:textFill>
            <w14:solidFill>
              <w14:schemeClr w14:val="tx1"/>
            </w14:solidFill>
          </w14:textFill>
        </w:rPr>
        <w:t>附件1、2、3、4分别整合为独立的PDF文件上传，注明文件名称。不要上传压缩文件。PDF中包含多个文件的，建议做目录和链接，便于专家查找。</w:t>
      </w:r>
    </w:p>
    <w:p>
      <w:pPr>
        <w:spacing w:line="560" w:lineRule="exact"/>
        <w:ind w:firstLine="640" w:firstLineChars="200"/>
        <w:rPr>
          <w:rFonts w:ascii="Times New Roman" w:hAnsi="Times New Roman" w:eastAsia="方正仿宋_GB2312"/>
          <w:color w:val="000000" w:themeColor="text1"/>
          <w:sz w:val="32"/>
          <w:szCs w:val="32"/>
          <w14:textFill>
            <w14:solidFill>
              <w14:schemeClr w14:val="tx1"/>
            </w14:solidFill>
          </w14:textFill>
        </w:rPr>
      </w:pPr>
    </w:p>
    <w:p>
      <w:pPr>
        <w:spacing w:line="560" w:lineRule="exact"/>
        <w:ind w:firstLine="600" w:firstLineChars="200"/>
        <w:rPr>
          <w:rFonts w:ascii="Times New Roman" w:hAnsi="Times New Roman" w:eastAsia="仿宋_GB2312"/>
          <w:color w:val="000000" w:themeColor="text1"/>
          <w:sz w:val="30"/>
          <w:szCs w:val="30"/>
          <w14:textFill>
            <w14:solidFill>
              <w14:schemeClr w14:val="tx1"/>
            </w14:solidFill>
          </w14:textFill>
        </w:rPr>
      </w:pPr>
    </w:p>
    <w:p>
      <w:pPr>
        <w:rPr>
          <w:rFonts w:ascii="Times New Roman" w:hAnsi="Times New Roman" w:eastAsia="仿宋_GB2312"/>
          <w:color w:val="000000"/>
          <w:sz w:val="30"/>
          <w:szCs w:val="30"/>
        </w:rPr>
      </w:pPr>
    </w:p>
    <w:p>
      <w:pPr>
        <w:rPr>
          <w:rFonts w:ascii="Times New Roman" w:hAnsi="Times New Roman" w:eastAsia="仿宋_GB2312"/>
          <w:color w:val="000000"/>
          <w:sz w:val="30"/>
          <w:szCs w:val="30"/>
        </w:rPr>
      </w:pPr>
    </w:p>
    <w:p>
      <w:pPr>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adjustRightInd w:val="0"/>
        <w:snapToGrid w:val="0"/>
        <w:spacing w:line="580" w:lineRule="exact"/>
        <w:jc w:val="center"/>
        <w:rPr>
          <w:rFonts w:ascii="Times New Roman" w:hAnsi="Times New Roman" w:eastAsia="仿宋"/>
          <w:color w:val="000000"/>
          <w:sz w:val="36"/>
          <w:szCs w:val="36"/>
        </w:rPr>
      </w:pPr>
      <w:r>
        <w:rPr>
          <w:rFonts w:ascii="Times New Roman" w:hAnsi="Times New Roman" w:eastAsia="方正小标宋简体"/>
          <w:color w:val="000000"/>
          <w:kern w:val="44"/>
          <w:sz w:val="36"/>
          <w:szCs w:val="36"/>
        </w:rPr>
        <w:t>师范类专业认证整改工作方案</w:t>
      </w:r>
    </w:p>
    <w:p>
      <w:pPr>
        <w:adjustRightInd w:val="0"/>
        <w:snapToGrid w:val="0"/>
        <w:spacing w:line="580" w:lineRule="exact"/>
        <w:rPr>
          <w:rFonts w:ascii="Times New Roman" w:hAnsi="Times New Roman" w:eastAsia="仿宋"/>
          <w:color w:val="000000"/>
          <w:sz w:val="30"/>
          <w:szCs w:val="30"/>
        </w:rPr>
      </w:pPr>
    </w:p>
    <w:p>
      <w:pPr>
        <w:adjustRightInd w:val="0"/>
        <w:snapToGrid w:val="0"/>
        <w:spacing w:line="580" w:lineRule="exact"/>
        <w:rPr>
          <w:rFonts w:ascii="Times New Roman" w:hAnsi="Times New Roman" w:eastAsia="方正仿宋_GB2312"/>
          <w:color w:val="000000"/>
          <w:sz w:val="32"/>
          <w:szCs w:val="32"/>
        </w:rPr>
      </w:pPr>
      <w:r>
        <w:rPr>
          <w:rFonts w:ascii="Times New Roman" w:hAnsi="Times New Roman" w:eastAsia="方正仿宋_GB2312"/>
          <w:color w:val="000000"/>
          <w:sz w:val="32"/>
          <w:szCs w:val="32"/>
          <w:u w:val="single"/>
        </w:rPr>
        <w:t xml:space="preserve">              </w:t>
      </w:r>
      <w:r>
        <w:rPr>
          <w:rFonts w:ascii="Times New Roman" w:hAnsi="Times New Roman" w:eastAsia="方正仿宋_GB2312"/>
          <w:color w:val="000000"/>
          <w:sz w:val="32"/>
          <w:szCs w:val="32"/>
        </w:rPr>
        <w:t>（认证机构名称）：</w:t>
      </w:r>
    </w:p>
    <w:p>
      <w:pPr>
        <w:adjustRightInd w:val="0"/>
        <w:snapToGrid w:val="0"/>
        <w:spacing w:line="580" w:lineRule="exact"/>
        <w:ind w:firstLine="600"/>
        <w:rPr>
          <w:rFonts w:ascii="Times New Roman" w:hAnsi="Times New Roman" w:eastAsia="方正仿宋_GB2312"/>
          <w:color w:val="000000"/>
          <w:sz w:val="32"/>
          <w:szCs w:val="32"/>
        </w:rPr>
      </w:pPr>
      <w:r>
        <w:rPr>
          <w:rFonts w:ascii="Times New Roman" w:hAnsi="Times New Roman" w:eastAsia="方正仿宋_GB2312"/>
          <w:color w:val="000000"/>
          <w:sz w:val="32"/>
          <w:szCs w:val="32"/>
        </w:rPr>
        <w:t>根据《普通高等学校师范类专业认证实施办法（暂行）》有关规定，我校以下专业于年月通过认证，认证结论为</w:t>
      </w:r>
      <w:r>
        <w:rPr>
          <w:rFonts w:ascii="Times New Roman" w:hAnsi="Times New Roman" w:eastAsia="方正仿宋_GB2312"/>
          <w:color w:val="000000"/>
          <w:sz w:val="32"/>
          <w:szCs w:val="32"/>
          <w:u w:val="single"/>
        </w:rPr>
        <w:t xml:space="preserve">            </w:t>
      </w:r>
      <w:r>
        <w:rPr>
          <w:rFonts w:ascii="Times New Roman" w:hAnsi="Times New Roman" w:eastAsia="方正仿宋_GB2312"/>
          <w:color w:val="000000"/>
          <w:sz w:val="32"/>
          <w:szCs w:val="32"/>
        </w:rPr>
        <w:t>。依据认证理念标准，针对认证报告提出的问题，现提交师范类专业认证整改工作方案。</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学校名称：</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专业名称：</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专业类别：（学前/小教/中教/职教/特教）</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认证结论：</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认证等级：</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有效期起止时间：</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专业负责人：</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联系电话：</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专业联系人：</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联系电话：</w:t>
      </w:r>
    </w:p>
    <w:p>
      <w:pPr>
        <w:adjustRightInd w:val="0"/>
        <w:snapToGrid w:val="0"/>
        <w:spacing w:line="58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电子邮箱：</w:t>
      </w:r>
    </w:p>
    <w:p>
      <w:pPr>
        <w:adjustRightInd w:val="0"/>
        <w:snapToGrid w:val="0"/>
        <w:spacing w:line="580" w:lineRule="exact"/>
        <w:ind w:firstLine="640" w:firstLineChars="200"/>
        <w:rPr>
          <w:rFonts w:ascii="Times New Roman" w:hAnsi="Times New Roman" w:eastAsia="方正仿宋_GB2312"/>
          <w:color w:val="000000"/>
          <w:sz w:val="32"/>
          <w:szCs w:val="32"/>
        </w:rPr>
      </w:pPr>
    </w:p>
    <w:p>
      <w:pPr>
        <w:adjustRightInd w:val="0"/>
        <w:snapToGrid w:val="0"/>
        <w:spacing w:line="580" w:lineRule="exact"/>
        <w:ind w:left="2940" w:right="420" w:firstLine="320" w:firstLineChars="100"/>
        <w:jc w:val="right"/>
        <w:rPr>
          <w:rFonts w:ascii="Times New Roman" w:hAnsi="Times New Roman" w:eastAsia="方正仿宋_GB2312"/>
          <w:color w:val="000000"/>
          <w:sz w:val="32"/>
          <w:szCs w:val="32"/>
        </w:rPr>
      </w:pPr>
      <w:r>
        <w:rPr>
          <w:rFonts w:ascii="Times New Roman" w:hAnsi="Times New Roman" w:eastAsia="方正仿宋_GB2312"/>
          <w:color w:val="000000"/>
          <w:sz w:val="32"/>
          <w:szCs w:val="32"/>
        </w:rPr>
        <w:t>学校负责人签字</w:t>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w:t>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p>
    <w:p>
      <w:pPr>
        <w:adjustRightInd w:val="0"/>
        <w:snapToGrid w:val="0"/>
        <w:spacing w:line="580" w:lineRule="exact"/>
        <w:ind w:left="3360" w:right="420" w:firstLine="480" w:firstLineChars="150"/>
        <w:jc w:val="right"/>
        <w:rPr>
          <w:rFonts w:ascii="Times New Roman" w:hAnsi="Times New Roman" w:eastAsia="方正仿宋_GB2312"/>
          <w:color w:val="000000"/>
          <w:sz w:val="32"/>
          <w:szCs w:val="32"/>
        </w:rPr>
      </w:pPr>
      <w:r>
        <w:rPr>
          <w:rFonts w:ascii="Times New Roman" w:hAnsi="Times New Roman" w:eastAsia="方正仿宋_GB2312"/>
          <w:color w:val="000000"/>
          <w:sz w:val="32"/>
          <w:szCs w:val="32"/>
        </w:rPr>
        <w:t>学校（盖章）：</w:t>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r>
        <w:rPr>
          <w:rFonts w:ascii="Times New Roman" w:hAnsi="Times New Roman" w:eastAsia="方正仿宋_GB2312"/>
          <w:color w:val="000000"/>
          <w:sz w:val="32"/>
          <w:szCs w:val="32"/>
        </w:rPr>
        <w:tab/>
      </w:r>
    </w:p>
    <w:p>
      <w:pPr>
        <w:widowControl/>
        <w:adjustRightInd w:val="0"/>
        <w:snapToGrid w:val="0"/>
        <w:spacing w:line="580" w:lineRule="exact"/>
        <w:ind w:left="3780" w:firstLine="960" w:firstLineChars="300"/>
        <w:rPr>
          <w:rFonts w:ascii="Times New Roman" w:hAnsi="Times New Roman" w:eastAsia="仿宋"/>
          <w:b/>
          <w:color w:val="000000"/>
          <w:sz w:val="24"/>
        </w:rPr>
      </w:pPr>
      <w:r>
        <w:rPr>
          <w:rFonts w:ascii="Times New Roman" w:hAnsi="Times New Roman" w:eastAsia="方正仿宋_GB2312"/>
          <w:color w:val="000000"/>
          <w:sz w:val="32"/>
          <w:szCs w:val="32"/>
        </w:rPr>
        <w:t>年   月   日</w:t>
      </w:r>
      <w:r>
        <w:rPr>
          <w:rFonts w:ascii="Times New Roman" w:hAnsi="Times New Roman" w:eastAsia="仿宋"/>
          <w:b/>
          <w:color w:val="000000"/>
          <w:sz w:val="24"/>
        </w:rPr>
        <w:br w:type="page"/>
      </w:r>
    </w:p>
    <w:p>
      <w:pPr>
        <w:widowControl/>
        <w:adjustRightInd w:val="0"/>
        <w:snapToGrid w:val="0"/>
        <w:spacing w:line="560" w:lineRule="exact"/>
        <w:jc w:val="center"/>
        <w:rPr>
          <w:rFonts w:ascii="Times New Roman" w:hAnsi="Times New Roman" w:eastAsia="方正小标宋_GBK"/>
          <w:bCs/>
          <w:color w:val="000000"/>
          <w:spacing w:val="-6"/>
          <w:sz w:val="36"/>
          <w:szCs w:val="36"/>
        </w:rPr>
      </w:pPr>
      <w:r>
        <w:rPr>
          <w:rFonts w:ascii="Times New Roman" w:hAnsi="Times New Roman" w:eastAsia="方正小标宋_GBK"/>
          <w:bCs/>
          <w:color w:val="000000"/>
          <w:spacing w:val="-6"/>
          <w:sz w:val="36"/>
          <w:szCs w:val="36"/>
        </w:rPr>
        <w:t>填 写 说 明</w:t>
      </w:r>
    </w:p>
    <w:p>
      <w:pPr>
        <w:widowControl/>
        <w:adjustRightInd w:val="0"/>
        <w:snapToGrid w:val="0"/>
        <w:spacing w:line="560" w:lineRule="exact"/>
        <w:jc w:val="center"/>
        <w:rPr>
          <w:rFonts w:ascii="Times New Roman" w:hAnsi="Times New Roman" w:eastAsia="方正小标宋_GBK"/>
          <w:bCs/>
          <w:color w:val="000000"/>
          <w:spacing w:val="-6"/>
          <w:sz w:val="36"/>
          <w:szCs w:val="36"/>
        </w:rPr>
      </w:pPr>
    </w:p>
    <w:p>
      <w:pPr>
        <w:widowControl/>
        <w:adjustRightInd w:val="0"/>
        <w:snapToGrid w:val="0"/>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1.</w:t>
      </w:r>
      <w:r>
        <w:rPr>
          <w:rFonts w:hint="eastAsia" w:ascii="Times New Roman" w:hAnsi="Times New Roman" w:eastAsia="仿宋_GB2312"/>
          <w:color w:val="000000"/>
          <w:spacing w:val="-6"/>
          <w:sz w:val="32"/>
          <w:szCs w:val="32"/>
        </w:rPr>
        <w:t>封面需学校负责人签字、盖校章。</w:t>
      </w:r>
    </w:p>
    <w:p>
      <w:pPr>
        <w:widowControl/>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专业应</w:t>
      </w:r>
      <w:r>
        <w:rPr>
          <w:rFonts w:hint="eastAsia" w:ascii="Times New Roman" w:hAnsi="Times New Roman" w:eastAsia="仿宋_GB2312"/>
          <w:color w:val="000000"/>
          <w:spacing w:val="-6"/>
          <w:sz w:val="32"/>
          <w:szCs w:val="32"/>
        </w:rPr>
        <w:t>针对认证报告中提出的</w:t>
      </w:r>
      <w:r>
        <w:rPr>
          <w:rFonts w:ascii="Times New Roman" w:hAnsi="Times New Roman" w:eastAsia="仿宋_GB2312"/>
          <w:color w:val="000000"/>
          <w:spacing w:val="-6"/>
          <w:sz w:val="32"/>
          <w:szCs w:val="32"/>
        </w:rPr>
        <w:t>“</w:t>
      </w:r>
      <w:r>
        <w:rPr>
          <w:rFonts w:hint="eastAsia" w:ascii="Times New Roman" w:hAnsi="Times New Roman" w:eastAsia="仿宋_GB2312"/>
          <w:color w:val="000000"/>
          <w:spacing w:val="-6"/>
          <w:sz w:val="32"/>
          <w:szCs w:val="32"/>
        </w:rPr>
        <w:t>主线</w:t>
      </w:r>
      <w:r>
        <w:rPr>
          <w:rFonts w:ascii="Times New Roman" w:hAnsi="Times New Roman" w:eastAsia="仿宋_GB2312"/>
          <w:color w:val="000000"/>
          <w:spacing w:val="-6"/>
          <w:sz w:val="32"/>
          <w:szCs w:val="32"/>
        </w:rPr>
        <w:t>”“</w:t>
      </w:r>
      <w:r>
        <w:rPr>
          <w:rFonts w:hint="eastAsia" w:ascii="Times New Roman" w:hAnsi="Times New Roman" w:eastAsia="仿宋_GB2312"/>
          <w:color w:val="000000"/>
          <w:spacing w:val="-6"/>
          <w:sz w:val="32"/>
          <w:szCs w:val="32"/>
        </w:rPr>
        <w:t>底线</w:t>
      </w:r>
      <w:r>
        <w:rPr>
          <w:rFonts w:ascii="Times New Roman" w:hAnsi="Times New Roman" w:eastAsia="仿宋_GB2312"/>
          <w:color w:val="000000"/>
          <w:spacing w:val="-6"/>
          <w:sz w:val="32"/>
          <w:szCs w:val="32"/>
        </w:rPr>
        <w:t>”</w:t>
      </w:r>
      <w:r>
        <w:rPr>
          <w:rFonts w:hint="eastAsia" w:ascii="Times New Roman" w:hAnsi="Times New Roman" w:eastAsia="仿宋_GB2312"/>
          <w:color w:val="000000"/>
          <w:spacing w:val="-6"/>
          <w:sz w:val="32"/>
          <w:szCs w:val="32"/>
        </w:rPr>
        <w:t>方面存在的问题，聚焦支撑毕业要求的课程教学体系和面向产出的内部评价机制的完善（学校层面制度设计，院系层面实施落实）</w:t>
      </w:r>
      <w:r>
        <w:rPr>
          <w:rFonts w:hint="eastAsia" w:ascii="Times New Roman" w:hAnsi="Times New Roman" w:eastAsia="仿宋_GB2312"/>
          <w:color w:val="000000"/>
          <w:sz w:val="32"/>
          <w:szCs w:val="32"/>
        </w:rPr>
        <w:t>提出整改计划，无需按每个指标项描述。</w:t>
      </w:r>
    </w:p>
    <w:p>
      <w:pPr>
        <w:widowControl/>
        <w:adjustRightInd w:val="0"/>
        <w:snapToGrid w:val="0"/>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3.</w:t>
      </w:r>
      <w:r>
        <w:rPr>
          <w:rFonts w:hint="eastAsia" w:ascii="Times New Roman" w:hAnsi="Times New Roman" w:eastAsia="仿宋_GB2312"/>
          <w:color w:val="000000"/>
          <w:spacing w:val="-6"/>
          <w:sz w:val="32"/>
          <w:szCs w:val="32"/>
        </w:rPr>
        <w:t>方案内容应突出重点，具有可操作性。</w:t>
      </w:r>
    </w:p>
    <w:p>
      <w:pPr>
        <w:widowControl/>
        <w:adjustRightInd w:val="0"/>
        <w:snapToGrid w:val="0"/>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4.</w:t>
      </w:r>
      <w:r>
        <w:rPr>
          <w:rFonts w:hint="eastAsia" w:ascii="Times New Roman" w:hAnsi="Times New Roman" w:eastAsia="仿宋_GB2312"/>
          <w:color w:val="000000"/>
          <w:spacing w:val="-6"/>
          <w:sz w:val="32"/>
          <w:szCs w:val="32"/>
        </w:rPr>
        <w:t>方案电子版上传至师范类专业认证管理信息系统。</w:t>
      </w:r>
    </w:p>
    <w:p>
      <w:pPr>
        <w:widowControl/>
        <w:spacing w:line="560" w:lineRule="exact"/>
        <w:rPr>
          <w:rFonts w:ascii="Times New Roman" w:hAnsi="Times New Roman" w:eastAsia="仿宋"/>
          <w:color w:val="000000"/>
          <w:spacing w:val="-6"/>
          <w:sz w:val="32"/>
          <w:szCs w:val="32"/>
        </w:rPr>
      </w:pPr>
      <w:r>
        <w:rPr>
          <w:rFonts w:ascii="Times New Roman" w:hAnsi="Times New Roman" w:eastAsia="仿宋"/>
          <w:color w:val="000000"/>
          <w:spacing w:val="-6"/>
          <w:sz w:val="32"/>
          <w:szCs w:val="32"/>
        </w:rPr>
        <w:br w:type="page"/>
      </w: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一、整改工作目标</w:t>
      </w:r>
    </w:p>
    <w:p>
      <w:pPr>
        <w:adjustRightInd w:val="0"/>
        <w:snapToGrid w:val="0"/>
        <w:spacing w:line="56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（简要介绍专业与认证相关的基本现状，并说明在认证有效期内的专业建设与持续改进工作目标，1000字以内）</w:t>
      </w: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二、本轮认证提出的问题与不足及整改计划</w:t>
      </w:r>
    </w:p>
    <w:p>
      <w:pPr>
        <w:adjustRightInd w:val="0"/>
        <w:snapToGrid w:val="0"/>
        <w:spacing w:line="56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（专业应针对认证报告中提出的问题与不足，如实描述专业整改情况；重点围绕“主线”“底线”存在的问题，提出整改计划，无需按每个指标项描述。正文3000字以内）</w:t>
      </w:r>
    </w:p>
    <w:p>
      <w:pPr>
        <w:adjustRightInd w:val="0"/>
        <w:snapToGrid w:val="0"/>
        <w:spacing w:line="56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1.认证报告中提出的问题：</w:t>
      </w:r>
    </w:p>
    <w:p>
      <w:pPr>
        <w:adjustRightInd w:val="0"/>
        <w:snapToGrid w:val="0"/>
        <w:spacing w:line="56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2.整改目标：</w:t>
      </w:r>
    </w:p>
    <w:p>
      <w:pPr>
        <w:adjustRightInd w:val="0"/>
        <w:snapToGrid w:val="0"/>
        <w:spacing w:line="56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3.整改计划：</w:t>
      </w:r>
    </w:p>
    <w:p>
      <w:pPr>
        <w:adjustRightInd w:val="0"/>
        <w:snapToGrid w:val="0"/>
        <w:spacing w:line="560" w:lineRule="exact"/>
        <w:ind w:firstLine="640" w:firstLineChars="200"/>
        <w:rPr>
          <w:rFonts w:ascii="Times New Roman" w:hAnsi="Times New Roman" w:eastAsia="方正仿宋_GB2312"/>
          <w:color w:val="000000"/>
          <w:sz w:val="32"/>
          <w:szCs w:val="32"/>
        </w:rPr>
      </w:pPr>
      <w:r>
        <w:rPr>
          <w:rFonts w:ascii="Times New Roman" w:hAnsi="Times New Roman" w:eastAsia="方正仿宋_GB2312"/>
          <w:color w:val="000000"/>
          <w:sz w:val="32"/>
          <w:szCs w:val="32"/>
        </w:rPr>
        <w:t>（含整改措施、时间进度表、责任单位或责任人）</w:t>
      </w: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三、面向产出的内部评价机制的完善计划</w:t>
      </w:r>
    </w:p>
    <w:p>
      <w:pPr>
        <w:adjustRightInd w:val="0"/>
        <w:snapToGrid w:val="0"/>
        <w:spacing w:line="560" w:lineRule="exact"/>
        <w:ind w:firstLine="640" w:firstLineChars="200"/>
        <w:rPr>
          <w:rFonts w:ascii="Times New Roman" w:hAnsi="Times New Roman" w:eastAsia="方正仿宋_GB2312"/>
          <w:color w:val="000000"/>
          <w:spacing w:val="-6"/>
          <w:sz w:val="32"/>
          <w:szCs w:val="32"/>
        </w:rPr>
      </w:pPr>
      <w:r>
        <w:rPr>
          <w:rFonts w:ascii="Times New Roman" w:hAnsi="Times New Roman" w:eastAsia="方正仿宋_GB2312"/>
          <w:color w:val="000000"/>
          <w:sz w:val="32"/>
          <w:szCs w:val="32"/>
        </w:rPr>
        <w:t>（正文2000字以内</w:t>
      </w:r>
      <w:r>
        <w:rPr>
          <w:rFonts w:ascii="Times New Roman" w:hAnsi="Times New Roman" w:eastAsia="方正仿宋_GB2312"/>
          <w:color w:val="000000"/>
          <w:spacing w:val="-6"/>
          <w:sz w:val="32"/>
          <w:szCs w:val="32"/>
        </w:rPr>
        <w:t>）</w:t>
      </w:r>
    </w:p>
    <w:p>
      <w:pPr>
        <w:widowControl/>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四、其他</w:t>
      </w:r>
    </w:p>
    <w:p>
      <w:pPr>
        <w:adjustRightInd w:val="0"/>
        <w:snapToGrid w:val="0"/>
        <w:spacing w:line="560" w:lineRule="exact"/>
        <w:ind w:firstLine="640" w:firstLineChars="200"/>
        <w:rPr>
          <w:rFonts w:ascii="Times New Roman" w:hAnsi="Times New Roman" w:eastAsia="方正仿宋_GB2312"/>
          <w:color w:val="000000"/>
          <w:spacing w:val="-6"/>
          <w:sz w:val="32"/>
          <w:szCs w:val="32"/>
        </w:rPr>
      </w:pPr>
      <w:r>
        <w:rPr>
          <w:rFonts w:ascii="Times New Roman" w:hAnsi="Times New Roman" w:eastAsia="方正仿宋_GB2312"/>
          <w:color w:val="000000"/>
          <w:sz w:val="32"/>
          <w:szCs w:val="32"/>
        </w:rPr>
        <w:t>（正文1000字以内</w:t>
      </w:r>
      <w:r>
        <w:rPr>
          <w:rFonts w:ascii="Times New Roman" w:hAnsi="Times New Roman" w:eastAsia="方正仿宋_GB2312"/>
          <w:color w:val="000000"/>
          <w:spacing w:val="-6"/>
          <w:sz w:val="32"/>
          <w:szCs w:val="32"/>
        </w:rPr>
        <w:t>）</w:t>
      </w:r>
    </w:p>
    <w:p>
      <w:pPr>
        <w:widowControl/>
        <w:spacing w:line="580" w:lineRule="exact"/>
        <w:jc w:val="left"/>
        <w:rPr>
          <w:rFonts w:ascii="Times New Roman" w:hAnsi="Times New Roman" w:eastAsia="仿宋_GB2312"/>
          <w:color w:val="000000"/>
          <w:kern w:val="0"/>
          <w:sz w:val="30"/>
          <w:szCs w:val="30"/>
        </w:rPr>
      </w:pPr>
    </w:p>
    <w:p>
      <w:pPr>
        <w:spacing w:line="580" w:lineRule="exact"/>
        <w:rPr>
          <w:rFonts w:ascii="Times New Roman" w:hAnsi="Times New Roman"/>
        </w:rPr>
      </w:pPr>
    </w:p>
    <w:p>
      <w:pPr>
        <w:spacing w:line="580" w:lineRule="exact"/>
        <w:rPr>
          <w:rFonts w:ascii="Times New Roman" w:hAnsi="Times New Roman"/>
          <w:color w:val="000000" w:themeColor="text1"/>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spacing w:line="580" w:lineRule="exact"/>
        <w:rPr>
          <w:rFonts w:ascii="Times New Roman" w:hAnsi="Times New Roman"/>
          <w:color w:val="000000" w:themeColor="text1"/>
          <w14:textFill>
            <w14:solidFill>
              <w14:schemeClr w14:val="tx1"/>
            </w14:solidFill>
          </w14:textFill>
        </w:rPr>
      </w:pPr>
    </w:p>
    <w:p>
      <w:pPr>
        <w:autoSpaceDE w:val="0"/>
        <w:autoSpaceDN w:val="0"/>
        <w:adjustRightInd w:val="0"/>
        <w:rPr>
          <w:rFonts w:ascii="Times New Roman" w:hAnsi="Times New Roman" w:eastAsia="仿宋_GB2312"/>
          <w:color w:val="000000"/>
          <w:kern w:val="0"/>
          <w:sz w:val="30"/>
          <w:szCs w:val="30"/>
        </w:rPr>
      </w:pPr>
    </w:p>
    <w:p>
      <w:pPr>
        <w:autoSpaceDE w:val="0"/>
        <w:autoSpaceDN w:val="0"/>
        <w:adjustRightInd w:val="0"/>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3</w:t>
      </w:r>
    </w:p>
    <w:p>
      <w:pPr>
        <w:autoSpaceDE w:val="0"/>
        <w:autoSpaceDN w:val="0"/>
        <w:adjustRightInd w:val="0"/>
        <w:jc w:val="center"/>
        <w:rPr>
          <w:rFonts w:ascii="Times New Roman" w:hAnsi="Times New Roman" w:eastAsia="方正小标宋简体"/>
          <w:bCs/>
          <w:color w:val="000000"/>
          <w:kern w:val="0"/>
          <w:sz w:val="36"/>
          <w:szCs w:val="36"/>
        </w:rPr>
      </w:pPr>
      <w:r>
        <w:rPr>
          <w:rFonts w:ascii="Times New Roman" w:hAnsi="Times New Roman" w:eastAsia="方正小标宋简体"/>
          <w:bCs/>
          <w:color w:val="000000"/>
          <w:kern w:val="0"/>
          <w:sz w:val="36"/>
          <w:szCs w:val="36"/>
        </w:rPr>
        <w:t>师范类专业认证持续改进情况报备要求</w:t>
      </w:r>
    </w:p>
    <w:p>
      <w:pPr>
        <w:autoSpaceDE w:val="0"/>
        <w:autoSpaceDN w:val="0"/>
        <w:adjustRightInd w:val="0"/>
        <w:spacing w:line="300" w:lineRule="exact"/>
        <w:jc w:val="center"/>
        <w:rPr>
          <w:rFonts w:ascii="Times New Roman" w:hAnsi="Times New Roman" w:eastAsia="方正小标宋简体"/>
          <w:bCs/>
          <w:color w:val="000000"/>
          <w:kern w:val="0"/>
          <w:sz w:val="36"/>
          <w:szCs w:val="36"/>
        </w:rPr>
      </w:pP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一、报备时间</w:t>
      </w:r>
    </w:p>
    <w:p>
      <w:pPr>
        <w:adjustRightInd w:val="0"/>
        <w:snapToGrid w:val="0"/>
        <w:spacing w:line="560" w:lineRule="exact"/>
        <w:ind w:firstLine="640" w:firstLineChars="200"/>
        <w:rPr>
          <w:rFonts w:ascii="Times New Roman" w:hAnsi="Times New Roman" w:eastAsia="黑体"/>
          <w:b/>
          <w:color w:val="000000"/>
          <w:sz w:val="32"/>
          <w:szCs w:val="32"/>
        </w:rPr>
      </w:pPr>
      <w:r>
        <w:rPr>
          <w:rFonts w:ascii="Times New Roman" w:hAnsi="Times New Roman" w:eastAsia="仿宋_GB2312"/>
          <w:color w:val="000000"/>
          <w:sz w:val="32"/>
          <w:szCs w:val="32"/>
        </w:rPr>
        <w:t>报备材料按年度提交，时间为每年2月15日前。认证结论颁布当年应提交1年的报备材料，包含2个学期。</w:t>
      </w: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二、报备方式</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通过师范类专业认证管理信息系统，将有关原始文件材料统一打包编号上传。建议报备材料按照本校要求存档后，在本地服务器存储，提供查阅链接、开放查阅权限备查。</w:t>
      </w:r>
    </w:p>
    <w:p>
      <w:pPr>
        <w:adjustRightInd w:val="0"/>
        <w:snapToGrid w:val="0"/>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三、报备材料及要求</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本年度补充和完善的面向产出评价机制等制度文件、面向产出开展的评价活动、评价结果、以及依据评价结果进行持续改进等原始材料。</w:t>
      </w:r>
      <w:r>
        <w:rPr>
          <w:rFonts w:ascii="Times New Roman" w:hAnsi="Times New Roman" w:eastAsia="仿宋_GB2312"/>
          <w:bCs/>
          <w:color w:val="000000"/>
          <w:sz w:val="32"/>
          <w:szCs w:val="32"/>
        </w:rPr>
        <w:t>仅需原始材料，无需总结情况报告。</w:t>
      </w:r>
      <w:r>
        <w:rPr>
          <w:rFonts w:ascii="Times New Roman" w:hAnsi="Times New Roman" w:eastAsia="仿宋_GB2312"/>
          <w:color w:val="000000"/>
          <w:sz w:val="32"/>
          <w:szCs w:val="32"/>
        </w:rPr>
        <w:t>有关材料要求包括：</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1.本年度按照面向产出要求修订的制度文件（本年度如无修订，可不提供，但需注明）：</w:t>
      </w:r>
    </w:p>
    <w:p>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（1）培养方案（需附修订时间及修订情况说明）；</w:t>
      </w:r>
    </w:p>
    <w:p>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（2）各门课程教学大纲（需附修订时间及修订情况说明）；</w:t>
      </w:r>
    </w:p>
    <w:p>
      <w:pPr>
        <w:widowControl/>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（3）产出评价制度文件（需附修订时间及修订情况说明）。</w:t>
      </w:r>
    </w:p>
    <w:p>
      <w:pPr>
        <w:widowControl/>
        <w:spacing w:line="560" w:lineRule="exact"/>
        <w:ind w:firstLine="600"/>
        <w:rPr>
          <w:rFonts w:ascii="Times New Roman" w:hAnsi="Times New Roman" w:eastAsia="仿宋_GB2312"/>
          <w:color w:val="000000"/>
          <w:sz w:val="32"/>
          <w:szCs w:val="32"/>
        </w:rPr>
      </w:pPr>
      <w:bookmarkStart w:id="1" w:name="_Hlk137736051"/>
      <w:r>
        <w:rPr>
          <w:rFonts w:ascii="Times New Roman" w:hAnsi="Times New Roman" w:eastAsia="仿宋_GB2312"/>
          <w:color w:val="000000"/>
          <w:sz w:val="32"/>
          <w:szCs w:val="32"/>
        </w:rPr>
        <w:t>2.本年度按照面向产出制度文件开展课程目标达成评价的有关材料。仅需报备当年度评价课程（在一个评价周期内覆盖所有课程即可），每门课程一个文件包（上传系统时统一为1个PDF格式文件），包括：</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（1）课程教学大纲；</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（2）课程教学考核材料，根据课程类别分别要求如下：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楷体"/>
          <w:bCs/>
          <w:color w:val="000000"/>
          <w:sz w:val="32"/>
          <w:szCs w:val="32"/>
        </w:rPr>
        <w:t>理论课程。</w:t>
      </w:r>
      <w:r>
        <w:rPr>
          <w:rFonts w:ascii="Times New Roman" w:hAnsi="Times New Roman" w:eastAsia="仿宋_GB2312"/>
          <w:color w:val="000000"/>
          <w:sz w:val="32"/>
          <w:szCs w:val="32"/>
        </w:rPr>
        <w:t>评价当年度根据本校教学文档管理要求，以电子文档形式存档的课程考核材料。</w:t>
      </w:r>
      <w:r>
        <w:rPr>
          <w:rFonts w:ascii="Times New Roman" w:hAnsi="Times New Roman" w:eastAsia="仿宋_GB2312"/>
          <w:bCs/>
          <w:color w:val="000000"/>
          <w:sz w:val="32"/>
          <w:szCs w:val="32"/>
        </w:rPr>
        <w:t>参考要求</w:t>
      </w:r>
      <w:r>
        <w:rPr>
          <w:rFonts w:ascii="Times New Roman" w:hAnsi="Times New Roman" w:eastAsia="仿宋_GB2312"/>
          <w:color w:val="000000"/>
          <w:sz w:val="32"/>
          <w:szCs w:val="32"/>
        </w:rPr>
        <w:t>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该课程本年度考核要求（如试题、作业，小论文、实验报告、案例分析、教学设计等）、课程评分标准、学生考核成绩记录和总成绩清单。提供1名学生过程性考核材料和结果性考核材料样本。</w:t>
      </w:r>
    </w:p>
    <w:p>
      <w:pPr>
        <w:widowControl/>
        <w:spacing w:line="560" w:lineRule="exact"/>
        <w:ind w:firstLine="600"/>
        <w:rPr>
          <w:rFonts w:ascii="Times New Roman" w:hAnsi="Times New Roman" w:eastAsia="仿宋_GB2312"/>
          <w:color w:val="000000"/>
          <w:sz w:val="32"/>
          <w:szCs w:val="32"/>
        </w:rPr>
      </w:pPr>
      <w:bookmarkStart w:id="2" w:name="_Hlk137735019"/>
      <w:r>
        <w:rPr>
          <w:rFonts w:ascii="Times New Roman" w:hAnsi="Times New Roman" w:eastAsia="楷体"/>
          <w:bCs/>
          <w:color w:val="000000"/>
          <w:sz w:val="32"/>
          <w:szCs w:val="32"/>
        </w:rPr>
        <w:t>技能训练</w:t>
      </w:r>
      <w:bookmarkEnd w:id="2"/>
      <w:r>
        <w:rPr>
          <w:rFonts w:ascii="Times New Roman" w:hAnsi="Times New Roman" w:eastAsia="楷体"/>
          <w:bCs/>
          <w:color w:val="000000"/>
          <w:sz w:val="32"/>
          <w:szCs w:val="32"/>
        </w:rPr>
        <w:t>。</w:t>
      </w:r>
      <w:r>
        <w:rPr>
          <w:rFonts w:ascii="Times New Roman" w:hAnsi="Times New Roman" w:eastAsia="仿宋_GB2312"/>
          <w:color w:val="000000"/>
          <w:sz w:val="32"/>
          <w:szCs w:val="32"/>
        </w:rPr>
        <w:t>评价当年度根据本校教学文档管理要求，以电子文档形式存档的专业技能与教育教学技能考核材料。参考要求如下：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考核内容与要点、考核形式与方式、评分标准、评价过程记录、学生考核成绩记录和总成绩清单。提供1名学生过程性考核材料和结果性考核材料样本。</w:t>
      </w:r>
    </w:p>
    <w:p>
      <w:pPr>
        <w:widowControl/>
        <w:spacing w:line="560" w:lineRule="exact"/>
        <w:ind w:firstLine="600"/>
        <w:rPr>
          <w:rFonts w:ascii="Times New Roman" w:hAnsi="Times New Roman" w:eastAsia="仿宋_GB2312"/>
          <w:color w:val="000000"/>
          <w:sz w:val="32"/>
          <w:szCs w:val="32"/>
        </w:rPr>
      </w:pPr>
      <w:bookmarkStart w:id="3" w:name="_Hlk137735029"/>
      <w:r>
        <w:rPr>
          <w:rFonts w:ascii="Times New Roman" w:hAnsi="Times New Roman" w:eastAsia="楷体"/>
          <w:bCs/>
          <w:color w:val="000000"/>
          <w:sz w:val="32"/>
          <w:szCs w:val="32"/>
        </w:rPr>
        <w:t>专业实践与教育实践课程</w:t>
      </w:r>
      <w:bookmarkEnd w:id="3"/>
      <w:r>
        <w:rPr>
          <w:rFonts w:ascii="Times New Roman" w:hAnsi="Times New Roman" w:eastAsia="楷体"/>
          <w:bCs/>
          <w:color w:val="000000"/>
          <w:sz w:val="32"/>
          <w:szCs w:val="32"/>
        </w:rPr>
        <w:t>。</w:t>
      </w:r>
      <w:r>
        <w:rPr>
          <w:rFonts w:ascii="Times New Roman" w:hAnsi="Times New Roman" w:eastAsia="仿宋_GB2312"/>
          <w:color w:val="000000"/>
          <w:sz w:val="32"/>
          <w:szCs w:val="32"/>
        </w:rPr>
        <w:t>教育实践课程包括见习、实习与研习。评价当年度根据本校教学文档管理要求，以电子文档形式存档的实践考核材料。参考要求如下：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以教育实践为例，见习、实习与研习课程教学大纲、考核评价方法、评分标准（评价量规），考核内容包括师德体验与表现评价、教学（学习）设计方案与实施评价、班主任体验与工作评价、教研活动体验与成果评价等；学生的实习日记、实习报告；指导教师与实习学校的写实性评价等。提供1名学生的过程管理和考核资料样本。</w:t>
      </w:r>
    </w:p>
    <w:p>
      <w:pPr>
        <w:widowControl/>
        <w:spacing w:line="560" w:lineRule="exact"/>
        <w:ind w:firstLine="600"/>
        <w:rPr>
          <w:rFonts w:ascii="Times New Roman" w:hAnsi="Times New Roman" w:eastAsia="仿宋_GB2312"/>
          <w:color w:val="000000"/>
          <w:sz w:val="32"/>
          <w:szCs w:val="32"/>
        </w:rPr>
      </w:pPr>
      <w:bookmarkStart w:id="4" w:name="_Hlk137735039"/>
      <w:r>
        <w:rPr>
          <w:rFonts w:ascii="Times New Roman" w:hAnsi="Times New Roman" w:eastAsia="楷体"/>
          <w:bCs/>
          <w:color w:val="000000"/>
          <w:sz w:val="32"/>
          <w:szCs w:val="32"/>
        </w:rPr>
        <w:t>毕业设计（论文）</w:t>
      </w:r>
      <w:bookmarkEnd w:id="4"/>
      <w:r>
        <w:rPr>
          <w:rFonts w:ascii="Times New Roman" w:hAnsi="Times New Roman" w:eastAsia="楷体"/>
          <w:bCs/>
          <w:color w:val="000000"/>
          <w:sz w:val="32"/>
          <w:szCs w:val="32"/>
        </w:rPr>
        <w:t>。</w:t>
      </w:r>
      <w:r>
        <w:rPr>
          <w:rFonts w:ascii="Times New Roman" w:hAnsi="Times New Roman" w:eastAsia="仿宋_GB2312"/>
          <w:color w:val="000000"/>
          <w:sz w:val="32"/>
          <w:szCs w:val="32"/>
        </w:rPr>
        <w:t>评价当年度根据本校教学文档管理要求，以电子文档形式存档的毕业设计（论文）相关材料。</w:t>
      </w:r>
      <w:r>
        <w:rPr>
          <w:rFonts w:ascii="Times New Roman" w:hAnsi="Times New Roman" w:eastAsia="仿宋_GB2312"/>
          <w:bCs/>
          <w:color w:val="000000"/>
          <w:sz w:val="32"/>
          <w:szCs w:val="32"/>
        </w:rPr>
        <w:t>参考要求</w:t>
      </w:r>
      <w:r>
        <w:rPr>
          <w:rFonts w:ascii="Times New Roman" w:hAnsi="Times New Roman" w:eastAsia="仿宋_GB2312"/>
          <w:color w:val="000000"/>
          <w:sz w:val="32"/>
          <w:szCs w:val="32"/>
        </w:rPr>
        <w:t>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任务书、开题报告、文献翻译（原文+译文）、毕业（论文）设计文本；中期检查、各类评阅记录、答辩记录、成绩等电子文档。提供1名学生的过程管理和考核资料样本。</w:t>
      </w:r>
    </w:p>
    <w:p>
      <w:pPr>
        <w:widowControl/>
        <w:spacing w:line="560" w:lineRule="exact"/>
        <w:ind w:firstLine="600"/>
        <w:rPr>
          <w:rFonts w:ascii="Times New Roman" w:hAnsi="Times New Roman" w:eastAsia="仿宋_GB2312"/>
          <w:bCs/>
          <w:color w:val="000000"/>
          <w:sz w:val="32"/>
          <w:szCs w:val="32"/>
        </w:rPr>
      </w:pPr>
      <w:bookmarkStart w:id="5" w:name="_Hlk137735048"/>
      <w:r>
        <w:rPr>
          <w:rFonts w:ascii="Times New Roman" w:hAnsi="Times New Roman" w:eastAsia="楷体"/>
          <w:bCs/>
          <w:color w:val="000000"/>
          <w:sz w:val="32"/>
          <w:szCs w:val="32"/>
        </w:rPr>
        <w:t>课程/综合设计报告。</w:t>
      </w:r>
      <w:bookmarkEnd w:id="5"/>
      <w:r>
        <w:rPr>
          <w:rFonts w:ascii="Times New Roman" w:hAnsi="Times New Roman" w:eastAsia="仿宋_GB2312"/>
          <w:color w:val="000000"/>
          <w:sz w:val="32"/>
          <w:szCs w:val="32"/>
        </w:rPr>
        <w:t>评价当年度根据本校教学文档管理要求，以电子文档形式存档的课程/综合设计报告及相关材料。</w:t>
      </w:r>
      <w:r>
        <w:rPr>
          <w:rFonts w:ascii="Times New Roman" w:hAnsi="Times New Roman" w:eastAsia="仿宋_GB2312"/>
          <w:bCs/>
          <w:color w:val="000000"/>
          <w:sz w:val="32"/>
          <w:szCs w:val="32"/>
        </w:rPr>
        <w:t>参考要求如下：</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bCs/>
          <w:color w:val="000000"/>
          <w:sz w:val="32"/>
          <w:szCs w:val="32"/>
        </w:rPr>
        <w:t>设</w:t>
      </w:r>
      <w:r>
        <w:rPr>
          <w:rFonts w:ascii="Times New Roman" w:hAnsi="Times New Roman" w:eastAsia="仿宋_GB2312"/>
          <w:color w:val="000000"/>
          <w:sz w:val="32"/>
          <w:szCs w:val="32"/>
        </w:rPr>
        <w:t>计任务书、设计报告文本、评阅记录、答辩记录、成绩等电子文档。提供1名学生的过程管理和考核资料样本。</w:t>
      </w:r>
    </w:p>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（3）课程本年度的课程目标达成情况评价报告（包括课程目标、课程目标与指标点的对应关系、评分标准、评价方法，评价依据和评价结果及明确具体的针对性改进措施等）。</w:t>
      </w:r>
    </w:p>
    <w:bookmarkEnd w:id="1"/>
    <w:p>
      <w:pPr>
        <w:widowControl/>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3.年度报备时，专业应同时提交年度报备资料清单目录，参考格式如下：</w:t>
      </w:r>
    </w:p>
    <w:p>
      <w:pPr>
        <w:widowControl/>
        <w:spacing w:line="560" w:lineRule="exact"/>
        <w:jc w:val="center"/>
        <w:rPr>
          <w:rFonts w:ascii="Times New Roman" w:hAnsi="Times New Roman" w:eastAsia="黑体"/>
          <w:color w:val="000000"/>
          <w:sz w:val="28"/>
          <w:szCs w:val="28"/>
        </w:rPr>
      </w:pPr>
    </w:p>
    <w:p>
      <w:pPr>
        <w:widowControl/>
        <w:spacing w:line="560" w:lineRule="exact"/>
        <w:jc w:val="center"/>
        <w:rPr>
          <w:rFonts w:ascii="Times New Roman" w:hAnsi="Times New Roman" w:eastAsia="黑体"/>
          <w:color w:val="000000"/>
          <w:sz w:val="28"/>
          <w:szCs w:val="28"/>
        </w:rPr>
      </w:pPr>
    </w:p>
    <w:p>
      <w:pPr>
        <w:widowControl/>
        <w:spacing w:line="560" w:lineRule="exact"/>
        <w:jc w:val="center"/>
        <w:rPr>
          <w:rFonts w:ascii="Times New Roman" w:hAnsi="Times New Roman" w:eastAsia="黑体"/>
          <w:color w:val="000000"/>
          <w:sz w:val="28"/>
          <w:szCs w:val="28"/>
        </w:rPr>
      </w:pPr>
    </w:p>
    <w:p>
      <w:pPr>
        <w:widowControl/>
        <w:spacing w:line="560" w:lineRule="exact"/>
        <w:jc w:val="center"/>
        <w:rPr>
          <w:rFonts w:ascii="Times New Roman" w:hAnsi="Times New Roman" w:eastAsia="黑体"/>
          <w:color w:val="000000"/>
          <w:sz w:val="28"/>
          <w:szCs w:val="28"/>
        </w:rPr>
      </w:pPr>
    </w:p>
    <w:p>
      <w:pPr>
        <w:widowControl/>
        <w:jc w:val="center"/>
        <w:rPr>
          <w:rFonts w:ascii="Times New Roman" w:hAnsi="Times New Roman" w:eastAsia="黑体"/>
          <w:color w:val="000000"/>
          <w:sz w:val="28"/>
          <w:szCs w:val="28"/>
        </w:rPr>
      </w:pPr>
    </w:p>
    <w:p>
      <w:pPr>
        <w:widowControl/>
        <w:jc w:val="center"/>
        <w:rPr>
          <w:rFonts w:ascii="Times New Roman" w:hAnsi="Times New Roman" w:eastAsia="黑体"/>
          <w:color w:val="000000"/>
          <w:sz w:val="36"/>
          <w:szCs w:val="36"/>
        </w:rPr>
      </w:pPr>
    </w:p>
    <w:p>
      <w:pPr>
        <w:widowControl/>
        <w:jc w:val="center"/>
        <w:rPr>
          <w:rFonts w:ascii="Times New Roman" w:hAnsi="Times New Roman"/>
          <w:color w:val="000000"/>
          <w:sz w:val="36"/>
          <w:szCs w:val="36"/>
        </w:rPr>
      </w:pPr>
      <w:r>
        <w:rPr>
          <w:rFonts w:hint="eastAsia" w:ascii="Times New Roman" w:hAnsi="Times New Roman" w:eastAsia="黑体"/>
          <w:color w:val="000000"/>
          <w:sz w:val="36"/>
          <w:szCs w:val="36"/>
        </w:rPr>
        <w:t>普通高等学校师范类专业认证年度报备资料目录</w:t>
      </w:r>
    </w:p>
    <w:p>
      <w:pPr>
        <w:widowControl/>
        <w:ind w:firstLine="280" w:firstLineChars="100"/>
        <w:jc w:val="center"/>
        <w:rPr>
          <w:rFonts w:ascii="Times New Roman" w:hAnsi="Times New Roman" w:eastAsia="楷体"/>
          <w:color w:val="000000"/>
          <w:sz w:val="28"/>
          <w:szCs w:val="28"/>
        </w:rPr>
      </w:pPr>
      <w:r>
        <w:rPr>
          <w:rFonts w:ascii="Times New Roman" w:hAnsi="Times New Roman" w:eastAsia="楷体"/>
          <w:color w:val="000000"/>
          <w:sz w:val="28"/>
          <w:szCs w:val="28"/>
        </w:rPr>
        <w:t>第一部分：制度文件目录</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912"/>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5912"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制度名称</w:t>
            </w:r>
          </w:p>
        </w:tc>
        <w:tc>
          <w:tcPr>
            <w:tcW w:w="1498"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修订时间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1</w:t>
            </w:r>
          </w:p>
        </w:tc>
        <w:tc>
          <w:tcPr>
            <w:tcW w:w="5912" w:type="dxa"/>
            <w:vAlign w:val="center"/>
          </w:tcPr>
          <w:p>
            <w:pPr>
              <w:widowControl/>
              <w:jc w:val="left"/>
              <w:rPr>
                <w:rFonts w:ascii="Times New Roman" w:hAnsi="Times New Roman"/>
                <w:color w:val="000000"/>
                <w:kern w:val="0"/>
                <w:sz w:val="24"/>
              </w:rPr>
            </w:pPr>
          </w:p>
        </w:tc>
        <w:tc>
          <w:tcPr>
            <w:tcW w:w="1498" w:type="dxa"/>
            <w:vAlign w:val="center"/>
          </w:tcPr>
          <w:p>
            <w:pPr>
              <w:widowControl/>
              <w:jc w:val="left"/>
              <w:rPr>
                <w:rFonts w:ascii="Times New Roman" w:hAnsi="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2</w:t>
            </w:r>
          </w:p>
        </w:tc>
        <w:tc>
          <w:tcPr>
            <w:tcW w:w="5912" w:type="dxa"/>
            <w:vAlign w:val="center"/>
          </w:tcPr>
          <w:p>
            <w:pPr>
              <w:widowControl/>
              <w:jc w:val="left"/>
              <w:rPr>
                <w:rFonts w:ascii="Times New Roman" w:hAnsi="Times New Roman"/>
                <w:color w:val="000000"/>
                <w:kern w:val="0"/>
                <w:sz w:val="24"/>
              </w:rPr>
            </w:pPr>
          </w:p>
        </w:tc>
        <w:tc>
          <w:tcPr>
            <w:tcW w:w="1498" w:type="dxa"/>
            <w:vAlign w:val="center"/>
          </w:tcPr>
          <w:p>
            <w:pPr>
              <w:widowControl/>
              <w:jc w:val="left"/>
              <w:rPr>
                <w:rFonts w:ascii="Times New Roman" w:hAnsi="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3</w:t>
            </w:r>
          </w:p>
        </w:tc>
        <w:tc>
          <w:tcPr>
            <w:tcW w:w="5912" w:type="dxa"/>
            <w:vAlign w:val="center"/>
          </w:tcPr>
          <w:p>
            <w:pPr>
              <w:widowControl/>
              <w:jc w:val="left"/>
              <w:rPr>
                <w:rFonts w:ascii="Times New Roman" w:hAnsi="Times New Roman"/>
                <w:color w:val="000000"/>
                <w:kern w:val="0"/>
                <w:sz w:val="24"/>
              </w:rPr>
            </w:pPr>
          </w:p>
        </w:tc>
        <w:tc>
          <w:tcPr>
            <w:tcW w:w="1498" w:type="dxa"/>
            <w:vAlign w:val="center"/>
          </w:tcPr>
          <w:p>
            <w:pPr>
              <w:widowControl/>
              <w:jc w:val="left"/>
              <w:rPr>
                <w:rFonts w:ascii="Times New Roman" w:hAnsi="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4</w:t>
            </w:r>
          </w:p>
        </w:tc>
        <w:tc>
          <w:tcPr>
            <w:tcW w:w="5912" w:type="dxa"/>
            <w:vAlign w:val="center"/>
          </w:tcPr>
          <w:p>
            <w:pPr>
              <w:widowControl/>
              <w:jc w:val="left"/>
              <w:rPr>
                <w:rFonts w:ascii="Times New Roman" w:hAnsi="Times New Roman"/>
                <w:color w:val="000000"/>
                <w:kern w:val="0"/>
                <w:sz w:val="24"/>
              </w:rPr>
            </w:pPr>
          </w:p>
        </w:tc>
        <w:tc>
          <w:tcPr>
            <w:tcW w:w="1498" w:type="dxa"/>
            <w:vAlign w:val="center"/>
          </w:tcPr>
          <w:p>
            <w:pPr>
              <w:widowControl/>
              <w:jc w:val="left"/>
              <w:rPr>
                <w:rFonts w:ascii="Times New Roman" w:hAnsi="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 w:type="dxa"/>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w:t>
            </w:r>
          </w:p>
        </w:tc>
        <w:tc>
          <w:tcPr>
            <w:tcW w:w="5912" w:type="dxa"/>
            <w:vAlign w:val="center"/>
          </w:tcPr>
          <w:p>
            <w:pPr>
              <w:widowControl/>
              <w:jc w:val="left"/>
              <w:rPr>
                <w:rFonts w:ascii="Times New Roman" w:hAnsi="Times New Roman"/>
                <w:color w:val="000000"/>
                <w:kern w:val="0"/>
                <w:sz w:val="24"/>
              </w:rPr>
            </w:pPr>
          </w:p>
        </w:tc>
        <w:tc>
          <w:tcPr>
            <w:tcW w:w="1498" w:type="dxa"/>
            <w:vAlign w:val="center"/>
          </w:tcPr>
          <w:p>
            <w:pPr>
              <w:widowControl/>
              <w:jc w:val="left"/>
              <w:rPr>
                <w:rFonts w:ascii="Times New Roman" w:hAnsi="Times New Roman"/>
                <w:color w:val="000000"/>
                <w:kern w:val="0"/>
                <w:sz w:val="24"/>
              </w:rPr>
            </w:pPr>
          </w:p>
        </w:tc>
      </w:tr>
    </w:tbl>
    <w:p>
      <w:pPr>
        <w:widowControl/>
        <w:jc w:val="center"/>
        <w:rPr>
          <w:rFonts w:ascii="Times New Roman" w:hAnsi="Times New Roman" w:eastAsia="楷体"/>
          <w:color w:val="000000"/>
          <w:sz w:val="24"/>
        </w:rPr>
      </w:pPr>
    </w:p>
    <w:p>
      <w:pPr>
        <w:widowControl/>
        <w:jc w:val="center"/>
        <w:rPr>
          <w:rFonts w:ascii="Times New Roman" w:hAnsi="Times New Roman" w:eastAsia="楷体"/>
          <w:color w:val="000000"/>
          <w:sz w:val="24"/>
        </w:rPr>
      </w:pPr>
      <w:r>
        <w:rPr>
          <w:rFonts w:ascii="Times New Roman" w:hAnsi="Times New Roman" w:eastAsia="楷体"/>
          <w:color w:val="000000"/>
          <w:sz w:val="28"/>
          <w:szCs w:val="28"/>
        </w:rPr>
        <w:t>第二部分：课程（含实践教学环节）资料目录</w:t>
      </w:r>
    </w:p>
    <w:tbl>
      <w:tblPr>
        <w:tblStyle w:val="6"/>
        <w:tblpPr w:leftFromText="180" w:rightFromText="180" w:vertAnchor="text" w:tblpY="1"/>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68"/>
        <w:gridCol w:w="967"/>
        <w:gridCol w:w="1027"/>
        <w:gridCol w:w="731"/>
        <w:gridCol w:w="955"/>
        <w:gridCol w:w="941"/>
        <w:gridCol w:w="972"/>
        <w:gridCol w:w="810"/>
        <w:gridCol w:w="886"/>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36" w:type="dxa"/>
            <w:vAlign w:val="center"/>
          </w:tcPr>
          <w:p>
            <w:pPr>
              <w:widowControl/>
              <w:spacing w:line="240" w:lineRule="exact"/>
              <w:jc w:val="center"/>
              <w:rPr>
                <w:rFonts w:ascii="Times New Roman" w:hAnsi="Times New Roman" w:eastAsia="方正仿宋_GB2312"/>
                <w:color w:val="000000"/>
                <w:kern w:val="0"/>
                <w:sz w:val="18"/>
                <w:szCs w:val="18"/>
              </w:rPr>
            </w:pPr>
            <w:r>
              <w:rPr>
                <w:rFonts w:hint="eastAsia" w:ascii="Times New Roman" w:hAnsi="Times New Roman" w:eastAsia="方正仿宋_GB2312"/>
                <w:color w:val="000000"/>
                <w:kern w:val="0"/>
                <w:sz w:val="18"/>
                <w:szCs w:val="18"/>
              </w:rPr>
              <w:t>序号</w:t>
            </w:r>
          </w:p>
        </w:tc>
        <w:tc>
          <w:tcPr>
            <w:tcW w:w="568" w:type="dxa"/>
            <w:vAlign w:val="center"/>
          </w:tcPr>
          <w:p>
            <w:pPr>
              <w:widowControl/>
              <w:spacing w:line="240" w:lineRule="exact"/>
              <w:jc w:val="center"/>
              <w:rPr>
                <w:rFonts w:ascii="Times New Roman" w:hAnsi="Times New Roman" w:eastAsia="方正仿宋_GB2312"/>
                <w:color w:val="000000"/>
                <w:kern w:val="0"/>
                <w:sz w:val="18"/>
                <w:szCs w:val="18"/>
              </w:rPr>
            </w:pPr>
            <w:r>
              <w:rPr>
                <w:rFonts w:hint="eastAsia" w:ascii="Times New Roman" w:hAnsi="Times New Roman" w:eastAsia="方正仿宋_GB2312"/>
                <w:color w:val="000000"/>
                <w:kern w:val="0"/>
                <w:sz w:val="18"/>
                <w:szCs w:val="18"/>
              </w:rPr>
              <w:t>课程</w:t>
            </w:r>
          </w:p>
          <w:p>
            <w:pPr>
              <w:widowControl/>
              <w:spacing w:line="240" w:lineRule="exact"/>
              <w:jc w:val="center"/>
              <w:rPr>
                <w:rFonts w:ascii="Times New Roman" w:hAnsi="Times New Roman" w:eastAsia="方正仿宋_GB2312"/>
                <w:color w:val="000000"/>
                <w:kern w:val="0"/>
                <w:sz w:val="18"/>
                <w:szCs w:val="18"/>
              </w:rPr>
            </w:pPr>
            <w:r>
              <w:rPr>
                <w:rFonts w:hint="eastAsia" w:ascii="Times New Roman" w:hAnsi="Times New Roman" w:eastAsia="方正仿宋_GB2312"/>
                <w:color w:val="000000"/>
                <w:kern w:val="0"/>
                <w:sz w:val="18"/>
                <w:szCs w:val="18"/>
              </w:rPr>
              <w:t>名称</w:t>
            </w:r>
          </w:p>
        </w:tc>
        <w:tc>
          <w:tcPr>
            <w:tcW w:w="967"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课程性质</w:t>
            </w:r>
          </w:p>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（必修或选修）</w:t>
            </w:r>
          </w:p>
        </w:tc>
        <w:tc>
          <w:tcPr>
            <w:tcW w:w="1027"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课程类别（通识课、专业课等）</w:t>
            </w:r>
          </w:p>
        </w:tc>
        <w:tc>
          <w:tcPr>
            <w:tcW w:w="731"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是否提供课程教学大纲</w:t>
            </w:r>
          </w:p>
        </w:tc>
        <w:tc>
          <w:tcPr>
            <w:tcW w:w="955"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是否提供评分标准（评价量规）</w:t>
            </w:r>
          </w:p>
        </w:tc>
        <w:tc>
          <w:tcPr>
            <w:tcW w:w="941"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考核资料（列出名称，如期末试卷）</w:t>
            </w:r>
          </w:p>
        </w:tc>
        <w:tc>
          <w:tcPr>
            <w:tcW w:w="972"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是否提供</w:t>
            </w:r>
            <w:r>
              <w:rPr>
                <w:rFonts w:ascii="Times New Roman" w:hAnsi="Times New Roman" w:eastAsia="方正仿宋_GB2312"/>
                <w:color w:val="000000"/>
                <w:spacing w:val="-20"/>
                <w:kern w:val="0"/>
                <w:sz w:val="18"/>
                <w:szCs w:val="18"/>
              </w:rPr>
              <w:t>1</w:t>
            </w:r>
            <w:r>
              <w:rPr>
                <w:rFonts w:hint="eastAsia" w:ascii="Times New Roman" w:hAnsi="Times New Roman" w:eastAsia="方正仿宋_GB2312"/>
                <w:color w:val="000000"/>
                <w:spacing w:val="-20"/>
                <w:kern w:val="0"/>
                <w:sz w:val="18"/>
                <w:szCs w:val="18"/>
              </w:rPr>
              <w:t>位学生的考核材料样本</w:t>
            </w:r>
          </w:p>
        </w:tc>
        <w:tc>
          <w:tcPr>
            <w:tcW w:w="810"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是否提供考核成绩单</w:t>
            </w:r>
          </w:p>
          <w:p>
            <w:pPr>
              <w:widowControl/>
              <w:spacing w:line="240" w:lineRule="exact"/>
              <w:jc w:val="center"/>
              <w:rPr>
                <w:rFonts w:ascii="Times New Roman" w:hAnsi="Times New Roman" w:eastAsia="方正仿宋_GB2312"/>
                <w:color w:val="000000"/>
                <w:spacing w:val="-20"/>
                <w:kern w:val="0"/>
                <w:sz w:val="18"/>
                <w:szCs w:val="18"/>
              </w:rPr>
            </w:pPr>
          </w:p>
        </w:tc>
        <w:tc>
          <w:tcPr>
            <w:tcW w:w="886"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是否提供课程目标达成情况评价报告</w:t>
            </w:r>
          </w:p>
        </w:tc>
        <w:tc>
          <w:tcPr>
            <w:tcW w:w="554" w:type="dxa"/>
            <w:vAlign w:val="center"/>
          </w:tcPr>
          <w:p>
            <w:pPr>
              <w:widowControl/>
              <w:spacing w:line="240" w:lineRule="exact"/>
              <w:jc w:val="center"/>
              <w:rPr>
                <w:rFonts w:ascii="Times New Roman" w:hAnsi="Times New Roman" w:eastAsia="方正仿宋_GB2312"/>
                <w:color w:val="000000"/>
                <w:spacing w:val="-20"/>
                <w:kern w:val="0"/>
                <w:sz w:val="18"/>
                <w:szCs w:val="18"/>
              </w:rPr>
            </w:pPr>
            <w:r>
              <w:rPr>
                <w:rFonts w:hint="eastAsia" w:ascii="Times New Roman" w:hAnsi="Times New Roman" w:eastAsia="方正仿宋_GB2312"/>
                <w:color w:val="000000"/>
                <w:spacing w:val="-20"/>
                <w:kern w:val="0"/>
                <w:sz w:val="18"/>
                <w:szCs w:val="18"/>
              </w:rPr>
              <w:t>提交</w:t>
            </w:r>
          </w:p>
          <w:p>
            <w:pPr>
              <w:widowControl/>
              <w:spacing w:line="240" w:lineRule="exact"/>
              <w:jc w:val="center"/>
              <w:rPr>
                <w:rFonts w:ascii="Times New Roman" w:hAnsi="Times New Roman" w:eastAsia="方正仿宋_GB2312"/>
                <w:color w:val="000000"/>
                <w:kern w:val="0"/>
                <w:sz w:val="18"/>
                <w:szCs w:val="18"/>
              </w:rPr>
            </w:pPr>
            <w:r>
              <w:rPr>
                <w:rFonts w:hint="eastAsia" w:ascii="Times New Roman" w:hAnsi="Times New Roman" w:eastAsia="方正仿宋_GB2312"/>
                <w:color w:val="000000"/>
                <w:spacing w:val="-20"/>
                <w:kern w:val="0"/>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36" w:type="dxa"/>
            <w:vAlign w:val="center"/>
          </w:tcPr>
          <w:p>
            <w:pPr>
              <w:widowControl/>
              <w:jc w:val="center"/>
              <w:rPr>
                <w:rFonts w:ascii="Times New Roman" w:hAnsi="Times New Roman" w:eastAsia="方正仿宋_GB2312"/>
                <w:color w:val="000000"/>
                <w:kern w:val="0"/>
                <w:sz w:val="22"/>
                <w:szCs w:val="20"/>
              </w:rPr>
            </w:pPr>
            <w:r>
              <w:rPr>
                <w:rFonts w:ascii="Times New Roman" w:hAnsi="Times New Roman" w:eastAsia="方正仿宋_GB2312"/>
                <w:color w:val="000000"/>
                <w:kern w:val="0"/>
                <w:sz w:val="22"/>
                <w:szCs w:val="20"/>
              </w:rPr>
              <w:t>1</w:t>
            </w:r>
          </w:p>
        </w:tc>
        <w:tc>
          <w:tcPr>
            <w:tcW w:w="568" w:type="dxa"/>
            <w:vAlign w:val="center"/>
          </w:tcPr>
          <w:p>
            <w:pPr>
              <w:widowControl/>
              <w:jc w:val="left"/>
              <w:rPr>
                <w:rFonts w:ascii="Times New Roman" w:hAnsi="Times New Roman" w:eastAsia="方正仿宋_GB2312"/>
                <w:color w:val="000000"/>
                <w:kern w:val="0"/>
                <w:sz w:val="24"/>
              </w:rPr>
            </w:pPr>
          </w:p>
        </w:tc>
        <w:tc>
          <w:tcPr>
            <w:tcW w:w="967" w:type="dxa"/>
            <w:vAlign w:val="center"/>
          </w:tcPr>
          <w:p>
            <w:pPr>
              <w:widowControl/>
              <w:jc w:val="left"/>
              <w:rPr>
                <w:rFonts w:ascii="Times New Roman" w:hAnsi="Times New Roman" w:eastAsia="方正仿宋_GB2312"/>
                <w:color w:val="000000"/>
                <w:kern w:val="0"/>
                <w:sz w:val="24"/>
              </w:rPr>
            </w:pPr>
          </w:p>
        </w:tc>
        <w:tc>
          <w:tcPr>
            <w:tcW w:w="1027" w:type="dxa"/>
            <w:vAlign w:val="center"/>
          </w:tcPr>
          <w:p>
            <w:pPr>
              <w:widowControl/>
              <w:jc w:val="left"/>
              <w:rPr>
                <w:rFonts w:ascii="Times New Roman" w:hAnsi="Times New Roman" w:eastAsia="方正仿宋_GB2312"/>
                <w:color w:val="000000"/>
                <w:kern w:val="0"/>
                <w:sz w:val="24"/>
              </w:rPr>
            </w:pPr>
          </w:p>
        </w:tc>
        <w:tc>
          <w:tcPr>
            <w:tcW w:w="731" w:type="dxa"/>
            <w:vAlign w:val="center"/>
          </w:tcPr>
          <w:p>
            <w:pPr>
              <w:widowControl/>
              <w:jc w:val="left"/>
              <w:rPr>
                <w:rFonts w:ascii="Times New Roman" w:hAnsi="Times New Roman" w:eastAsia="方正仿宋_GB2312"/>
                <w:color w:val="000000"/>
                <w:kern w:val="0"/>
                <w:sz w:val="24"/>
              </w:rPr>
            </w:pPr>
          </w:p>
        </w:tc>
        <w:tc>
          <w:tcPr>
            <w:tcW w:w="955" w:type="dxa"/>
            <w:vAlign w:val="center"/>
          </w:tcPr>
          <w:p>
            <w:pPr>
              <w:widowControl/>
              <w:jc w:val="left"/>
              <w:rPr>
                <w:rFonts w:ascii="Times New Roman" w:hAnsi="Times New Roman" w:eastAsia="方正仿宋_GB2312"/>
                <w:color w:val="000000"/>
                <w:kern w:val="0"/>
                <w:sz w:val="24"/>
              </w:rPr>
            </w:pPr>
          </w:p>
        </w:tc>
        <w:tc>
          <w:tcPr>
            <w:tcW w:w="941" w:type="dxa"/>
            <w:vAlign w:val="center"/>
          </w:tcPr>
          <w:p>
            <w:pPr>
              <w:widowControl/>
              <w:jc w:val="left"/>
              <w:rPr>
                <w:rFonts w:ascii="Times New Roman" w:hAnsi="Times New Roman" w:eastAsia="方正仿宋_GB2312"/>
                <w:color w:val="000000"/>
                <w:kern w:val="0"/>
                <w:sz w:val="24"/>
              </w:rPr>
            </w:pPr>
          </w:p>
        </w:tc>
        <w:tc>
          <w:tcPr>
            <w:tcW w:w="972" w:type="dxa"/>
            <w:vAlign w:val="center"/>
          </w:tcPr>
          <w:p>
            <w:pPr>
              <w:widowControl/>
              <w:jc w:val="left"/>
              <w:rPr>
                <w:rFonts w:ascii="Times New Roman" w:hAnsi="Times New Roman" w:eastAsia="方正仿宋_GB2312"/>
                <w:color w:val="000000"/>
                <w:kern w:val="0"/>
                <w:sz w:val="24"/>
              </w:rPr>
            </w:pPr>
          </w:p>
        </w:tc>
        <w:tc>
          <w:tcPr>
            <w:tcW w:w="810" w:type="dxa"/>
            <w:vAlign w:val="center"/>
          </w:tcPr>
          <w:p>
            <w:pPr>
              <w:widowControl/>
              <w:jc w:val="left"/>
              <w:rPr>
                <w:rFonts w:ascii="Times New Roman" w:hAnsi="Times New Roman" w:eastAsia="方正仿宋_GB2312"/>
                <w:color w:val="000000"/>
                <w:kern w:val="0"/>
                <w:sz w:val="24"/>
              </w:rPr>
            </w:pPr>
          </w:p>
        </w:tc>
        <w:tc>
          <w:tcPr>
            <w:tcW w:w="886" w:type="dxa"/>
            <w:vAlign w:val="center"/>
          </w:tcPr>
          <w:p>
            <w:pPr>
              <w:widowControl/>
              <w:jc w:val="left"/>
              <w:rPr>
                <w:rFonts w:ascii="Times New Roman" w:hAnsi="Times New Roman" w:eastAsia="方正仿宋_GB2312"/>
                <w:color w:val="000000"/>
                <w:kern w:val="0"/>
                <w:sz w:val="24"/>
              </w:rPr>
            </w:pPr>
          </w:p>
        </w:tc>
        <w:tc>
          <w:tcPr>
            <w:tcW w:w="554" w:type="dxa"/>
            <w:vAlign w:val="center"/>
          </w:tcPr>
          <w:p>
            <w:pPr>
              <w:widowControl/>
              <w:jc w:val="left"/>
              <w:rPr>
                <w:rFonts w:ascii="Times New Roman" w:hAnsi="Times New Roman" w:eastAsia="方正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6" w:type="dxa"/>
            <w:vAlign w:val="center"/>
          </w:tcPr>
          <w:p>
            <w:pPr>
              <w:widowControl/>
              <w:jc w:val="center"/>
              <w:rPr>
                <w:rFonts w:ascii="Times New Roman" w:hAnsi="Times New Roman" w:eastAsia="方正仿宋_GB2312"/>
                <w:color w:val="000000"/>
                <w:kern w:val="0"/>
                <w:sz w:val="22"/>
                <w:szCs w:val="20"/>
              </w:rPr>
            </w:pPr>
            <w:r>
              <w:rPr>
                <w:rFonts w:ascii="Times New Roman" w:hAnsi="Times New Roman" w:eastAsia="方正仿宋_GB2312"/>
                <w:color w:val="000000"/>
                <w:kern w:val="0"/>
                <w:sz w:val="22"/>
                <w:szCs w:val="20"/>
              </w:rPr>
              <w:t>2</w:t>
            </w:r>
          </w:p>
        </w:tc>
        <w:tc>
          <w:tcPr>
            <w:tcW w:w="568" w:type="dxa"/>
            <w:vAlign w:val="center"/>
          </w:tcPr>
          <w:p>
            <w:pPr>
              <w:widowControl/>
              <w:jc w:val="left"/>
              <w:rPr>
                <w:rFonts w:ascii="Times New Roman" w:hAnsi="Times New Roman" w:eastAsia="方正仿宋_GB2312"/>
                <w:color w:val="000000"/>
                <w:kern w:val="0"/>
                <w:sz w:val="24"/>
              </w:rPr>
            </w:pPr>
          </w:p>
        </w:tc>
        <w:tc>
          <w:tcPr>
            <w:tcW w:w="967" w:type="dxa"/>
            <w:vAlign w:val="center"/>
          </w:tcPr>
          <w:p>
            <w:pPr>
              <w:widowControl/>
              <w:jc w:val="left"/>
              <w:rPr>
                <w:rFonts w:ascii="Times New Roman" w:hAnsi="Times New Roman" w:eastAsia="方正仿宋_GB2312"/>
                <w:color w:val="000000"/>
                <w:kern w:val="0"/>
                <w:sz w:val="24"/>
              </w:rPr>
            </w:pPr>
          </w:p>
        </w:tc>
        <w:tc>
          <w:tcPr>
            <w:tcW w:w="1027" w:type="dxa"/>
            <w:vAlign w:val="center"/>
          </w:tcPr>
          <w:p>
            <w:pPr>
              <w:widowControl/>
              <w:jc w:val="left"/>
              <w:rPr>
                <w:rFonts w:ascii="Times New Roman" w:hAnsi="Times New Roman" w:eastAsia="方正仿宋_GB2312"/>
                <w:color w:val="000000"/>
                <w:kern w:val="0"/>
                <w:sz w:val="24"/>
              </w:rPr>
            </w:pPr>
          </w:p>
        </w:tc>
        <w:tc>
          <w:tcPr>
            <w:tcW w:w="731" w:type="dxa"/>
            <w:vAlign w:val="center"/>
          </w:tcPr>
          <w:p>
            <w:pPr>
              <w:widowControl/>
              <w:jc w:val="left"/>
              <w:rPr>
                <w:rFonts w:ascii="Times New Roman" w:hAnsi="Times New Roman" w:eastAsia="方正仿宋_GB2312"/>
                <w:color w:val="000000"/>
                <w:kern w:val="0"/>
                <w:sz w:val="24"/>
              </w:rPr>
            </w:pPr>
          </w:p>
        </w:tc>
        <w:tc>
          <w:tcPr>
            <w:tcW w:w="955" w:type="dxa"/>
            <w:vAlign w:val="center"/>
          </w:tcPr>
          <w:p>
            <w:pPr>
              <w:widowControl/>
              <w:jc w:val="left"/>
              <w:rPr>
                <w:rFonts w:ascii="Times New Roman" w:hAnsi="Times New Roman" w:eastAsia="方正仿宋_GB2312"/>
                <w:color w:val="000000"/>
                <w:kern w:val="0"/>
                <w:sz w:val="24"/>
              </w:rPr>
            </w:pPr>
          </w:p>
        </w:tc>
        <w:tc>
          <w:tcPr>
            <w:tcW w:w="941" w:type="dxa"/>
            <w:vAlign w:val="center"/>
          </w:tcPr>
          <w:p>
            <w:pPr>
              <w:widowControl/>
              <w:jc w:val="left"/>
              <w:rPr>
                <w:rFonts w:ascii="Times New Roman" w:hAnsi="Times New Roman" w:eastAsia="方正仿宋_GB2312"/>
                <w:color w:val="000000"/>
                <w:kern w:val="0"/>
                <w:sz w:val="24"/>
              </w:rPr>
            </w:pPr>
          </w:p>
        </w:tc>
        <w:tc>
          <w:tcPr>
            <w:tcW w:w="972" w:type="dxa"/>
            <w:vAlign w:val="center"/>
          </w:tcPr>
          <w:p>
            <w:pPr>
              <w:widowControl/>
              <w:jc w:val="left"/>
              <w:rPr>
                <w:rFonts w:ascii="Times New Roman" w:hAnsi="Times New Roman" w:eastAsia="方正仿宋_GB2312"/>
                <w:color w:val="000000"/>
                <w:kern w:val="0"/>
                <w:sz w:val="24"/>
              </w:rPr>
            </w:pPr>
          </w:p>
        </w:tc>
        <w:tc>
          <w:tcPr>
            <w:tcW w:w="810" w:type="dxa"/>
            <w:vAlign w:val="center"/>
          </w:tcPr>
          <w:p>
            <w:pPr>
              <w:widowControl/>
              <w:jc w:val="left"/>
              <w:rPr>
                <w:rFonts w:ascii="Times New Roman" w:hAnsi="Times New Roman" w:eastAsia="方正仿宋_GB2312"/>
                <w:color w:val="000000"/>
                <w:kern w:val="0"/>
                <w:sz w:val="24"/>
              </w:rPr>
            </w:pPr>
          </w:p>
        </w:tc>
        <w:tc>
          <w:tcPr>
            <w:tcW w:w="886" w:type="dxa"/>
            <w:vAlign w:val="center"/>
          </w:tcPr>
          <w:p>
            <w:pPr>
              <w:widowControl/>
              <w:jc w:val="left"/>
              <w:rPr>
                <w:rFonts w:ascii="Times New Roman" w:hAnsi="Times New Roman" w:eastAsia="方正仿宋_GB2312"/>
                <w:color w:val="000000"/>
                <w:kern w:val="0"/>
                <w:sz w:val="24"/>
              </w:rPr>
            </w:pPr>
          </w:p>
        </w:tc>
        <w:tc>
          <w:tcPr>
            <w:tcW w:w="554" w:type="dxa"/>
            <w:vAlign w:val="center"/>
          </w:tcPr>
          <w:p>
            <w:pPr>
              <w:widowControl/>
              <w:jc w:val="left"/>
              <w:rPr>
                <w:rFonts w:ascii="Times New Roman" w:hAnsi="Times New Roman" w:eastAsia="方正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6" w:type="dxa"/>
            <w:vAlign w:val="center"/>
          </w:tcPr>
          <w:p>
            <w:pPr>
              <w:widowControl/>
              <w:jc w:val="center"/>
              <w:rPr>
                <w:rFonts w:ascii="Times New Roman" w:hAnsi="Times New Roman" w:eastAsia="方正仿宋_GB2312"/>
                <w:color w:val="000000"/>
                <w:kern w:val="0"/>
                <w:sz w:val="22"/>
                <w:szCs w:val="20"/>
              </w:rPr>
            </w:pPr>
            <w:r>
              <w:rPr>
                <w:rFonts w:ascii="Times New Roman" w:hAnsi="Times New Roman" w:eastAsia="方正仿宋_GB2312"/>
                <w:color w:val="000000"/>
                <w:kern w:val="0"/>
                <w:sz w:val="22"/>
                <w:szCs w:val="20"/>
              </w:rPr>
              <w:t>…</w:t>
            </w:r>
          </w:p>
        </w:tc>
        <w:tc>
          <w:tcPr>
            <w:tcW w:w="568" w:type="dxa"/>
            <w:vAlign w:val="center"/>
          </w:tcPr>
          <w:p>
            <w:pPr>
              <w:widowControl/>
              <w:jc w:val="left"/>
              <w:rPr>
                <w:rFonts w:ascii="Times New Roman" w:hAnsi="Times New Roman" w:eastAsia="方正仿宋_GB2312"/>
                <w:color w:val="000000"/>
                <w:kern w:val="0"/>
                <w:sz w:val="24"/>
              </w:rPr>
            </w:pPr>
          </w:p>
        </w:tc>
        <w:tc>
          <w:tcPr>
            <w:tcW w:w="967" w:type="dxa"/>
            <w:vAlign w:val="center"/>
          </w:tcPr>
          <w:p>
            <w:pPr>
              <w:widowControl/>
              <w:jc w:val="left"/>
              <w:rPr>
                <w:rFonts w:ascii="Times New Roman" w:hAnsi="Times New Roman" w:eastAsia="方正仿宋_GB2312"/>
                <w:color w:val="000000"/>
                <w:kern w:val="0"/>
                <w:sz w:val="24"/>
              </w:rPr>
            </w:pPr>
          </w:p>
        </w:tc>
        <w:tc>
          <w:tcPr>
            <w:tcW w:w="1027" w:type="dxa"/>
            <w:vAlign w:val="center"/>
          </w:tcPr>
          <w:p>
            <w:pPr>
              <w:widowControl/>
              <w:jc w:val="left"/>
              <w:rPr>
                <w:rFonts w:ascii="Times New Roman" w:hAnsi="Times New Roman" w:eastAsia="方正仿宋_GB2312"/>
                <w:color w:val="000000"/>
                <w:kern w:val="0"/>
                <w:sz w:val="24"/>
              </w:rPr>
            </w:pPr>
          </w:p>
        </w:tc>
        <w:tc>
          <w:tcPr>
            <w:tcW w:w="731" w:type="dxa"/>
            <w:vAlign w:val="center"/>
          </w:tcPr>
          <w:p>
            <w:pPr>
              <w:widowControl/>
              <w:jc w:val="left"/>
              <w:rPr>
                <w:rFonts w:ascii="Times New Roman" w:hAnsi="Times New Roman" w:eastAsia="方正仿宋_GB2312"/>
                <w:color w:val="000000"/>
                <w:kern w:val="0"/>
                <w:sz w:val="24"/>
              </w:rPr>
            </w:pPr>
          </w:p>
        </w:tc>
        <w:tc>
          <w:tcPr>
            <w:tcW w:w="955" w:type="dxa"/>
            <w:vAlign w:val="center"/>
          </w:tcPr>
          <w:p>
            <w:pPr>
              <w:widowControl/>
              <w:jc w:val="left"/>
              <w:rPr>
                <w:rFonts w:ascii="Times New Roman" w:hAnsi="Times New Roman" w:eastAsia="方正仿宋_GB2312"/>
                <w:color w:val="000000"/>
                <w:kern w:val="0"/>
                <w:sz w:val="24"/>
              </w:rPr>
            </w:pPr>
          </w:p>
        </w:tc>
        <w:tc>
          <w:tcPr>
            <w:tcW w:w="941" w:type="dxa"/>
            <w:vAlign w:val="center"/>
          </w:tcPr>
          <w:p>
            <w:pPr>
              <w:widowControl/>
              <w:jc w:val="left"/>
              <w:rPr>
                <w:rFonts w:ascii="Times New Roman" w:hAnsi="Times New Roman" w:eastAsia="方正仿宋_GB2312"/>
                <w:color w:val="000000"/>
                <w:kern w:val="0"/>
                <w:sz w:val="24"/>
              </w:rPr>
            </w:pPr>
          </w:p>
        </w:tc>
        <w:tc>
          <w:tcPr>
            <w:tcW w:w="972" w:type="dxa"/>
            <w:vAlign w:val="center"/>
          </w:tcPr>
          <w:p>
            <w:pPr>
              <w:widowControl/>
              <w:jc w:val="left"/>
              <w:rPr>
                <w:rFonts w:ascii="Times New Roman" w:hAnsi="Times New Roman" w:eastAsia="方正仿宋_GB2312"/>
                <w:color w:val="000000"/>
                <w:kern w:val="0"/>
                <w:sz w:val="24"/>
              </w:rPr>
            </w:pPr>
          </w:p>
        </w:tc>
        <w:tc>
          <w:tcPr>
            <w:tcW w:w="810" w:type="dxa"/>
            <w:vAlign w:val="center"/>
          </w:tcPr>
          <w:p>
            <w:pPr>
              <w:widowControl/>
              <w:jc w:val="left"/>
              <w:rPr>
                <w:rFonts w:ascii="Times New Roman" w:hAnsi="Times New Roman" w:eastAsia="方正仿宋_GB2312"/>
                <w:color w:val="000000"/>
                <w:kern w:val="0"/>
                <w:sz w:val="24"/>
              </w:rPr>
            </w:pPr>
          </w:p>
        </w:tc>
        <w:tc>
          <w:tcPr>
            <w:tcW w:w="886" w:type="dxa"/>
            <w:vAlign w:val="center"/>
          </w:tcPr>
          <w:p>
            <w:pPr>
              <w:widowControl/>
              <w:jc w:val="left"/>
              <w:rPr>
                <w:rFonts w:ascii="Times New Roman" w:hAnsi="Times New Roman" w:eastAsia="方正仿宋_GB2312"/>
                <w:color w:val="000000"/>
                <w:kern w:val="0"/>
                <w:sz w:val="24"/>
              </w:rPr>
            </w:pPr>
          </w:p>
        </w:tc>
        <w:tc>
          <w:tcPr>
            <w:tcW w:w="554" w:type="dxa"/>
            <w:vAlign w:val="center"/>
          </w:tcPr>
          <w:p>
            <w:pPr>
              <w:widowControl/>
              <w:jc w:val="left"/>
              <w:rPr>
                <w:rFonts w:ascii="Times New Roman" w:hAnsi="Times New Roman" w:eastAsia="方正仿宋_GB2312"/>
                <w:color w:val="000000"/>
                <w:kern w:val="0"/>
                <w:sz w:val="24"/>
              </w:rPr>
            </w:pPr>
          </w:p>
        </w:tc>
      </w:tr>
    </w:tbl>
    <w:p>
      <w:pPr>
        <w:widowControl/>
        <w:spacing w:line="440" w:lineRule="exact"/>
        <w:jc w:val="left"/>
        <w:rPr>
          <w:rFonts w:ascii="Times New Roman" w:hAnsi="Times New Roman" w:eastAsia="方正仿宋_GB2312"/>
          <w:color w:val="000000"/>
          <w:sz w:val="24"/>
        </w:rPr>
      </w:pPr>
      <w:r>
        <w:rPr>
          <w:rFonts w:ascii="Times New Roman" w:hAnsi="Times New Roman" w:eastAsia="黑体"/>
          <w:color w:val="000000"/>
          <w:sz w:val="24"/>
        </w:rPr>
        <w:t>备注：</w:t>
      </w:r>
      <w:r>
        <w:rPr>
          <w:rFonts w:ascii="Times New Roman" w:hAnsi="Times New Roman" w:eastAsia="方正仿宋_GB2312"/>
          <w:color w:val="000000"/>
          <w:sz w:val="24"/>
        </w:rPr>
        <w:t>1.制度包括培养方案、课程教学大纲、评价制度等。</w:t>
      </w:r>
    </w:p>
    <w:p>
      <w:pPr>
        <w:widowControl/>
        <w:spacing w:line="440" w:lineRule="exact"/>
        <w:ind w:firstLine="720" w:firstLineChars="300"/>
        <w:jc w:val="left"/>
        <w:rPr>
          <w:rFonts w:ascii="Times New Roman" w:hAnsi="Times New Roman" w:eastAsia="方正仿宋_GB2312"/>
          <w:color w:val="000000"/>
          <w:sz w:val="24"/>
        </w:rPr>
      </w:pPr>
      <w:r>
        <w:rPr>
          <w:rFonts w:ascii="Times New Roman" w:hAnsi="Times New Roman" w:eastAsia="方正仿宋_GB2312"/>
          <w:color w:val="000000"/>
          <w:sz w:val="24"/>
        </w:rPr>
        <w:t>2.在认证有效期内，报备的资料清单连续排序，与报备资料一同提交认证机构，并在中期审核时提交专家审核。</w:t>
      </w:r>
    </w:p>
    <w:p>
      <w:pPr>
        <w:widowControl/>
        <w:ind w:firstLine="600"/>
        <w:rPr>
          <w:rFonts w:ascii="Times New Roman" w:hAnsi="Times New Roman" w:eastAsia="仿宋_GB2312"/>
          <w:color w:val="000000"/>
          <w:sz w:val="30"/>
          <w:szCs w:val="30"/>
        </w:rPr>
      </w:pPr>
    </w:p>
    <w:p>
      <w:pPr>
        <w:widowControl/>
        <w:jc w:val="left"/>
        <w:rPr>
          <w:rFonts w:ascii="Times New Roman" w:hAnsi="Times New Roman" w:eastAsia="仿宋_GB2312"/>
          <w:color w:val="000000"/>
          <w:sz w:val="30"/>
          <w:szCs w:val="30"/>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spacing w:line="580" w:lineRule="exact"/>
        <w:rPr>
          <w:rFonts w:ascii="Times New Roman" w:hAnsi="Times New Roman" w:eastAsia="仿宋_GB2312"/>
          <w:color w:val="000000"/>
          <w:sz w:val="32"/>
          <w:szCs w:val="32"/>
        </w:rPr>
      </w:pPr>
    </w:p>
    <w:p>
      <w:pPr>
        <w:widowControl/>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adjustRightInd w:val="0"/>
        <w:snapToGrid w:val="0"/>
        <w:spacing w:line="560" w:lineRule="exact"/>
        <w:jc w:val="center"/>
        <w:rPr>
          <w:rFonts w:ascii="Times New Roman" w:hAnsi="Times New Roman" w:eastAsia="仿宋"/>
          <w:b/>
          <w:bCs/>
          <w:color w:val="000000"/>
          <w:sz w:val="28"/>
        </w:rPr>
      </w:pPr>
      <w:r>
        <w:rPr>
          <w:rFonts w:ascii="Times New Roman" w:hAnsi="Times New Roman" w:eastAsia="方正小标宋简体"/>
          <w:color w:val="000000"/>
          <w:kern w:val="44"/>
          <w:sz w:val="36"/>
          <w:szCs w:val="36"/>
        </w:rPr>
        <w:t>师范类专业认证持续改进证据清单</w:t>
      </w:r>
    </w:p>
    <w:p>
      <w:pPr>
        <w:adjustRightInd w:val="0"/>
        <w:snapToGrid w:val="0"/>
        <w:spacing w:line="560" w:lineRule="exact"/>
        <w:rPr>
          <w:rFonts w:ascii="Times New Roman" w:hAnsi="Times New Roman" w:eastAsia="仿宋"/>
          <w:color w:val="000000"/>
          <w:sz w:val="30"/>
          <w:szCs w:val="30"/>
        </w:rPr>
      </w:pPr>
    </w:p>
    <w:p>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方正仿宋_GB2312"/>
          <w:color w:val="000000"/>
          <w:sz w:val="32"/>
          <w:szCs w:val="32"/>
          <w:u w:val="single"/>
        </w:rPr>
        <w:t xml:space="preserve">              </w:t>
      </w:r>
      <w:r>
        <w:rPr>
          <w:rFonts w:ascii="Times New Roman" w:hAnsi="Times New Roman" w:eastAsia="方正仿宋_GB2312"/>
          <w:color w:val="000000"/>
          <w:sz w:val="32"/>
          <w:szCs w:val="32"/>
        </w:rPr>
        <w:t>（认证机构名称）：</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根据《普通高等学校师范类专业认证实施办法（暂行）》有关规定，我校以下专业于年月通过认证，认证结论为</w:t>
      </w:r>
      <w:r>
        <w:rPr>
          <w:rFonts w:ascii="Times New Roman" w:hAnsi="Times New Roman" w:eastAsia="方正仿宋_GB2312"/>
          <w:color w:val="000000"/>
          <w:sz w:val="32"/>
          <w:szCs w:val="32"/>
          <w:u w:val="single"/>
        </w:rPr>
        <w:t xml:space="preserve">         </w:t>
      </w:r>
      <w:r>
        <w:rPr>
          <w:rFonts w:ascii="Times New Roman" w:hAnsi="Times New Roman" w:eastAsia="仿宋_GB2312"/>
          <w:color w:val="000000"/>
          <w:sz w:val="32"/>
          <w:szCs w:val="32"/>
        </w:rPr>
        <w:t>。经过持续改进与建设，现提交师范类专业认证持续改进证据清单，请予以审核。</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学校名称：</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专业名称：</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专业类别：（学前/小教/中教/职教/特教）</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认证等级：</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认证结论：</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有效期起止时间：</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专业负责人：</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专业联系人：</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p>
    <w:p>
      <w:pPr>
        <w:adjustRightInd w:val="0"/>
        <w:snapToGrid w:val="0"/>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电子邮箱：</w:t>
      </w:r>
    </w:p>
    <w:p>
      <w:pPr>
        <w:adjustRightInd w:val="0"/>
        <w:snapToGrid w:val="0"/>
        <w:spacing w:line="560" w:lineRule="exact"/>
        <w:ind w:firstLine="600"/>
        <w:rPr>
          <w:rFonts w:ascii="Times New Roman" w:hAnsi="Times New Roman" w:eastAsia="仿宋_GB2312"/>
          <w:b/>
          <w:color w:val="000000"/>
          <w:sz w:val="32"/>
          <w:szCs w:val="32"/>
        </w:rPr>
      </w:pPr>
      <w:r>
        <w:rPr>
          <w:rFonts w:ascii="Times New Roman" w:hAnsi="Times New Roman" w:eastAsia="黑体"/>
          <w:bCs/>
          <w:color w:val="000000"/>
          <w:sz w:val="32"/>
          <w:szCs w:val="32"/>
        </w:rPr>
        <w:t>我校承诺，本证据清单及所有附件材料完全属实。</w:t>
      </w:r>
    </w:p>
    <w:p>
      <w:pPr>
        <w:adjustRightInd w:val="0"/>
        <w:snapToGrid w:val="0"/>
        <w:spacing w:line="560" w:lineRule="exact"/>
        <w:ind w:firstLine="600"/>
        <w:rPr>
          <w:rFonts w:ascii="Times New Roman" w:hAnsi="Times New Roman" w:eastAsia="仿宋_GB2312"/>
          <w:color w:val="000000"/>
          <w:sz w:val="32"/>
          <w:szCs w:val="32"/>
        </w:rPr>
      </w:pPr>
    </w:p>
    <w:p>
      <w:pPr>
        <w:adjustRightInd w:val="0"/>
        <w:snapToGrid w:val="0"/>
        <w:spacing w:line="560" w:lineRule="exact"/>
        <w:ind w:right="150"/>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学校负责人签字</w:t>
      </w:r>
      <w:r>
        <w:rPr>
          <w:rFonts w:ascii="Times New Roman" w:hAnsi="Times New Roman" w:eastAsia="仿宋_GB2312"/>
          <w:color w:val="000000"/>
          <w:sz w:val="32"/>
          <w:szCs w:val="32"/>
        </w:rPr>
        <w:tab/>
      </w:r>
      <w:r>
        <w:rPr>
          <w:rFonts w:ascii="Times New Roman" w:hAnsi="Times New Roman" w:eastAsia="仿宋_GB2312"/>
          <w:color w:val="000000"/>
          <w:sz w:val="32"/>
          <w:szCs w:val="32"/>
        </w:rPr>
        <w:t>：</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pPr>
        <w:adjustRightInd w:val="0"/>
        <w:snapToGrid w:val="0"/>
        <w:spacing w:line="560" w:lineRule="exact"/>
        <w:ind w:right="1050"/>
        <w:jc w:val="righ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学</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校（盖章）：</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pPr>
        <w:adjustRightInd w:val="0"/>
        <w:snapToGrid w:val="0"/>
        <w:spacing w:line="560" w:lineRule="exact"/>
        <w:ind w:firstLine="4536"/>
        <w:rPr>
          <w:rFonts w:ascii="Times New Roman" w:hAnsi="Times New Roman" w:eastAsia="仿宋"/>
          <w:b/>
          <w:color w:val="000000"/>
          <w:sz w:val="24"/>
        </w:rPr>
      </w:pPr>
      <w:r>
        <w:rPr>
          <w:rFonts w:ascii="Times New Roman" w:hAnsi="Times New Roman" w:eastAsia="仿宋_GB2312"/>
          <w:color w:val="000000"/>
          <w:sz w:val="32"/>
          <w:szCs w:val="32"/>
        </w:rPr>
        <w:t>年   月   日</w:t>
      </w:r>
      <w:r>
        <w:rPr>
          <w:rFonts w:ascii="Times New Roman" w:hAnsi="Times New Roman" w:eastAsia="仿宋"/>
          <w:b/>
          <w:color w:val="000000"/>
          <w:sz w:val="24"/>
        </w:rPr>
        <w:br w:type="page"/>
      </w:r>
    </w:p>
    <w:p>
      <w:pPr>
        <w:widowControl/>
        <w:adjustRightInd w:val="0"/>
        <w:snapToGrid w:val="0"/>
        <w:spacing w:after="156" w:afterLines="50"/>
        <w:rPr>
          <w:rFonts w:ascii="Times New Roman" w:hAnsi="Times New Roman" w:eastAsia="仿宋"/>
          <w:b/>
          <w:color w:val="000000"/>
          <w:spacing w:val="-6"/>
          <w:sz w:val="32"/>
          <w:szCs w:val="32"/>
        </w:rPr>
      </w:pPr>
    </w:p>
    <w:p>
      <w:pPr>
        <w:widowControl/>
        <w:adjustRightInd w:val="0"/>
        <w:snapToGrid w:val="0"/>
        <w:spacing w:after="156" w:afterLines="50"/>
        <w:jc w:val="center"/>
        <w:rPr>
          <w:rFonts w:ascii="Times New Roman" w:hAnsi="Times New Roman" w:eastAsia="黑体"/>
          <w:bCs/>
          <w:color w:val="000000"/>
          <w:spacing w:val="-6"/>
          <w:sz w:val="36"/>
          <w:szCs w:val="36"/>
        </w:rPr>
      </w:pPr>
      <w:r>
        <w:rPr>
          <w:rFonts w:ascii="Times New Roman" w:hAnsi="Times New Roman" w:eastAsia="黑体"/>
          <w:bCs/>
          <w:color w:val="000000"/>
          <w:spacing w:val="-6"/>
          <w:sz w:val="36"/>
          <w:szCs w:val="36"/>
        </w:rPr>
        <w:t>填 写 说 明</w:t>
      </w:r>
    </w:p>
    <w:p>
      <w:pPr>
        <w:widowControl/>
        <w:spacing w:line="400" w:lineRule="exact"/>
        <w:rPr>
          <w:rFonts w:ascii="Times New Roman" w:hAnsi="Times New Roman" w:eastAsia="仿宋_GB2312"/>
          <w:color w:val="000000"/>
          <w:spacing w:val="-6"/>
          <w:sz w:val="32"/>
          <w:szCs w:val="32"/>
        </w:rPr>
      </w:pPr>
    </w:p>
    <w:p>
      <w:pPr>
        <w:widowControl/>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1.封面需学校负责人签字、盖校章，否则不予审核。</w:t>
      </w:r>
    </w:p>
    <w:p>
      <w:pPr>
        <w:widowControl/>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2.学校应指导专业重点针对认证报告中提出的“主线”“底线”方面存在的问题，以证据清单的形式，如实证明</w:t>
      </w:r>
      <w:r>
        <w:rPr>
          <w:rFonts w:ascii="Times New Roman" w:hAnsi="Times New Roman" w:eastAsia="仿宋_GB2312"/>
          <w:color w:val="000000"/>
          <w:sz w:val="32"/>
          <w:szCs w:val="32"/>
        </w:rPr>
        <w:t>支撑毕业要求的课程教学体系的整改情况和面向产出的内部评价机制的完善及运行情况，</w:t>
      </w:r>
      <w:r>
        <w:rPr>
          <w:rFonts w:ascii="Times New Roman" w:hAnsi="Times New Roman" w:eastAsia="仿宋_GB2312"/>
          <w:color w:val="000000"/>
          <w:spacing w:val="-6"/>
          <w:sz w:val="32"/>
          <w:szCs w:val="32"/>
        </w:rPr>
        <w:t>无需按每个指标项描述</w:t>
      </w:r>
      <w:r>
        <w:rPr>
          <w:rFonts w:ascii="Times New Roman" w:hAnsi="Times New Roman" w:eastAsia="仿宋_GB2312"/>
          <w:color w:val="000000"/>
          <w:sz w:val="32"/>
          <w:szCs w:val="32"/>
        </w:rPr>
        <w:t>；并对应清单分项</w:t>
      </w:r>
      <w:r>
        <w:rPr>
          <w:rFonts w:ascii="Times New Roman" w:hAnsi="Times New Roman" w:eastAsia="仿宋_GB2312"/>
          <w:color w:val="000000"/>
          <w:spacing w:val="-6"/>
          <w:sz w:val="32"/>
          <w:szCs w:val="32"/>
        </w:rPr>
        <w:t>提供佐证和支撑材料。</w:t>
      </w:r>
    </w:p>
    <w:p>
      <w:pPr>
        <w:widowControl/>
        <w:spacing w:line="56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3.</w:t>
      </w:r>
      <w:r>
        <w:rPr>
          <w:rFonts w:ascii="Times New Roman" w:hAnsi="Times New Roman" w:eastAsia="仿宋_GB2312"/>
          <w:color w:val="000000"/>
          <w:spacing w:val="-6"/>
          <w:sz w:val="32"/>
          <w:szCs w:val="32"/>
        </w:rPr>
        <w:t>按照《师范类专业认证整改工作方案》与《师范类专业认证持续改进情况报备要求》规范提供证据支撑材料，对应清单分类分项打包证据形成“产出主线改进证据”“评价底线改进证据”（其中课程评价材料包括培养方案中全部必修课程教学大纲以及每门课程一位学生课程过程性与结果性考核材料抽样、课程目标达成情况评价分析报告）、“其它主要问题改进证据”三个支撑材料包。支撑材料有交叉的，或与年度报备材料有重复的，可用“见……”方式处理。</w:t>
      </w:r>
    </w:p>
    <w:p>
      <w:pPr>
        <w:widowControl/>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4.持续改进证据清单电子版以PDF格式上传至师范类专业认证管理信息系统，不要上传压缩文件，一个文件中包含多个材料，建议做目录和链接，便于专家查找。</w:t>
      </w:r>
    </w:p>
    <w:p>
      <w:pPr>
        <w:widowControl/>
        <w:numPr>
          <w:ilvl w:val="0"/>
          <w:numId w:val="1"/>
        </w:numPr>
        <w:spacing w:after="160"/>
        <w:jc w:val="left"/>
        <w:rPr>
          <w:rFonts w:ascii="Times New Roman" w:hAnsi="Times New Roman" w:eastAsia="仿宋_GB2312"/>
          <w:color w:val="000000"/>
          <w:spacing w:val="-6"/>
          <w:sz w:val="30"/>
          <w:szCs w:val="30"/>
        </w:rPr>
      </w:pPr>
      <w:r>
        <w:rPr>
          <w:rFonts w:ascii="Times New Roman" w:hAnsi="Times New Roman" w:eastAsia="仿宋_GB2312"/>
          <w:color w:val="000000"/>
          <w:spacing w:val="-6"/>
          <w:sz w:val="30"/>
          <w:szCs w:val="30"/>
        </w:rPr>
        <w:br w:type="page"/>
      </w:r>
    </w:p>
    <w:p>
      <w:pPr>
        <w:widowControl/>
        <w:spacing w:line="560" w:lineRule="exact"/>
        <w:ind w:firstLine="616" w:firstLineChars="200"/>
        <w:rPr>
          <w:rFonts w:ascii="Times New Roman" w:hAnsi="Times New Roman" w:eastAsia="黑体"/>
          <w:b/>
          <w:color w:val="000000"/>
          <w:spacing w:val="-6"/>
          <w:sz w:val="32"/>
          <w:szCs w:val="32"/>
        </w:rPr>
      </w:pPr>
      <w:r>
        <w:rPr>
          <w:rFonts w:ascii="Times New Roman" w:hAnsi="Times New Roman" w:eastAsia="黑体"/>
          <w:bCs/>
          <w:color w:val="000000"/>
          <w:spacing w:val="-6"/>
          <w:sz w:val="32"/>
          <w:szCs w:val="32"/>
        </w:rPr>
        <w:t>一、专业情况简介</w:t>
      </w:r>
    </w:p>
    <w:p>
      <w:pPr>
        <w:widowControl/>
        <w:spacing w:line="560" w:lineRule="exact"/>
        <w:ind w:firstLine="616" w:firstLineChars="200"/>
        <w:rPr>
          <w:rFonts w:ascii="Times New Roman" w:hAnsi="Times New Roman" w:eastAsia="仿宋_GB2312"/>
          <w:color w:val="000000"/>
          <w:spacing w:val="-6"/>
          <w:sz w:val="32"/>
          <w:szCs w:val="32"/>
        </w:rPr>
      </w:pPr>
      <w:r>
        <w:rPr>
          <w:rFonts w:ascii="Times New Roman" w:hAnsi="Times New Roman" w:eastAsia="仿宋_GB2312"/>
          <w:color w:val="000000"/>
          <w:spacing w:val="-6"/>
          <w:sz w:val="32"/>
          <w:szCs w:val="32"/>
        </w:rPr>
        <w:t>（简要介绍专业与认证相关的基本现状，本轮认证结果，认证有效期起止时间等。500字以内）</w:t>
      </w:r>
    </w:p>
    <w:p>
      <w:pPr>
        <w:widowControl/>
        <w:spacing w:line="560" w:lineRule="exact"/>
        <w:ind w:firstLine="616" w:firstLineChars="200"/>
        <w:rPr>
          <w:rFonts w:ascii="Times New Roman" w:hAnsi="Times New Roman" w:eastAsia="黑体"/>
          <w:bCs/>
          <w:color w:val="000000"/>
          <w:spacing w:val="-6"/>
          <w:sz w:val="32"/>
          <w:szCs w:val="32"/>
        </w:rPr>
      </w:pPr>
      <w:r>
        <w:rPr>
          <w:rFonts w:ascii="Times New Roman" w:hAnsi="Times New Roman" w:eastAsia="黑体"/>
          <w:bCs/>
          <w:color w:val="000000"/>
          <w:spacing w:val="-6"/>
          <w:sz w:val="32"/>
          <w:szCs w:val="32"/>
        </w:rPr>
        <w:t>二、持续改进证据清单</w:t>
      </w:r>
    </w:p>
    <w:p>
      <w:pPr>
        <w:widowControl/>
        <w:spacing w:line="560" w:lineRule="exact"/>
        <w:jc w:val="center"/>
        <w:rPr>
          <w:rFonts w:ascii="Times New Roman" w:hAnsi="Times New Roman"/>
          <w:color w:val="000000"/>
          <w:spacing w:val="-6"/>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Times New Roman" w:hAnsi="Times New Roman" w:eastAsia="黑体"/>
          <w:b/>
          <w:bCs/>
          <w:color w:val="000000"/>
          <w:spacing w:val="-6"/>
          <w:sz w:val="24"/>
        </w:rPr>
      </w:pPr>
      <w:bookmarkStart w:id="6" w:name="_Hlk140076634"/>
      <w:r>
        <w:rPr>
          <w:rFonts w:ascii="Times New Roman" w:hAnsi="Times New Roman" w:eastAsia="黑体"/>
          <w:color w:val="000000"/>
          <w:spacing w:val="-6"/>
          <w:sz w:val="28"/>
          <w:szCs w:val="28"/>
        </w:rPr>
        <w:t>普通高等学校师范类专业认证持续改进证据清单</w:t>
      </w:r>
    </w:p>
    <w:tbl>
      <w:tblPr>
        <w:tblStyle w:val="4"/>
        <w:tblW w:w="978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94"/>
        <w:gridCol w:w="4128"/>
        <w:gridCol w:w="1041"/>
        <w:gridCol w:w="128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819"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指标</w:t>
            </w: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对标</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改进项</w:t>
            </w:r>
          </w:p>
        </w:tc>
        <w:tc>
          <w:tcPr>
            <w:tcW w:w="4128"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举证要求</w:t>
            </w:r>
          </w:p>
        </w:tc>
        <w:tc>
          <w:tcPr>
            <w:tcW w:w="1041"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认证报告</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所列问题</w:t>
            </w:r>
          </w:p>
        </w:tc>
        <w:tc>
          <w:tcPr>
            <w:tcW w:w="1285"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改进措施和落实效果的简要说明</w:t>
            </w:r>
          </w:p>
        </w:tc>
        <w:tc>
          <w:tcPr>
            <w:tcW w:w="1721"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支撑证据</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（含改进措施证据和落实效果证据）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9" w:type="dxa"/>
            <w:vMerge w:val="restart"/>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产出主线改进证据</w:t>
            </w: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培养</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目标</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1.建有完善培养目标的工作机制。4年之内，至少开展一次培养目标的修订工作，有面向工作岗位的需求调研。</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2.用字体加粗的方式标识培养目标修订的内容。</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3.有一定数量的利益相关者参与培养目标合理性评价和目标修订，有相关的过程记录。</w:t>
            </w:r>
          </w:p>
        </w:tc>
        <w:tc>
          <w:tcPr>
            <w:tcW w:w="1041" w:type="dxa"/>
            <w:shd w:val="clear" w:color="auto" w:fill="auto"/>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1.</w:t>
            </w:r>
          </w:p>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2.</w:t>
            </w:r>
          </w:p>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sz w:val="18"/>
                <w:szCs w:val="18"/>
              </w:rPr>
              <w:t>……</w:t>
            </w:r>
          </w:p>
          <w:p>
            <w:pPr>
              <w:spacing w:line="240" w:lineRule="exact"/>
              <w:rPr>
                <w:rFonts w:ascii="Times New Roman" w:hAnsi="Times New Roman" w:eastAsia="方正仿宋_GB2312"/>
                <w:color w:val="000000"/>
                <w:sz w:val="18"/>
                <w:szCs w:val="18"/>
              </w:rPr>
            </w:pPr>
          </w:p>
        </w:tc>
        <w:tc>
          <w:tcPr>
            <w:tcW w:w="1285" w:type="dxa"/>
            <w:shd w:val="clear" w:color="auto" w:fill="auto"/>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1.</w:t>
            </w:r>
          </w:p>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2.</w:t>
            </w:r>
          </w:p>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sz w:val="18"/>
                <w:szCs w:val="18"/>
              </w:rPr>
              <w:t>……</w:t>
            </w:r>
          </w:p>
          <w:p>
            <w:pPr>
              <w:spacing w:line="240" w:lineRule="exact"/>
              <w:rPr>
                <w:rFonts w:ascii="Times New Roman" w:hAnsi="Times New Roman" w:eastAsia="方正仿宋_GB2312"/>
                <w:color w:val="000000"/>
                <w:sz w:val="18"/>
                <w:szCs w:val="18"/>
              </w:rPr>
            </w:pPr>
          </w:p>
        </w:tc>
        <w:tc>
          <w:tcPr>
            <w:tcW w:w="1721" w:type="dxa"/>
            <w:shd w:val="clear" w:color="auto" w:fill="auto"/>
          </w:tcPr>
          <w:p>
            <w:pPr>
              <w:spacing w:line="240" w:lineRule="exact"/>
              <w:rPr>
                <w:rFonts w:ascii="Times New Roman" w:hAnsi="Times New Roman" w:eastAsia="方正仿宋_GB2312"/>
                <w:color w:val="000000"/>
                <w:sz w:val="18"/>
                <w:szCs w:val="18"/>
              </w:rPr>
            </w:pPr>
            <w:r>
              <w:rPr>
                <w:rFonts w:ascii="Times New Roman" w:hAnsi="Times New Roman" w:eastAsia="方正仿宋_GB2312"/>
                <w:color w:val="000000"/>
                <w:sz w:val="18"/>
                <w:szCs w:val="18"/>
              </w:rPr>
              <w:t>1.1证据名称，建议做超链接</w:t>
            </w:r>
          </w:p>
          <w:p>
            <w:pPr>
              <w:spacing w:line="240" w:lineRule="exact"/>
              <w:rPr>
                <w:rFonts w:ascii="Times New Roman" w:hAnsi="Times New Roman" w:eastAsia="方正仿宋_GB2312"/>
                <w:color w:val="000000"/>
                <w:sz w:val="18"/>
                <w:szCs w:val="18"/>
              </w:rPr>
            </w:pPr>
            <w:r>
              <w:rPr>
                <w:rFonts w:ascii="Times New Roman" w:hAnsi="Times New Roman" w:eastAsia="方正仿宋_GB2312"/>
                <w:color w:val="000000"/>
                <w:sz w:val="18"/>
                <w:szCs w:val="18"/>
              </w:rPr>
              <w:t>1.2</w:t>
            </w:r>
          </w:p>
          <w:p>
            <w:pPr>
              <w:widowControl/>
              <w:spacing w:line="240" w:lineRule="exact"/>
              <w:jc w:val="left"/>
              <w:rPr>
                <w:rFonts w:ascii="Times New Roman" w:hAnsi="Times New Roman" w:eastAsia="方正仿宋_GB2312"/>
                <w:color w:val="000000"/>
                <w:sz w:val="18"/>
                <w:szCs w:val="18"/>
              </w:rPr>
            </w:pPr>
            <w:r>
              <w:rPr>
                <w:rFonts w:ascii="Times New Roman" w:hAnsi="Times New Roman" w:eastAsia="方正仿宋_GB2312"/>
                <w:color w:val="000000"/>
                <w:sz w:val="18"/>
                <w:szCs w:val="18"/>
              </w:rPr>
              <w:t>……(目录可细分，建议不超过三级)</w:t>
            </w:r>
          </w:p>
          <w:p>
            <w:pPr>
              <w:spacing w:line="240" w:lineRule="exact"/>
              <w:rPr>
                <w:rFonts w:ascii="Times New Roman" w:hAnsi="Times New Roman" w:eastAsia="方正仿宋_GB2312"/>
                <w:color w:val="000000"/>
                <w:sz w:val="18"/>
                <w:szCs w:val="18"/>
              </w:rPr>
            </w:pPr>
            <w:r>
              <w:rPr>
                <w:rFonts w:ascii="Times New Roman" w:hAnsi="Times New Roman" w:eastAsia="方正仿宋_GB2312"/>
                <w:color w:val="000000"/>
                <w:sz w:val="18"/>
                <w:szCs w:val="18"/>
              </w:rPr>
              <w:t>2.1</w:t>
            </w:r>
          </w:p>
          <w:p>
            <w:pPr>
              <w:spacing w:line="240" w:lineRule="exact"/>
              <w:rPr>
                <w:rFonts w:ascii="Times New Roman" w:hAnsi="Times New Roman" w:eastAsia="方正仿宋_GB2312"/>
                <w:color w:val="000000"/>
                <w:sz w:val="18"/>
                <w:szCs w:val="18"/>
              </w:rPr>
            </w:pPr>
            <w:r>
              <w:rPr>
                <w:rFonts w:ascii="Times New Roman" w:hAnsi="Times New Roman" w:eastAsia="方正仿宋_GB2312"/>
                <w:color w:val="000000"/>
                <w:sz w:val="18"/>
                <w:szCs w:val="18"/>
              </w:rPr>
              <w:t>2.2</w:t>
            </w:r>
          </w:p>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19" w:type="dxa"/>
            <w:vMerge w:val="continue"/>
            <w:vAlign w:val="center"/>
          </w:tcPr>
          <w:p>
            <w:pPr>
              <w:widowControl/>
              <w:spacing w:line="200" w:lineRule="exact"/>
              <w:jc w:val="left"/>
              <w:rPr>
                <w:rFonts w:ascii="Times New Roman" w:hAnsi="Times New Roman" w:eastAsia="黑体"/>
                <w:color w:val="000000"/>
                <w:kern w:val="0"/>
                <w:sz w:val="18"/>
                <w:szCs w:val="18"/>
              </w:rPr>
            </w:pP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毕业</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要求</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1.建有完善毕业要求的工作机制。4年之内，至少开展一次毕业要求的修订工作。</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2.用字体加粗的方式标识毕业要求修订的内容。</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3.有毕业要求修订的过程记录。</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19" w:type="dxa"/>
            <w:vMerge w:val="continue"/>
            <w:vAlign w:val="center"/>
          </w:tcPr>
          <w:p>
            <w:pPr>
              <w:widowControl/>
              <w:spacing w:line="200" w:lineRule="exact"/>
              <w:jc w:val="left"/>
              <w:rPr>
                <w:rFonts w:ascii="Times New Roman" w:hAnsi="Times New Roman" w:eastAsia="黑体"/>
                <w:color w:val="000000"/>
                <w:kern w:val="0"/>
                <w:sz w:val="18"/>
                <w:szCs w:val="18"/>
              </w:rPr>
            </w:pP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课程</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体系</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1.建有完善课程体系的工作机制。4年之内，至少开展一次课程体系的修订工作。</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2.注明课程体系的优化情况。</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3.有一定数量的利益相关者参与课程体系合理化评价，有相关的过程记录。</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19" w:type="dxa"/>
            <w:vMerge w:val="continue"/>
            <w:vAlign w:val="center"/>
          </w:tcPr>
          <w:p>
            <w:pPr>
              <w:widowControl/>
              <w:spacing w:line="200" w:lineRule="exact"/>
              <w:jc w:val="left"/>
              <w:rPr>
                <w:rFonts w:ascii="Times New Roman" w:hAnsi="Times New Roman" w:eastAsia="黑体"/>
                <w:color w:val="000000"/>
                <w:kern w:val="0"/>
                <w:sz w:val="18"/>
                <w:szCs w:val="18"/>
              </w:rPr>
            </w:pP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课程</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教学</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大纲</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1.建有完善课程教学大纲的工作机制。</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2.标注近三年课程教学大纲修订的情况（修订的主要内容、缘由、时间、修订人等）。</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9" w:type="dxa"/>
            <w:vMerge w:val="restart"/>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评价底线改进证据</w:t>
            </w:r>
          </w:p>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（包含但不限于认证报告指出的问题）</w:t>
            </w: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评价机制与制度文件</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1.标注近三年制度更新情况。</w:t>
            </w:r>
          </w:p>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2.有制度执行的过程记录。</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9" w:type="dxa"/>
            <w:vMerge w:val="continue"/>
            <w:vAlign w:val="center"/>
          </w:tcPr>
          <w:p>
            <w:pPr>
              <w:widowControl/>
              <w:spacing w:line="200" w:lineRule="exact"/>
              <w:jc w:val="left"/>
              <w:rPr>
                <w:rFonts w:ascii="Times New Roman" w:hAnsi="Times New Roman" w:eastAsia="黑体"/>
                <w:color w:val="000000"/>
                <w:kern w:val="0"/>
                <w:sz w:val="18"/>
                <w:szCs w:val="18"/>
              </w:rPr>
            </w:pP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课程目标达成情况评价</w:t>
            </w:r>
          </w:p>
        </w:tc>
        <w:tc>
          <w:tcPr>
            <w:tcW w:w="4128" w:type="dxa"/>
            <w:shd w:val="clear" w:color="auto" w:fill="auto"/>
            <w:vAlign w:val="center"/>
          </w:tcPr>
          <w:p>
            <w:pPr>
              <w:widowControl/>
              <w:spacing w:line="240" w:lineRule="exact"/>
              <w:rPr>
                <w:rFonts w:ascii="Times New Roman" w:hAnsi="Times New Roman" w:eastAsia="方正仿宋_GB2312"/>
                <w:kern w:val="0"/>
                <w:sz w:val="18"/>
                <w:szCs w:val="18"/>
              </w:rPr>
            </w:pPr>
            <w:r>
              <w:rPr>
                <w:rFonts w:ascii="Times New Roman" w:hAnsi="Times New Roman" w:eastAsia="方正仿宋_GB2312"/>
                <w:kern w:val="0"/>
                <w:sz w:val="18"/>
                <w:szCs w:val="18"/>
              </w:rPr>
              <w:t>1.所有必修课程均开展课程目标达成情况分析。</w:t>
            </w:r>
          </w:p>
          <w:p>
            <w:pPr>
              <w:widowControl/>
              <w:spacing w:line="240" w:lineRule="exact"/>
              <w:jc w:val="left"/>
              <w:rPr>
                <w:rFonts w:ascii="Times New Roman" w:hAnsi="Times New Roman" w:eastAsia="方正仿宋_GB2312"/>
                <w:kern w:val="0"/>
                <w:sz w:val="18"/>
                <w:szCs w:val="18"/>
              </w:rPr>
            </w:pPr>
            <w:r>
              <w:rPr>
                <w:rFonts w:ascii="Times New Roman" w:hAnsi="Times New Roman" w:eastAsia="方正仿宋_GB2312"/>
                <w:kern w:val="0"/>
                <w:sz w:val="18"/>
                <w:szCs w:val="18"/>
              </w:rPr>
              <w:t>2.达成情况评价报告深入分析存在的问题，问题要求真求实，有具体改进的举措和目标任务。</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9" w:type="dxa"/>
            <w:vMerge w:val="continue"/>
            <w:vAlign w:val="center"/>
          </w:tcPr>
          <w:p>
            <w:pPr>
              <w:widowControl/>
              <w:spacing w:line="200" w:lineRule="exact"/>
              <w:jc w:val="left"/>
              <w:rPr>
                <w:rFonts w:ascii="Times New Roman" w:hAnsi="Times New Roman" w:eastAsia="黑体"/>
                <w:color w:val="000000"/>
                <w:kern w:val="0"/>
                <w:sz w:val="18"/>
                <w:szCs w:val="18"/>
              </w:rPr>
            </w:pPr>
          </w:p>
        </w:tc>
        <w:tc>
          <w:tcPr>
            <w:tcW w:w="794"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毕业要求达成情况评价</w:t>
            </w:r>
          </w:p>
        </w:tc>
        <w:tc>
          <w:tcPr>
            <w:tcW w:w="4128" w:type="dxa"/>
            <w:shd w:val="clear" w:color="auto" w:fill="auto"/>
            <w:vAlign w:val="center"/>
          </w:tcPr>
          <w:p>
            <w:pPr>
              <w:widowControl/>
              <w:spacing w:line="240" w:lineRule="exact"/>
              <w:jc w:val="left"/>
              <w:rPr>
                <w:rFonts w:ascii="Times New Roman" w:hAnsi="Times New Roman" w:eastAsia="方正仿宋_GB2312"/>
                <w:kern w:val="0"/>
                <w:sz w:val="18"/>
                <w:szCs w:val="18"/>
              </w:rPr>
            </w:pPr>
            <w:r>
              <w:rPr>
                <w:rFonts w:ascii="Times New Roman" w:hAnsi="Times New Roman" w:eastAsia="方正仿宋_GB2312"/>
                <w:kern w:val="0"/>
                <w:sz w:val="18"/>
                <w:szCs w:val="18"/>
              </w:rPr>
              <w:t>1.按照相关制度规定开展毕业要求达成分析。</w:t>
            </w:r>
          </w:p>
          <w:p>
            <w:pPr>
              <w:widowControl/>
              <w:spacing w:line="240" w:lineRule="exact"/>
              <w:jc w:val="left"/>
              <w:rPr>
                <w:rFonts w:ascii="Times New Roman" w:hAnsi="Times New Roman" w:eastAsia="方正仿宋_GB2312"/>
                <w:kern w:val="0"/>
                <w:sz w:val="18"/>
                <w:szCs w:val="18"/>
              </w:rPr>
            </w:pPr>
            <w:r>
              <w:rPr>
                <w:rFonts w:ascii="Times New Roman" w:hAnsi="Times New Roman" w:eastAsia="方正仿宋_GB2312"/>
                <w:kern w:val="0"/>
                <w:sz w:val="18"/>
                <w:szCs w:val="18"/>
              </w:rPr>
              <w:t>2.至少有一届毕业生完全按照认证标准修订的人才培养方案开展的毕业要求达成情况分析。</w:t>
            </w:r>
          </w:p>
          <w:p>
            <w:pPr>
              <w:widowControl/>
              <w:spacing w:line="240" w:lineRule="exact"/>
              <w:jc w:val="left"/>
              <w:rPr>
                <w:rFonts w:ascii="Times New Roman" w:hAnsi="Times New Roman" w:eastAsia="方正仿宋_GB2312"/>
                <w:kern w:val="0"/>
                <w:sz w:val="18"/>
                <w:szCs w:val="18"/>
              </w:rPr>
            </w:pPr>
            <w:r>
              <w:rPr>
                <w:rFonts w:ascii="Times New Roman" w:hAnsi="Times New Roman" w:eastAsia="方正仿宋_GB2312"/>
                <w:kern w:val="0"/>
                <w:sz w:val="18"/>
                <w:szCs w:val="18"/>
              </w:rPr>
              <w:t>3.聚焦师范生能力达成，除了课程评价数据之外，有多方面的证据证明师范毕业生达到毕业要求规定的能力标准。</w:t>
            </w:r>
          </w:p>
        </w:tc>
        <w:tc>
          <w:tcPr>
            <w:tcW w:w="104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4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19" w:type="dxa"/>
            <w:shd w:val="clear" w:color="auto" w:fill="auto"/>
            <w:vAlign w:val="center"/>
          </w:tcPr>
          <w:p>
            <w:pPr>
              <w:widowControl/>
              <w:spacing w:line="200" w:lineRule="exact"/>
              <w:jc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其它主要问题改进证据</w:t>
            </w:r>
          </w:p>
        </w:tc>
        <w:tc>
          <w:tcPr>
            <w:tcW w:w="794" w:type="dxa"/>
            <w:shd w:val="clear" w:color="auto" w:fill="auto"/>
            <w:vAlign w:val="center"/>
          </w:tcPr>
          <w:p>
            <w:pPr>
              <w:widowControl/>
              <w:spacing w:line="200" w:lineRule="exact"/>
              <w:jc w:val="left"/>
              <w:rPr>
                <w:rFonts w:ascii="Times New Roman" w:hAnsi="Times New Roman" w:eastAsia="黑体"/>
                <w:color w:val="000000"/>
                <w:kern w:val="0"/>
                <w:sz w:val="18"/>
                <w:szCs w:val="18"/>
              </w:rPr>
            </w:pPr>
            <w:r>
              <w:rPr>
                <w:rFonts w:ascii="Times New Roman" w:hAnsi="Times New Roman" w:eastAsia="黑体"/>
                <w:color w:val="000000"/>
                <w:kern w:val="0"/>
                <w:sz w:val="18"/>
                <w:szCs w:val="18"/>
              </w:rPr>
              <w:t>　</w:t>
            </w:r>
          </w:p>
        </w:tc>
        <w:tc>
          <w:tcPr>
            <w:tcW w:w="4128" w:type="dxa"/>
            <w:shd w:val="clear" w:color="auto" w:fill="auto"/>
            <w:vAlign w:val="center"/>
          </w:tcPr>
          <w:p>
            <w:pPr>
              <w:widowControl/>
              <w:spacing w:line="20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041" w:type="dxa"/>
            <w:shd w:val="clear" w:color="auto" w:fill="auto"/>
            <w:vAlign w:val="center"/>
          </w:tcPr>
          <w:p>
            <w:pPr>
              <w:widowControl/>
              <w:spacing w:line="20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c>
          <w:tcPr>
            <w:tcW w:w="1285" w:type="dxa"/>
            <w:shd w:val="clear" w:color="auto" w:fill="auto"/>
            <w:vAlign w:val="center"/>
          </w:tcPr>
          <w:p>
            <w:pPr>
              <w:widowControl/>
              <w:spacing w:line="200" w:lineRule="exact"/>
              <w:jc w:val="left"/>
              <w:rPr>
                <w:rFonts w:ascii="Times New Roman" w:hAnsi="Times New Roman" w:eastAsia="方正仿宋_GB2312"/>
                <w:color w:val="000000"/>
                <w:kern w:val="0"/>
                <w:sz w:val="18"/>
                <w:szCs w:val="18"/>
              </w:rPr>
            </w:pPr>
          </w:p>
        </w:tc>
        <w:tc>
          <w:tcPr>
            <w:tcW w:w="1721" w:type="dxa"/>
            <w:shd w:val="clear" w:color="auto" w:fill="auto"/>
            <w:vAlign w:val="center"/>
          </w:tcPr>
          <w:p>
            <w:pPr>
              <w:widowControl/>
              <w:spacing w:line="200" w:lineRule="exact"/>
              <w:jc w:val="left"/>
              <w:rPr>
                <w:rFonts w:ascii="Times New Roman" w:hAnsi="Times New Roman" w:eastAsia="方正仿宋_GB2312"/>
                <w:color w:val="000000"/>
                <w:kern w:val="0"/>
                <w:sz w:val="18"/>
                <w:szCs w:val="18"/>
              </w:rPr>
            </w:pPr>
            <w:r>
              <w:rPr>
                <w:rFonts w:ascii="Times New Roman" w:hAnsi="Times New Roman" w:eastAsia="方正仿宋_GB2312"/>
                <w:color w:val="000000"/>
                <w:kern w:val="0"/>
                <w:sz w:val="18"/>
                <w:szCs w:val="18"/>
              </w:rPr>
              <w:t>　</w:t>
            </w:r>
          </w:p>
        </w:tc>
      </w:tr>
      <w:bookmarkEnd w:id="6"/>
    </w:tbl>
    <w:p>
      <w:pPr>
        <w:rPr>
          <w:rFonts w:ascii="Times New Roman" w:hAnsi="Times New Roman" w:eastAsia="仿宋_GB2312"/>
          <w:color w:val="000000"/>
          <w:kern w:val="0"/>
          <w:sz w:val="30"/>
          <w:szCs w:val="30"/>
        </w:rPr>
      </w:pPr>
    </w:p>
    <w:p>
      <w:pPr>
        <w:widowControl/>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pP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5</w:t>
      </w:r>
    </w:p>
    <w:p>
      <w:pPr>
        <w:jc w:val="center"/>
        <w:rPr>
          <w:rFonts w:ascii="Times New Roman" w:hAnsi="Times New Roman" w:eastAsia="方正小标宋_GBK"/>
          <w:color w:val="000000"/>
          <w:kern w:val="0"/>
          <w:sz w:val="36"/>
          <w:szCs w:val="36"/>
        </w:rPr>
      </w:pPr>
      <w:r>
        <w:rPr>
          <w:rFonts w:ascii="Times New Roman" w:hAnsi="Times New Roman" w:eastAsia="方正小标宋_GBK"/>
          <w:color w:val="000000"/>
          <w:sz w:val="36"/>
          <w:szCs w:val="36"/>
        </w:rPr>
        <w:t>2024年需提交中期整改</w:t>
      </w:r>
      <w:r>
        <w:rPr>
          <w:rFonts w:hint="eastAsia" w:ascii="宋体" w:hAnsi="宋体" w:cs="宋体"/>
          <w:color w:val="000000"/>
          <w:sz w:val="36"/>
          <w:szCs w:val="36"/>
        </w:rPr>
        <w:t>材料</w:t>
      </w:r>
      <w:r>
        <w:rPr>
          <w:rFonts w:ascii="Times New Roman" w:hAnsi="Times New Roman" w:eastAsia="方正小标宋_GBK"/>
          <w:color w:val="000000"/>
          <w:sz w:val="36"/>
          <w:szCs w:val="36"/>
        </w:rPr>
        <w:t>的</w:t>
      </w:r>
      <w:r>
        <w:rPr>
          <w:rFonts w:ascii="方正小标宋简体" w:hAnsi="宋体" w:eastAsia="方正小标宋简体" w:cs="宋体"/>
          <w:color w:val="000000"/>
          <w:sz w:val="36"/>
          <w:szCs w:val="36"/>
        </w:rPr>
        <w:t>学校</w:t>
      </w:r>
      <w:r>
        <w:rPr>
          <w:rFonts w:hint="eastAsia" w:ascii="方正小标宋简体" w:hAnsi="宋体" w:eastAsia="方正小标宋简体" w:cs="宋体"/>
          <w:color w:val="000000"/>
          <w:sz w:val="36"/>
          <w:szCs w:val="36"/>
        </w:rPr>
        <w:t>和</w:t>
      </w:r>
      <w:r>
        <w:rPr>
          <w:rFonts w:ascii="方正小标宋简体" w:hAnsi="宋体" w:eastAsia="方正小标宋简体" w:cs="宋体"/>
          <w:color w:val="000000"/>
          <w:sz w:val="36"/>
          <w:szCs w:val="36"/>
        </w:rPr>
        <w:t>专业</w:t>
      </w:r>
      <w:r>
        <w:rPr>
          <w:rFonts w:ascii="Times New Roman" w:hAnsi="Times New Roman" w:eastAsia="方正小标宋_GBK"/>
          <w:color w:val="000000"/>
          <w:sz w:val="36"/>
          <w:szCs w:val="36"/>
        </w:rPr>
        <w:t>名单</w:t>
      </w:r>
    </w:p>
    <w:p>
      <w:pPr>
        <w:spacing w:line="400" w:lineRule="exact"/>
        <w:rPr>
          <w:rFonts w:ascii="Times New Roman" w:hAnsi="Times New Roman" w:eastAsia="仿宋_GB2312"/>
          <w:color w:val="000000"/>
          <w:kern w:val="0"/>
          <w:sz w:val="30"/>
          <w:szCs w:val="30"/>
        </w:rPr>
      </w:pPr>
    </w:p>
    <w:tbl>
      <w:tblPr>
        <w:tblStyle w:val="4"/>
        <w:tblW w:w="9200" w:type="dxa"/>
        <w:tblInd w:w="100" w:type="dxa"/>
        <w:tblLayout w:type="fixed"/>
        <w:tblCellMar>
          <w:top w:w="0" w:type="dxa"/>
          <w:left w:w="108" w:type="dxa"/>
          <w:bottom w:w="0" w:type="dxa"/>
          <w:right w:w="108" w:type="dxa"/>
        </w:tblCellMar>
      </w:tblPr>
      <w:tblGrid>
        <w:gridCol w:w="830"/>
        <w:gridCol w:w="2893"/>
        <w:gridCol w:w="5477"/>
      </w:tblGrid>
      <w:tr>
        <w:tblPrEx>
          <w:tblCellMar>
            <w:top w:w="0" w:type="dxa"/>
            <w:left w:w="108" w:type="dxa"/>
            <w:bottom w:w="0" w:type="dxa"/>
            <w:right w:w="108" w:type="dxa"/>
          </w:tblCellMar>
        </w:tblPrEx>
        <w:trPr>
          <w:trHeight w:val="82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序号</w:t>
            </w:r>
          </w:p>
        </w:tc>
        <w:tc>
          <w:tcPr>
            <w:tcW w:w="2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学校</w:t>
            </w:r>
          </w:p>
        </w:tc>
        <w:tc>
          <w:tcPr>
            <w:tcW w:w="54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lang w:bidi="ar"/>
              </w:rPr>
              <w:t>专业</w:t>
            </w:r>
          </w:p>
        </w:tc>
      </w:tr>
      <w:tr>
        <w:tblPrEx>
          <w:tblCellMar>
            <w:top w:w="0" w:type="dxa"/>
            <w:left w:w="108" w:type="dxa"/>
            <w:bottom w:w="0" w:type="dxa"/>
            <w:right w:w="108" w:type="dxa"/>
          </w:tblCellMar>
        </w:tblPrEx>
        <w:trPr>
          <w:trHeight w:val="103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1</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浙江师范大学</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物理学、化学、体育教育、地理科学</w:t>
            </w:r>
            <w:r>
              <w:rPr>
                <w:rFonts w:ascii="Times New Roman" w:hAnsi="Times New Roman" w:eastAsia="方正仿宋_GB2312"/>
                <w:kern w:val="0"/>
                <w:sz w:val="28"/>
                <w:szCs w:val="28"/>
                <w:lang w:bidi="ar"/>
              </w:rPr>
              <w:br w:type="textWrapping"/>
            </w:r>
            <w:r>
              <w:rPr>
                <w:rFonts w:ascii="Times New Roman" w:hAnsi="Times New Roman" w:eastAsia="方正仿宋_GB2312"/>
                <w:kern w:val="0"/>
                <w:sz w:val="28"/>
                <w:szCs w:val="28"/>
                <w:lang w:bidi="ar"/>
              </w:rPr>
              <w:t>应用心理学、思想政治教育</w:t>
            </w:r>
          </w:p>
        </w:tc>
      </w:tr>
      <w:tr>
        <w:tblPrEx>
          <w:tblCellMar>
            <w:top w:w="0" w:type="dxa"/>
            <w:left w:w="108" w:type="dxa"/>
            <w:bottom w:w="0" w:type="dxa"/>
            <w:right w:w="108" w:type="dxa"/>
          </w:tblCellMar>
        </w:tblPrEx>
        <w:trPr>
          <w:trHeight w:val="74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2</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宁波大学</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小学教育、体育教育</w:t>
            </w:r>
          </w:p>
        </w:tc>
      </w:tr>
      <w:tr>
        <w:tblPrEx>
          <w:tblCellMar>
            <w:top w:w="0" w:type="dxa"/>
            <w:left w:w="108" w:type="dxa"/>
            <w:bottom w:w="0" w:type="dxa"/>
            <w:right w:w="108" w:type="dxa"/>
          </w:tblCellMar>
        </w:tblPrEx>
        <w:trPr>
          <w:trHeight w:val="74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3</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杭州师范大学</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kern w:val="0"/>
                <w:sz w:val="28"/>
                <w:szCs w:val="28"/>
                <w:lang w:bidi="ar"/>
              </w:rPr>
            </w:pPr>
            <w:r>
              <w:rPr>
                <w:rFonts w:ascii="Times New Roman" w:hAnsi="Times New Roman" w:eastAsia="方正仿宋_GB2312"/>
                <w:kern w:val="0"/>
                <w:sz w:val="28"/>
                <w:szCs w:val="28"/>
                <w:lang w:bidi="ar"/>
              </w:rPr>
              <w:t>历史学、生物科学、数学与应用数学</w:t>
            </w:r>
          </w:p>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汉语言文学、英语</w:t>
            </w:r>
          </w:p>
        </w:tc>
      </w:tr>
      <w:tr>
        <w:tblPrEx>
          <w:tblCellMar>
            <w:top w:w="0" w:type="dxa"/>
            <w:left w:w="108" w:type="dxa"/>
            <w:bottom w:w="0" w:type="dxa"/>
            <w:right w:w="108" w:type="dxa"/>
          </w:tblCellMar>
        </w:tblPrEx>
        <w:trPr>
          <w:trHeight w:val="72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4</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浙江外国语学院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小学教育</w:t>
            </w:r>
          </w:p>
        </w:tc>
      </w:tr>
      <w:tr>
        <w:tblPrEx>
          <w:tblCellMar>
            <w:top w:w="0" w:type="dxa"/>
            <w:left w:w="108" w:type="dxa"/>
            <w:bottom w:w="0" w:type="dxa"/>
            <w:right w:w="108" w:type="dxa"/>
          </w:tblCellMar>
        </w:tblPrEx>
        <w:trPr>
          <w:trHeight w:val="6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5</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湖州师范学院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汉语言文学、思想政治教育、物理学</w:t>
            </w:r>
          </w:p>
        </w:tc>
      </w:tr>
      <w:tr>
        <w:tblPrEx>
          <w:tblCellMar>
            <w:top w:w="0" w:type="dxa"/>
            <w:left w:w="108" w:type="dxa"/>
            <w:bottom w:w="0" w:type="dxa"/>
            <w:right w:w="108" w:type="dxa"/>
          </w:tblCellMar>
        </w:tblPrEx>
        <w:trPr>
          <w:trHeight w:val="66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6</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绍兴文理学院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思想政治教育、数学与应用数学</w:t>
            </w:r>
          </w:p>
        </w:tc>
      </w:tr>
      <w:tr>
        <w:tblPrEx>
          <w:tblCellMar>
            <w:top w:w="0" w:type="dxa"/>
            <w:left w:w="108" w:type="dxa"/>
            <w:bottom w:w="0" w:type="dxa"/>
            <w:right w:w="108" w:type="dxa"/>
          </w:tblCellMar>
        </w:tblPrEx>
        <w:trPr>
          <w:trHeight w:val="69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7</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温州大学</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物理学、学前教育、数学与应用数学</w:t>
            </w:r>
          </w:p>
        </w:tc>
      </w:tr>
      <w:tr>
        <w:tblPrEx>
          <w:tblCellMar>
            <w:top w:w="0" w:type="dxa"/>
            <w:left w:w="108" w:type="dxa"/>
            <w:bottom w:w="0" w:type="dxa"/>
            <w:right w:w="108" w:type="dxa"/>
          </w:tblCellMar>
        </w:tblPrEx>
        <w:trPr>
          <w:trHeight w:val="66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8</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台州学院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数学与应用数学、体育教育</w:t>
            </w:r>
          </w:p>
        </w:tc>
      </w:tr>
      <w:tr>
        <w:trPr>
          <w:trHeight w:val="6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9</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衢州学院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汉语言文学</w:t>
            </w:r>
          </w:p>
        </w:tc>
      </w:tr>
      <w:tr>
        <w:tblPrEx>
          <w:tblCellMar>
            <w:top w:w="0" w:type="dxa"/>
            <w:left w:w="108" w:type="dxa"/>
            <w:bottom w:w="0" w:type="dxa"/>
            <w:right w:w="108" w:type="dxa"/>
          </w:tblCellMar>
        </w:tblPrEx>
        <w:trPr>
          <w:trHeight w:val="83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60" w:lineRule="exact"/>
              <w:jc w:val="center"/>
              <w:textAlignment w:val="center"/>
              <w:rPr>
                <w:rFonts w:ascii="Times New Roman" w:hAnsi="Times New Roman" w:eastAsia="方正仿宋_GB2312"/>
                <w:color w:val="000000"/>
                <w:sz w:val="28"/>
                <w:szCs w:val="28"/>
              </w:rPr>
            </w:pPr>
            <w:r>
              <w:rPr>
                <w:rFonts w:ascii="Times New Roman" w:hAnsi="Times New Roman" w:eastAsia="方正仿宋_GB2312"/>
                <w:color w:val="000000"/>
                <w:kern w:val="0"/>
                <w:sz w:val="28"/>
                <w:szCs w:val="28"/>
                <w:lang w:bidi="ar"/>
              </w:rPr>
              <w:t>10</w:t>
            </w:r>
          </w:p>
        </w:tc>
        <w:tc>
          <w:tcPr>
            <w:tcW w:w="2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丽水学院</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Times New Roman" w:hAnsi="Times New Roman" w:eastAsia="方正仿宋_GB2312"/>
                <w:sz w:val="28"/>
                <w:szCs w:val="28"/>
              </w:rPr>
            </w:pPr>
            <w:r>
              <w:rPr>
                <w:rFonts w:ascii="Times New Roman" w:hAnsi="Times New Roman" w:eastAsia="方正仿宋_GB2312"/>
                <w:kern w:val="0"/>
                <w:sz w:val="28"/>
                <w:szCs w:val="28"/>
                <w:lang w:bidi="ar"/>
              </w:rPr>
              <w:t>音乐学、小学教育</w:t>
            </w:r>
          </w:p>
        </w:tc>
      </w:tr>
    </w:tbl>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6</w:t>
      </w:r>
    </w:p>
    <w:p>
      <w:pPr>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高 校 名 单</w:t>
      </w:r>
    </w:p>
    <w:p>
      <w:pPr>
        <w:jc w:val="center"/>
        <w:rPr>
          <w:rFonts w:ascii="Times New Roman" w:hAnsi="Times New Roman" w:eastAsia="方正小标宋_GBK"/>
          <w:color w:val="000000"/>
          <w:kern w:val="0"/>
          <w:sz w:val="36"/>
          <w:szCs w:val="36"/>
        </w:rPr>
      </w:pPr>
    </w:p>
    <w:p>
      <w:pPr>
        <w:tabs>
          <w:tab w:val="left" w:pos="545"/>
        </w:tabs>
        <w:ind w:firstLine="640" w:firstLineChars="200"/>
        <w:jc w:val="left"/>
        <w:rPr>
          <w:rFonts w:ascii="Times New Roman" w:hAnsi="Times New Roman" w:eastAsia="方正仿宋_GB2312"/>
          <w:kern w:val="0"/>
          <w:sz w:val="32"/>
          <w:szCs w:val="32"/>
        </w:rPr>
      </w:pPr>
      <w:r>
        <w:rPr>
          <w:rFonts w:ascii="Times New Roman" w:hAnsi="Times New Roman" w:eastAsia="方正仿宋_GB2312"/>
          <w:kern w:val="0"/>
          <w:sz w:val="32"/>
          <w:szCs w:val="32"/>
        </w:rPr>
        <w:t>浙江师范大学、浙江工业大学、宁波大学、嘉兴学院</w:t>
      </w:r>
    </w:p>
    <w:p>
      <w:pPr>
        <w:tabs>
          <w:tab w:val="left" w:pos="545"/>
        </w:tabs>
        <w:ind w:firstLine="640" w:firstLineChars="200"/>
        <w:jc w:val="left"/>
        <w:rPr>
          <w:rFonts w:ascii="Times New Roman" w:hAnsi="Times New Roman" w:eastAsia="方正仿宋_GB2312"/>
          <w:kern w:val="0"/>
          <w:sz w:val="32"/>
          <w:szCs w:val="32"/>
        </w:rPr>
      </w:pPr>
      <w:r>
        <w:rPr>
          <w:rFonts w:ascii="Times New Roman" w:hAnsi="Times New Roman" w:eastAsia="方正仿宋_GB2312"/>
          <w:kern w:val="0"/>
          <w:sz w:val="32"/>
          <w:szCs w:val="32"/>
        </w:rPr>
        <w:t>浙江海洋大学、浙江外国语学院、杭州师范大学</w:t>
      </w:r>
    </w:p>
    <w:p>
      <w:pPr>
        <w:tabs>
          <w:tab w:val="left" w:pos="545"/>
        </w:tabs>
        <w:ind w:firstLine="640" w:firstLineChars="200"/>
        <w:jc w:val="left"/>
        <w:rPr>
          <w:rFonts w:ascii="Times New Roman" w:hAnsi="Times New Roman" w:eastAsia="方正仿宋_GB2312"/>
          <w:kern w:val="0"/>
          <w:sz w:val="32"/>
          <w:szCs w:val="32"/>
        </w:rPr>
      </w:pPr>
      <w:r>
        <w:rPr>
          <w:rFonts w:ascii="Times New Roman" w:hAnsi="Times New Roman" w:eastAsia="方正仿宋_GB2312"/>
          <w:kern w:val="0"/>
          <w:sz w:val="32"/>
          <w:szCs w:val="32"/>
        </w:rPr>
        <w:t>温州大学、湖州师范学院、绍兴文理学院、台州学院</w:t>
      </w:r>
    </w:p>
    <w:p>
      <w:pPr>
        <w:tabs>
          <w:tab w:val="left" w:pos="545"/>
        </w:tabs>
        <w:ind w:firstLine="640" w:firstLineChars="200"/>
        <w:jc w:val="left"/>
        <w:rPr>
          <w:rFonts w:ascii="Times New Roman" w:hAnsi="Times New Roman" w:eastAsia="方正仿宋_GB2312"/>
          <w:kern w:val="0"/>
          <w:sz w:val="32"/>
          <w:szCs w:val="32"/>
        </w:rPr>
      </w:pPr>
      <w:r>
        <w:rPr>
          <w:rFonts w:ascii="Times New Roman" w:hAnsi="Times New Roman" w:eastAsia="方正仿宋_GB2312"/>
          <w:kern w:val="0"/>
          <w:sz w:val="32"/>
          <w:szCs w:val="32"/>
        </w:rPr>
        <w:t>衢州学院、丽水学院、金华职业技术学院</w:t>
      </w:r>
    </w:p>
    <w:p>
      <w:pPr>
        <w:tabs>
          <w:tab w:val="left" w:pos="545"/>
        </w:tabs>
        <w:ind w:firstLine="640" w:firstLineChars="200"/>
        <w:jc w:val="left"/>
        <w:rPr>
          <w:rFonts w:ascii="Times New Roman" w:hAnsi="Times New Roman" w:eastAsia="方正仿宋_GB2312"/>
          <w:kern w:val="0"/>
          <w:sz w:val="32"/>
          <w:szCs w:val="32"/>
          <w:lang w:bidi="ar"/>
        </w:rPr>
      </w:pPr>
      <w:r>
        <w:rPr>
          <w:rFonts w:ascii="Times New Roman" w:hAnsi="Times New Roman" w:eastAsia="方正仿宋_GB2312"/>
          <w:kern w:val="0"/>
          <w:sz w:val="32"/>
          <w:szCs w:val="32"/>
          <w:lang w:bidi="ar"/>
        </w:rPr>
        <w:t>杭州科技职业技术学院、浙江特殊职业技术学院</w:t>
      </w:r>
    </w:p>
    <w:p>
      <w:pPr>
        <w:tabs>
          <w:tab w:val="left" w:pos="545"/>
        </w:tabs>
        <w:ind w:firstLine="640" w:firstLineChars="200"/>
        <w:jc w:val="left"/>
        <w:rPr>
          <w:rFonts w:ascii="Times New Roman" w:hAnsi="Times New Roman" w:eastAsia="方正仿宋_GB2312"/>
          <w:kern w:val="0"/>
          <w:sz w:val="32"/>
          <w:szCs w:val="32"/>
          <w:lang w:bidi="ar"/>
        </w:rPr>
      </w:pPr>
      <w:r>
        <w:rPr>
          <w:rFonts w:ascii="Times New Roman" w:hAnsi="Times New Roman" w:eastAsia="方正仿宋_GB2312"/>
          <w:kern w:val="0"/>
          <w:sz w:val="32"/>
          <w:szCs w:val="32"/>
          <w:lang w:bidi="ar"/>
        </w:rPr>
        <w:t>台州科技职业学院、绍兴职业技术学院</w:t>
      </w:r>
    </w:p>
    <w:p>
      <w:pPr>
        <w:tabs>
          <w:tab w:val="left" w:pos="545"/>
        </w:tabs>
        <w:ind w:firstLine="640" w:firstLineChars="200"/>
        <w:jc w:val="left"/>
        <w:rPr>
          <w:rFonts w:ascii="Times New Roman" w:hAnsi="Times New Roman" w:eastAsia="方正仿宋_GB2312"/>
          <w:kern w:val="0"/>
          <w:sz w:val="32"/>
          <w:szCs w:val="32"/>
        </w:rPr>
      </w:pPr>
      <w:r>
        <w:rPr>
          <w:rFonts w:ascii="Times New Roman" w:hAnsi="Times New Roman" w:eastAsia="方正仿宋_GB2312"/>
          <w:kern w:val="0"/>
          <w:sz w:val="32"/>
          <w:szCs w:val="32"/>
          <w:lang w:bidi="ar"/>
        </w:rPr>
        <w:t>宁波幼儿师范高等专科学校、浙江艺术职业学院</w:t>
      </w:r>
    </w:p>
    <w:p>
      <w:pPr>
        <w:jc w:val="center"/>
        <w:rPr>
          <w:rFonts w:ascii="Times New Roman" w:hAnsi="Times New Roman" w:eastAsia="方正小标宋_GBK"/>
          <w:color w:val="000000"/>
          <w:kern w:val="0"/>
          <w:sz w:val="36"/>
          <w:szCs w:val="36"/>
        </w:rPr>
      </w:pPr>
    </w:p>
    <w:p>
      <w:pPr>
        <w:rPr>
          <w:rFonts w:ascii="Times New Roman" w:hAnsi="Times New Roman" w:eastAsia="方正小标宋_GBK"/>
          <w:color w:val="000000"/>
          <w:kern w:val="0"/>
          <w:sz w:val="36"/>
          <w:szCs w:val="36"/>
        </w:rPr>
      </w:pPr>
    </w:p>
    <w:p>
      <w:pPr>
        <w:rPr>
          <w:rFonts w:ascii="Times New Roman" w:hAnsi="Times New Roman" w:eastAsia="方正仿宋_GB2312"/>
          <w:color w:val="000000"/>
          <w:kern w:val="0"/>
          <w:sz w:val="32"/>
          <w:szCs w:val="32"/>
        </w:rPr>
      </w:pPr>
    </w:p>
    <w:p>
      <w:pPr>
        <w:rPr>
          <w:rFonts w:ascii="Times New Roman" w:hAnsi="Times New Roman" w:eastAsia="仿宋_GB2312"/>
          <w:color w:val="000000"/>
          <w:kern w:val="0"/>
          <w:sz w:val="30"/>
          <w:szCs w:val="30"/>
        </w:rPr>
      </w:pPr>
    </w:p>
    <w:p>
      <w:pPr>
        <w:rPr>
          <w:rFonts w:ascii="Times New Roman" w:hAnsi="Times New Roman" w:eastAsia="仿宋_GB2312"/>
          <w:color w:val="000000"/>
          <w:kern w:val="0"/>
          <w:sz w:val="30"/>
          <w:szCs w:val="30"/>
        </w:rPr>
      </w:pPr>
    </w:p>
    <w:p>
      <w:pPr>
        <w:spacing w:line="580" w:lineRule="exact"/>
        <w:rPr>
          <w:rFonts w:ascii="Times New Roman" w:hAnsi="Times New Roman" w:eastAsia="仿宋_GB2312"/>
          <w:color w:val="000000"/>
          <w:sz w:val="32"/>
          <w:szCs w:val="32"/>
        </w:rPr>
      </w:pPr>
    </w:p>
    <w:p>
      <w:pPr>
        <w:ind w:firstLine="4480" w:firstLineChars="1400"/>
        <w:jc w:val="right"/>
        <w:rPr>
          <w:rFonts w:ascii="仿宋_GB2312" w:hAnsi="仿宋" w:eastAsia="仿宋_GB2312"/>
          <w:color w:val="000000"/>
          <w:sz w:val="32"/>
          <w:szCs w:val="32"/>
        </w:rPr>
      </w:pPr>
    </w:p>
    <w:p>
      <w:bookmarkStart w:id="7" w:name="_GoBack"/>
      <w:bookmarkEnd w:id="7"/>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pPr>
          <w:pStyle w:val="7"/>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3"/>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GLpYU0AAAAAMBAAAPAAAAAAAAAAEAIAAAACIAAABkcnMvZG93bnJldi54bWxQ&#10;SwECFAAUAAAACACHTuJA01cJD8YBAACLAwAADgAAAAAAAAABACAAAAAf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94173"/>
    <w:multiLevelType w:val="multilevel"/>
    <w:tmpl w:val="32A94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21FC4F15"/>
    <w:rsid w:val="21FC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customStyle="1" w:styleId="6">
    <w:name w:val="网格型1"/>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页脚1"/>
    <w:basedOn w:val="1"/>
    <w:next w:val="3"/>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2023-11-20T01:48:00Z</dcterms:created>
  <dc:creator>哟哟妈</dc:creator>
  <cp:lastModifiedBy>哟哟妈</cp:lastModifiedBy>
  <dcterms:modified xsi:type="dcterms:W3CDTF">2023-11-20T01:48:38Z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B5087DC78EA24D4290168CD2DCF2CE87_11</vt:lpwstr>
  </property>
</Properties>
</file>