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160" w:lineRule="atLeast"/>
        <w:jc w:val="center"/>
        <w:rPr>
          <w:rFonts w:hint="eastAsia" w:ascii="华文中宋" w:hAnsi="华文中宋" w:eastAsia="华文中宋"/>
          <w:b/>
          <w:bCs/>
          <w:sz w:val="44"/>
          <w:szCs w:val="44"/>
        </w:rPr>
      </w:pPr>
      <w:r>
        <w:rPr>
          <w:rFonts w:hint="eastAsia" w:ascii="华文中宋" w:hAnsi="华文中宋" w:eastAsia="华文中宋"/>
          <w:b/>
          <w:bCs/>
          <w:sz w:val="44"/>
          <w:szCs w:val="44"/>
        </w:rPr>
        <w:t>浙江财经大学</w:t>
      </w:r>
      <w:r>
        <w:rPr>
          <w:rFonts w:hint="eastAsia" w:ascii="华文中宋" w:hAnsi="华文中宋" w:eastAsia="华文中宋"/>
          <w:b/>
          <w:bCs/>
          <w:sz w:val="44"/>
          <w:szCs w:val="44"/>
          <w:lang w:val="en-US" w:eastAsia="zh-CN"/>
        </w:rPr>
        <w:t>东方学院</w:t>
      </w:r>
      <w:r>
        <w:rPr>
          <w:rFonts w:hint="eastAsia" w:ascii="华文中宋" w:hAnsi="华文中宋" w:eastAsia="华文中宋"/>
          <w:b/>
          <w:bCs/>
          <w:sz w:val="44"/>
          <w:szCs w:val="44"/>
        </w:rPr>
        <w:t>20</w:t>
      </w:r>
      <w:r>
        <w:rPr>
          <w:rFonts w:hint="eastAsia" w:ascii="华文中宋" w:hAnsi="华文中宋" w:eastAsia="华文中宋"/>
          <w:b/>
          <w:bCs/>
          <w:sz w:val="44"/>
          <w:szCs w:val="44"/>
          <w:lang w:val="en-US" w:eastAsia="zh-CN"/>
        </w:rPr>
        <w:t>20</w:t>
      </w:r>
      <w:r>
        <w:rPr>
          <w:rFonts w:hint="eastAsia" w:ascii="华文中宋" w:hAnsi="华文中宋" w:eastAsia="华文中宋"/>
          <w:b/>
          <w:bCs/>
          <w:sz w:val="44"/>
          <w:szCs w:val="44"/>
        </w:rPr>
        <w:t>年成人高考</w:t>
      </w:r>
    </w:p>
    <w:p>
      <w:pPr>
        <w:pStyle w:val="5"/>
        <w:spacing w:line="160" w:lineRule="atLeast"/>
        <w:jc w:val="center"/>
        <w:rPr>
          <w:rFonts w:ascii="华文中宋" w:hAnsi="华文中宋" w:eastAsia="华文中宋"/>
          <w:b/>
          <w:bCs/>
          <w:sz w:val="44"/>
          <w:szCs w:val="44"/>
        </w:rPr>
      </w:pPr>
      <w:r>
        <w:rPr>
          <w:rFonts w:hint="eastAsia" w:ascii="华文中宋" w:hAnsi="华文中宋" w:eastAsia="华文中宋"/>
          <w:b/>
          <w:bCs/>
          <w:sz w:val="44"/>
          <w:szCs w:val="44"/>
        </w:rPr>
        <w:t>招生章程</w:t>
      </w:r>
    </w:p>
    <w:p>
      <w:pPr>
        <w:pStyle w:val="5"/>
        <w:spacing w:before="315" w:beforeAutospacing="0" w:after="150" w:afterAutospacing="0" w:line="360" w:lineRule="auto"/>
        <w:jc w:val="center"/>
        <w:rPr>
          <w:rStyle w:val="8"/>
          <w:rFonts w:ascii="黑体" w:eastAsia="黑体"/>
          <w:sz w:val="30"/>
          <w:szCs w:val="30"/>
        </w:rPr>
      </w:pPr>
      <w:r>
        <w:rPr>
          <w:rStyle w:val="8"/>
          <w:rFonts w:hint="eastAsia" w:ascii="黑体" w:eastAsia="黑体"/>
          <w:sz w:val="30"/>
          <w:szCs w:val="30"/>
        </w:rPr>
        <w:t>第一章  总 则</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第一条</w:t>
      </w:r>
      <w:r>
        <w:rPr>
          <w:rFonts w:hint="eastAsia" w:eastAsia="仿宋_GB2312"/>
          <w:sz w:val="30"/>
          <w:szCs w:val="30"/>
        </w:rPr>
        <w:t>  </w:t>
      </w:r>
      <w:r>
        <w:rPr>
          <w:rFonts w:hint="eastAsia" w:ascii="仿宋_GB2312" w:eastAsia="仿宋_GB2312"/>
          <w:sz w:val="30"/>
          <w:szCs w:val="30"/>
        </w:rPr>
        <w:t>为进一步规范招生工作，确保招生工作顺利进行，根据《中华人民共和国教育法》、《中华人民共和国高等教育法》和教育主管部门的有关政策和规定，结合浙江财经大学</w:t>
      </w:r>
      <w:r>
        <w:rPr>
          <w:rFonts w:hint="eastAsia" w:ascii="仿宋_GB2312" w:eastAsia="仿宋_GB2312"/>
          <w:sz w:val="30"/>
          <w:szCs w:val="30"/>
          <w:lang w:val="en-US" w:eastAsia="zh-CN"/>
        </w:rPr>
        <w:t>东方学院</w:t>
      </w:r>
      <w:r>
        <w:rPr>
          <w:rFonts w:hint="eastAsia" w:ascii="仿宋_GB2312" w:eastAsia="仿宋_GB2312"/>
          <w:sz w:val="30"/>
          <w:szCs w:val="30"/>
        </w:rPr>
        <w:t>成人高考招生工作的实际情况，特制定本章程。</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 xml:space="preserve">第二条 </w:t>
      </w:r>
      <w:r>
        <w:rPr>
          <w:rStyle w:val="8"/>
          <w:rFonts w:hint="eastAsia" w:eastAsia="仿宋_GB2312"/>
          <w:sz w:val="30"/>
          <w:szCs w:val="30"/>
        </w:rPr>
        <w:t> </w:t>
      </w:r>
      <w:r>
        <w:rPr>
          <w:rFonts w:hint="eastAsia" w:ascii="仿宋_GB2312" w:eastAsia="仿宋_GB2312"/>
          <w:sz w:val="30"/>
          <w:szCs w:val="30"/>
        </w:rPr>
        <w:t>本章程适用于</w:t>
      </w:r>
      <w:r>
        <w:rPr>
          <w:rFonts w:hint="eastAsia" w:ascii="仿宋_GB2312" w:eastAsia="仿宋_GB2312"/>
          <w:sz w:val="30"/>
          <w:szCs w:val="30"/>
          <w:lang w:val="en-US" w:eastAsia="zh-CN"/>
        </w:rPr>
        <w:t>2020</w:t>
      </w:r>
      <w:r>
        <w:rPr>
          <w:rFonts w:hint="eastAsia" w:ascii="仿宋_GB2312" w:eastAsia="仿宋_GB2312"/>
          <w:sz w:val="30"/>
          <w:szCs w:val="30"/>
        </w:rPr>
        <w:t>年浙江财经大学</w:t>
      </w:r>
      <w:r>
        <w:rPr>
          <w:rFonts w:hint="eastAsia" w:ascii="仿宋_GB2312" w:eastAsia="仿宋_GB2312"/>
          <w:sz w:val="30"/>
          <w:szCs w:val="30"/>
          <w:lang w:val="en-US" w:eastAsia="zh-CN"/>
        </w:rPr>
        <w:t>东方学院</w:t>
      </w:r>
      <w:r>
        <w:rPr>
          <w:rFonts w:hint="eastAsia" w:ascii="仿宋_GB2312" w:eastAsia="仿宋_GB2312"/>
          <w:sz w:val="30"/>
          <w:szCs w:val="30"/>
        </w:rPr>
        <w:t>成人高考招生工作。</w:t>
      </w:r>
    </w:p>
    <w:p>
      <w:pPr>
        <w:pStyle w:val="5"/>
        <w:spacing w:before="150" w:beforeAutospacing="0" w:after="150" w:afterAutospacing="0" w:line="160" w:lineRule="atLeast"/>
        <w:jc w:val="center"/>
        <w:rPr>
          <w:rFonts w:ascii="黑体" w:eastAsia="黑体"/>
          <w:sz w:val="30"/>
          <w:szCs w:val="30"/>
        </w:rPr>
      </w:pPr>
      <w:r>
        <w:rPr>
          <w:rStyle w:val="8"/>
          <w:rFonts w:hint="eastAsia" w:ascii="黑体" w:eastAsia="黑体"/>
          <w:sz w:val="30"/>
          <w:szCs w:val="30"/>
        </w:rPr>
        <w:t>第二章  学校概况</w:t>
      </w:r>
    </w:p>
    <w:p>
      <w:pPr>
        <w:rPr>
          <w:rFonts w:hint="eastAsia" w:ascii="仿宋" w:hAnsi="仿宋" w:eastAsia="仿宋" w:cs="仿宋"/>
          <w:sz w:val="30"/>
          <w:szCs w:val="30"/>
        </w:rPr>
      </w:pPr>
      <w:r>
        <w:rPr>
          <w:rStyle w:val="8"/>
          <w:rFonts w:hint="eastAsia" w:ascii="仿宋_GB2312" w:eastAsia="仿宋_GB2312"/>
          <w:sz w:val="30"/>
          <w:szCs w:val="30"/>
        </w:rPr>
        <w:t>第三条</w:t>
      </w:r>
      <w:r>
        <w:rPr>
          <w:rFonts w:hint="eastAsia" w:eastAsia="仿宋_GB2312"/>
          <w:sz w:val="30"/>
          <w:szCs w:val="30"/>
        </w:rPr>
        <w:t>  </w:t>
      </w:r>
      <w:r>
        <w:rPr>
          <w:rFonts w:hint="eastAsia" w:eastAsia="仿宋_GB2312"/>
          <w:sz w:val="30"/>
          <w:szCs w:val="30"/>
          <w:lang w:val="en-US" w:eastAsia="zh-CN"/>
        </w:rPr>
        <w:t xml:space="preserve">  </w:t>
      </w:r>
      <w:r>
        <w:rPr>
          <w:rFonts w:hint="eastAsia" w:ascii="仿宋" w:hAnsi="仿宋" w:eastAsia="仿宋" w:cs="仿宋"/>
          <w:sz w:val="30"/>
          <w:szCs w:val="30"/>
        </w:rPr>
        <w:t>浙江财经大学东方学院是一所以经济、管理学科为主体，经、管、文、艺、法、理、工多学科协调发展的应用型本科院校，是1999年经浙江省人民政府批准、2004年经国家教育部确认的全日制本科独立学院，2010年9月从杭州市文华校区迁址至浙江省海宁市连杭经济开发区长安新校区。学院2014年被评为全国高等学校创业教育研究与实践先进单位，2015年获批浙江省首批十所应用型建设试点示范本科高校之一，2016年当选为浙江省应用型高校联盟副理事长单位，2017年顺利完成省教育厅高校教学巡回诊断检查，2018年通过独立学院规范设置省级验收。2019年获批教育部首批1+X证书试点院校、浙江省高等学校省级产教融合示范基地，获评“浙江省课堂教学创新校”。</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学院占地938亩，建筑面积30万平方米，教学科研仪器设备总值5700余万元，图书馆纸质藏书108万余册，中外文数据库80个，教学设施齐全，生活设施优良，校园环境幽雅，是“浙江省十大最美校园”之一。</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学院现有专任教师400余人，外聘教师100余人，其中具有高级专业技术职务的专任教师约占总数的30%，具有硕士及以上学位的专任教师约占总数的85%。现有全日制在校本科生10000余人。</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当前，学院秉承“进德修业，与时偕行”的校训，遵循“立足浙江、依托母体、创新发展、塑造特色”的指导思想，坚持“以人为本、德才兼育、产教融合、开放协同”的办学理念，培养面向地方经济社会发展具有创新创业精神和创业实践能力的高素质应用技术型人才，正朝着经管特色鲜明的高水平应用技术型大学不断奋进。</w:t>
      </w:r>
    </w:p>
    <w:p>
      <w:pPr>
        <w:ind w:firstLine="600" w:firstLineChars="200"/>
        <w:rPr>
          <w:rFonts w:ascii="仿宋_GB2312" w:eastAsia="仿宋_GB2312"/>
          <w:sz w:val="30"/>
          <w:szCs w:val="30"/>
        </w:rPr>
      </w:pPr>
      <w:r>
        <w:rPr>
          <w:rFonts w:hint="eastAsia" w:ascii="仿宋_GB2312" w:eastAsia="仿宋_GB2312"/>
          <w:sz w:val="30"/>
          <w:szCs w:val="30"/>
        </w:rPr>
        <w:t>浙江财经大学</w:t>
      </w:r>
      <w:r>
        <w:rPr>
          <w:rFonts w:hint="eastAsia" w:ascii="仿宋_GB2312" w:eastAsia="仿宋_GB2312"/>
          <w:sz w:val="30"/>
          <w:szCs w:val="30"/>
          <w:lang w:val="en-US" w:eastAsia="zh-CN"/>
        </w:rPr>
        <w:t>东方学院</w:t>
      </w:r>
      <w:r>
        <w:rPr>
          <w:rFonts w:hint="eastAsia" w:ascii="仿宋_GB2312" w:eastAsia="仿宋_GB2312"/>
          <w:sz w:val="30"/>
          <w:szCs w:val="30"/>
        </w:rPr>
        <w:t>办学地址：</w:t>
      </w:r>
      <w:r>
        <w:rPr>
          <w:rFonts w:hint="eastAsia" w:ascii="仿宋" w:hAnsi="仿宋" w:eastAsia="仿宋" w:cs="仿宋"/>
          <w:i w:val="0"/>
          <w:caps w:val="0"/>
          <w:color w:val="3E3E3E"/>
          <w:spacing w:val="15"/>
          <w:sz w:val="30"/>
          <w:szCs w:val="30"/>
          <w:shd w:val="clear" w:fill="FFFFFF"/>
        </w:rPr>
        <w:t>浙江省海宁市连杭经济开发区高新区仰山</w:t>
      </w:r>
      <w:r>
        <w:rPr>
          <w:rFonts w:hint="eastAsia" w:ascii="仿宋" w:hAnsi="仿宋" w:eastAsia="仿宋" w:cs="仿宋"/>
          <w:i w:val="0"/>
          <w:caps w:val="0"/>
          <w:color w:val="3E3E3E"/>
          <w:spacing w:val="15"/>
          <w:sz w:val="30"/>
          <w:szCs w:val="30"/>
          <w:shd w:val="clear" w:fill="FFFFFF"/>
          <w:lang w:val="en-US" w:eastAsia="zh-CN"/>
        </w:rPr>
        <w:t>路</w:t>
      </w:r>
      <w:r>
        <w:rPr>
          <w:rFonts w:hint="eastAsia" w:ascii="仿宋" w:hAnsi="仿宋" w:eastAsia="仿宋" w:cs="仿宋"/>
          <w:i w:val="0"/>
          <w:caps w:val="0"/>
          <w:color w:val="3E3E3E"/>
          <w:spacing w:val="15"/>
          <w:sz w:val="30"/>
          <w:szCs w:val="30"/>
          <w:shd w:val="clear" w:fill="FFFFFF"/>
        </w:rPr>
        <w:t>2号</w:t>
      </w:r>
      <w:r>
        <w:rPr>
          <w:rFonts w:hint="eastAsia" w:ascii="仿宋" w:hAnsi="仿宋" w:eastAsia="仿宋" w:cs="仿宋"/>
          <w:i w:val="0"/>
          <w:caps w:val="0"/>
          <w:color w:val="3E3E3E"/>
          <w:spacing w:val="15"/>
          <w:sz w:val="30"/>
          <w:szCs w:val="30"/>
          <w:shd w:val="clear" w:fill="FFFFFF"/>
          <w:lang w:eastAsia="zh-CN"/>
        </w:rPr>
        <w:t>。</w:t>
      </w:r>
      <w:r>
        <w:rPr>
          <w:rFonts w:hint="eastAsia" w:ascii="仿宋_GB2312" w:eastAsia="仿宋_GB2312"/>
          <w:sz w:val="30"/>
          <w:szCs w:val="30"/>
        </w:rPr>
        <w:t>浙江财经大学继续教育学院办学地址：</w:t>
      </w:r>
      <w:r>
        <w:rPr>
          <w:rFonts w:hint="eastAsia" w:ascii="仿宋" w:hAnsi="仿宋" w:eastAsia="仿宋" w:cs="仿宋"/>
          <w:i w:val="0"/>
          <w:caps w:val="0"/>
          <w:color w:val="3E3E3E"/>
          <w:spacing w:val="15"/>
          <w:sz w:val="30"/>
          <w:szCs w:val="30"/>
          <w:shd w:val="clear" w:fill="FFFFFF"/>
        </w:rPr>
        <w:t>浙江省海宁市连杭经济开发区高新区仰山</w:t>
      </w:r>
      <w:r>
        <w:rPr>
          <w:rFonts w:hint="eastAsia" w:ascii="仿宋" w:hAnsi="仿宋" w:eastAsia="仿宋" w:cs="仿宋"/>
          <w:i w:val="0"/>
          <w:caps w:val="0"/>
          <w:color w:val="3E3E3E"/>
          <w:spacing w:val="15"/>
          <w:sz w:val="30"/>
          <w:szCs w:val="30"/>
          <w:shd w:val="clear" w:fill="FFFFFF"/>
          <w:lang w:val="en-US" w:eastAsia="zh-CN"/>
        </w:rPr>
        <w:t>路</w:t>
      </w:r>
      <w:r>
        <w:rPr>
          <w:rFonts w:hint="eastAsia" w:ascii="仿宋" w:hAnsi="仿宋" w:eastAsia="仿宋" w:cs="仿宋"/>
          <w:i w:val="0"/>
          <w:caps w:val="0"/>
          <w:color w:val="3E3E3E"/>
          <w:spacing w:val="15"/>
          <w:sz w:val="30"/>
          <w:szCs w:val="30"/>
          <w:shd w:val="clear" w:fill="FFFFFF"/>
        </w:rPr>
        <w:t>2号</w:t>
      </w:r>
      <w:r>
        <w:rPr>
          <w:rFonts w:hint="eastAsia" w:ascii="仿宋" w:hAnsi="仿宋" w:eastAsia="仿宋" w:cs="仿宋"/>
          <w:i w:val="0"/>
          <w:caps w:val="0"/>
          <w:color w:val="3E3E3E"/>
          <w:spacing w:val="15"/>
          <w:sz w:val="30"/>
          <w:szCs w:val="30"/>
          <w:shd w:val="clear" w:fill="FFFFFF"/>
          <w:lang w:eastAsia="zh-CN"/>
        </w:rPr>
        <w:t>。</w:t>
      </w:r>
      <w:r>
        <w:rPr>
          <w:rFonts w:hint="eastAsia" w:ascii="仿宋_GB2312" w:eastAsia="仿宋_GB2312"/>
          <w:sz w:val="30"/>
          <w:szCs w:val="30"/>
        </w:rPr>
        <w:t>浙江财经大学</w:t>
      </w:r>
      <w:r>
        <w:rPr>
          <w:rFonts w:hint="eastAsia" w:ascii="仿宋_GB2312" w:eastAsia="仿宋_GB2312"/>
          <w:sz w:val="30"/>
          <w:szCs w:val="30"/>
          <w:lang w:val="en-US" w:eastAsia="zh-CN"/>
        </w:rPr>
        <w:t>东方学院</w:t>
      </w:r>
      <w:r>
        <w:rPr>
          <w:rFonts w:hint="eastAsia" w:ascii="仿宋_GB2312" w:eastAsia="仿宋_GB2312"/>
          <w:sz w:val="30"/>
          <w:szCs w:val="30"/>
        </w:rPr>
        <w:t>成人高考招生代码为</w:t>
      </w:r>
      <w:r>
        <w:rPr>
          <w:rFonts w:hint="eastAsia" w:ascii="仿宋_GB2312" w:eastAsia="仿宋_GB2312"/>
          <w:sz w:val="30"/>
          <w:szCs w:val="30"/>
          <w:lang w:val="en-US" w:eastAsia="zh-CN"/>
        </w:rPr>
        <w:t xml:space="preserve"> </w:t>
      </w:r>
      <w:r>
        <w:rPr>
          <w:rFonts w:hint="eastAsia" w:ascii="Arial" w:hAnsi="Arial" w:eastAsia="仿宋_GB2312" w:cs="Arial"/>
          <w:sz w:val="30"/>
          <w:szCs w:val="30"/>
          <w:lang w:val="en-US" w:eastAsia="zh-CN"/>
        </w:rPr>
        <w:t>452</w:t>
      </w:r>
      <w:r>
        <w:rPr>
          <w:rFonts w:hint="eastAsia" w:ascii="仿宋_GB2312" w:eastAsia="仿宋_GB2312"/>
          <w:sz w:val="30"/>
          <w:szCs w:val="30"/>
          <w:lang w:val="en-US" w:eastAsia="zh-CN"/>
        </w:rPr>
        <w:t xml:space="preserve"> </w:t>
      </w:r>
      <w:r>
        <w:rPr>
          <w:rFonts w:hint="eastAsia" w:ascii="仿宋_GB2312" w:eastAsia="仿宋_GB2312"/>
          <w:sz w:val="30"/>
          <w:szCs w:val="30"/>
        </w:rPr>
        <w:t>。</w:t>
      </w:r>
      <w:bookmarkStart w:id="0" w:name="_GoBack"/>
      <w:bookmarkEnd w:id="0"/>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第四条</w:t>
      </w:r>
      <w:r>
        <w:rPr>
          <w:rFonts w:hint="eastAsia" w:eastAsia="仿宋_GB2312"/>
          <w:sz w:val="30"/>
          <w:szCs w:val="30"/>
        </w:rPr>
        <w:t>  </w:t>
      </w:r>
      <w:r>
        <w:rPr>
          <w:rFonts w:hint="eastAsia" w:ascii="仿宋_GB2312" w:eastAsia="仿宋_GB2312"/>
          <w:sz w:val="30"/>
          <w:szCs w:val="30"/>
        </w:rPr>
        <w:t>学校具有成人专升本层次的学历教育招生资格，</w:t>
      </w:r>
      <w:r>
        <w:rPr>
          <w:rFonts w:hint="eastAsia" w:ascii="仿宋_GB2312" w:eastAsia="仿宋_GB2312"/>
          <w:sz w:val="30"/>
          <w:szCs w:val="30"/>
          <w:lang w:val="en-US" w:eastAsia="zh-CN"/>
        </w:rPr>
        <w:t>采用</w:t>
      </w:r>
      <w:r>
        <w:rPr>
          <w:rFonts w:hint="eastAsia" w:ascii="仿宋_GB2312" w:eastAsia="仿宋_GB2312"/>
          <w:sz w:val="30"/>
          <w:szCs w:val="30"/>
        </w:rPr>
        <w:t>函授学习形式，下设</w:t>
      </w:r>
      <w:r>
        <w:rPr>
          <w:rFonts w:hint="eastAsia" w:ascii="仿宋_GB2312" w:eastAsia="仿宋_GB2312"/>
          <w:sz w:val="30"/>
          <w:szCs w:val="30"/>
          <w:lang w:val="en-US" w:eastAsia="zh-CN"/>
        </w:rPr>
        <w:t>3</w:t>
      </w:r>
      <w:r>
        <w:rPr>
          <w:rFonts w:hint="eastAsia" w:ascii="仿宋_GB2312" w:eastAsia="仿宋_GB2312"/>
          <w:sz w:val="30"/>
          <w:szCs w:val="30"/>
        </w:rPr>
        <w:t>个</w:t>
      </w:r>
      <w:r>
        <w:rPr>
          <w:rFonts w:hint="eastAsia" w:ascii="仿宋_GB2312" w:eastAsia="仿宋_GB2312"/>
          <w:sz w:val="30"/>
          <w:szCs w:val="30"/>
          <w:lang w:val="en-US" w:eastAsia="zh-CN"/>
        </w:rPr>
        <w:t>专升本</w:t>
      </w:r>
      <w:r>
        <w:rPr>
          <w:rFonts w:hint="eastAsia" w:ascii="仿宋_GB2312" w:eastAsia="仿宋_GB2312"/>
          <w:sz w:val="30"/>
          <w:szCs w:val="30"/>
        </w:rPr>
        <w:t>专业。</w:t>
      </w:r>
      <w:r>
        <w:rPr>
          <w:rFonts w:hint="eastAsia" w:ascii="仿宋_GB2312" w:eastAsia="仿宋_GB2312"/>
          <w:sz w:val="30"/>
          <w:szCs w:val="30"/>
          <w:lang w:val="en-US" w:eastAsia="zh-CN"/>
        </w:rPr>
        <w:t>学生</w:t>
      </w:r>
      <w:r>
        <w:rPr>
          <w:rFonts w:hint="eastAsia" w:ascii="仿宋_GB2312" w:eastAsia="仿宋_GB2312"/>
          <w:sz w:val="30"/>
          <w:szCs w:val="30"/>
        </w:rPr>
        <w:t>修满培养方案规定的学分，符合毕业条件的，由浙江财经大学</w:t>
      </w:r>
      <w:r>
        <w:rPr>
          <w:rFonts w:hint="eastAsia" w:ascii="仿宋_GB2312" w:eastAsia="仿宋_GB2312"/>
          <w:sz w:val="30"/>
          <w:szCs w:val="30"/>
          <w:lang w:val="en-US" w:eastAsia="zh-CN"/>
        </w:rPr>
        <w:t>东方学院</w:t>
      </w:r>
      <w:r>
        <w:rPr>
          <w:rFonts w:hint="eastAsia" w:ascii="仿宋_GB2312" w:eastAsia="仿宋_GB2312"/>
          <w:sz w:val="30"/>
          <w:szCs w:val="30"/>
        </w:rPr>
        <w:t>颁发全国统一的成人</w:t>
      </w:r>
      <w:r>
        <w:rPr>
          <w:rFonts w:hint="eastAsia" w:ascii="仿宋_GB2312" w:eastAsia="仿宋_GB2312"/>
          <w:sz w:val="30"/>
          <w:szCs w:val="30"/>
          <w:lang w:val="en-US" w:eastAsia="zh-CN"/>
        </w:rPr>
        <w:t>教育</w:t>
      </w:r>
      <w:r>
        <w:rPr>
          <w:rFonts w:hint="eastAsia" w:ascii="仿宋_GB2312" w:eastAsia="仿宋_GB2312"/>
          <w:sz w:val="30"/>
          <w:szCs w:val="30"/>
        </w:rPr>
        <w:t>毕业文凭；本科生凡符合学位授予条件的，由浙江财经大学</w:t>
      </w:r>
      <w:r>
        <w:rPr>
          <w:rFonts w:hint="eastAsia" w:ascii="仿宋_GB2312" w:eastAsia="仿宋_GB2312"/>
          <w:sz w:val="30"/>
          <w:szCs w:val="30"/>
          <w:lang w:val="en-US" w:eastAsia="zh-CN"/>
        </w:rPr>
        <w:t>东方学院</w:t>
      </w:r>
      <w:r>
        <w:rPr>
          <w:rFonts w:hint="eastAsia" w:ascii="仿宋_GB2312" w:eastAsia="仿宋_GB2312"/>
          <w:sz w:val="30"/>
          <w:szCs w:val="30"/>
        </w:rPr>
        <w:t>授予学士学位。</w:t>
      </w:r>
    </w:p>
    <w:p>
      <w:pPr>
        <w:pStyle w:val="5"/>
        <w:spacing w:before="150" w:beforeAutospacing="0" w:after="150" w:afterAutospacing="0" w:line="160" w:lineRule="atLeast"/>
        <w:jc w:val="center"/>
        <w:rPr>
          <w:rFonts w:ascii="黑体" w:eastAsia="黑体"/>
          <w:sz w:val="30"/>
          <w:szCs w:val="30"/>
        </w:rPr>
      </w:pPr>
      <w:r>
        <w:rPr>
          <w:rStyle w:val="8"/>
          <w:rFonts w:hint="eastAsia" w:ascii="黑体" w:eastAsia="黑体"/>
          <w:sz w:val="30"/>
          <w:szCs w:val="30"/>
        </w:rPr>
        <w:t xml:space="preserve">第三章 </w:t>
      </w:r>
      <w:r>
        <w:rPr>
          <w:rStyle w:val="8"/>
          <w:rFonts w:hint="eastAsia" w:eastAsia="黑体"/>
          <w:sz w:val="30"/>
          <w:szCs w:val="30"/>
        </w:rPr>
        <w:t> </w:t>
      </w:r>
      <w:r>
        <w:rPr>
          <w:rStyle w:val="8"/>
          <w:rFonts w:hint="eastAsia" w:ascii="黑体" w:eastAsia="黑体"/>
          <w:sz w:val="30"/>
          <w:szCs w:val="30"/>
        </w:rPr>
        <w:t>招生计划</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第五条</w:t>
      </w:r>
      <w:r>
        <w:rPr>
          <w:rFonts w:hint="eastAsia" w:eastAsia="仿宋_GB2312"/>
          <w:sz w:val="30"/>
          <w:szCs w:val="30"/>
        </w:rPr>
        <w:t>  </w:t>
      </w:r>
      <w:r>
        <w:rPr>
          <w:rFonts w:hint="eastAsia" w:ascii="仿宋_GB2312" w:eastAsia="仿宋_GB2312"/>
          <w:sz w:val="30"/>
          <w:szCs w:val="30"/>
          <w:lang w:val="en-US" w:eastAsia="zh-CN"/>
        </w:rPr>
        <w:t>2020</w:t>
      </w:r>
      <w:r>
        <w:rPr>
          <w:rFonts w:hint="eastAsia" w:ascii="仿宋_GB2312" w:eastAsia="仿宋_GB2312"/>
          <w:sz w:val="30"/>
          <w:szCs w:val="30"/>
        </w:rPr>
        <w:t>年学校面向全省招生，具体分专业招生人数以浙江省教育考试院公布的计划为准。</w:t>
      </w:r>
    </w:p>
    <w:p>
      <w:pPr>
        <w:pStyle w:val="5"/>
        <w:spacing w:before="150" w:beforeAutospacing="0" w:after="150" w:afterAutospacing="0" w:line="160" w:lineRule="atLeast"/>
        <w:jc w:val="center"/>
        <w:rPr>
          <w:rStyle w:val="8"/>
          <w:rFonts w:ascii="黑体" w:eastAsia="黑体"/>
        </w:rPr>
      </w:pPr>
      <w:r>
        <w:rPr>
          <w:rStyle w:val="8"/>
          <w:rFonts w:hint="eastAsia" w:ascii="黑体" w:eastAsia="黑体"/>
          <w:sz w:val="30"/>
          <w:szCs w:val="30"/>
        </w:rPr>
        <w:t>第四章  报考条件</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 xml:space="preserve">第六条   </w:t>
      </w:r>
      <w:r>
        <w:rPr>
          <w:rFonts w:hint="eastAsia"/>
          <w:b/>
          <w:bCs/>
        </w:rPr>
        <w:t xml:space="preserve"> </w:t>
      </w:r>
      <w:r>
        <w:rPr>
          <w:rFonts w:hint="eastAsia" w:ascii="仿宋_GB2312" w:eastAsia="仿宋_GB2312"/>
          <w:sz w:val="30"/>
          <w:szCs w:val="30"/>
        </w:rPr>
        <w:t>成人高考报考条件参照《20</w:t>
      </w:r>
      <w:r>
        <w:rPr>
          <w:rFonts w:hint="eastAsia" w:ascii="仿宋_GB2312" w:eastAsia="仿宋_GB2312"/>
          <w:sz w:val="30"/>
          <w:szCs w:val="30"/>
          <w:lang w:val="en-US" w:eastAsia="zh-CN"/>
        </w:rPr>
        <w:t>20</w:t>
      </w:r>
      <w:r>
        <w:rPr>
          <w:rFonts w:hint="eastAsia" w:ascii="仿宋_GB2312" w:eastAsia="仿宋_GB2312"/>
          <w:sz w:val="30"/>
          <w:szCs w:val="30"/>
        </w:rPr>
        <w:t>年浙江省成人高校招生工作实施意见》执行。</w:t>
      </w:r>
    </w:p>
    <w:p>
      <w:pPr>
        <w:pStyle w:val="5"/>
        <w:spacing w:before="150" w:beforeAutospacing="0" w:after="150" w:afterAutospacing="0" w:line="160" w:lineRule="atLeast"/>
        <w:jc w:val="center"/>
        <w:rPr>
          <w:rFonts w:ascii="黑体" w:eastAsia="黑体"/>
          <w:sz w:val="30"/>
          <w:szCs w:val="30"/>
        </w:rPr>
      </w:pPr>
      <w:r>
        <w:rPr>
          <w:rStyle w:val="8"/>
          <w:rFonts w:hint="eastAsia" w:ascii="黑体" w:eastAsia="黑体"/>
          <w:sz w:val="30"/>
          <w:szCs w:val="30"/>
        </w:rPr>
        <w:t xml:space="preserve">第五章 </w:t>
      </w:r>
      <w:r>
        <w:rPr>
          <w:rStyle w:val="8"/>
          <w:rFonts w:hint="eastAsia" w:eastAsia="黑体"/>
          <w:sz w:val="30"/>
          <w:szCs w:val="30"/>
        </w:rPr>
        <w:t> </w:t>
      </w:r>
      <w:r>
        <w:rPr>
          <w:rStyle w:val="8"/>
          <w:rFonts w:hint="eastAsia" w:ascii="黑体" w:eastAsia="黑体"/>
          <w:sz w:val="30"/>
          <w:szCs w:val="30"/>
        </w:rPr>
        <w:t>录取原则</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第七条</w:t>
      </w:r>
      <w:r>
        <w:rPr>
          <w:rFonts w:hint="eastAsia" w:eastAsia="仿宋_GB2312"/>
          <w:sz w:val="30"/>
          <w:szCs w:val="30"/>
        </w:rPr>
        <w:t>  </w:t>
      </w:r>
      <w:r>
        <w:rPr>
          <w:rFonts w:hint="eastAsia" w:ascii="仿宋_GB2312" w:eastAsia="仿宋_GB2312"/>
          <w:sz w:val="30"/>
          <w:szCs w:val="30"/>
        </w:rPr>
        <w:t>学校选拔新生实行“招生院校负责、省教育考试院监督”的录取体制，招生录取严格遵守教育部和省级招生主管部门的有关政策和规定，按照以文化考试成绩为主、德智体全面衡量、综合评价的要求，坚持公开、公平、公正和择优录取的原则。学校招生工作实施“阳光工程”，接受广大考生和社会各方面的监督。</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第八条</w:t>
      </w:r>
      <w:r>
        <w:rPr>
          <w:rFonts w:hint="eastAsia" w:eastAsia="仿宋_GB2312"/>
          <w:sz w:val="30"/>
          <w:szCs w:val="30"/>
        </w:rPr>
        <w:t>  </w:t>
      </w:r>
      <w:r>
        <w:rPr>
          <w:rFonts w:hint="eastAsia" w:ascii="仿宋_GB2312" w:eastAsia="仿宋_GB2312"/>
          <w:sz w:val="30"/>
          <w:szCs w:val="30"/>
        </w:rPr>
        <w:t>学校外语考试科目为英语。</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第九条</w:t>
      </w:r>
      <w:r>
        <w:rPr>
          <w:rFonts w:hint="eastAsia" w:eastAsia="仿宋_GB2312"/>
          <w:sz w:val="30"/>
          <w:szCs w:val="30"/>
        </w:rPr>
        <w:t>  </w:t>
      </w:r>
      <w:r>
        <w:rPr>
          <w:rFonts w:hint="eastAsia" w:ascii="仿宋_GB2312" w:eastAsia="仿宋_GB2312"/>
          <w:sz w:val="30"/>
          <w:szCs w:val="30"/>
        </w:rPr>
        <w:t>招生录取时，按照省教育考试院要求，采用计算机远程网上录取的办法，录取时男女比例不限。</w:t>
      </w:r>
    </w:p>
    <w:p>
      <w:pPr>
        <w:pStyle w:val="5"/>
        <w:snapToGrid w:val="0"/>
        <w:spacing w:before="0" w:beforeAutospacing="0" w:after="0" w:afterAutospacing="0" w:line="560" w:lineRule="exact"/>
        <w:ind w:firstLine="602" w:firstLineChars="200"/>
        <w:jc w:val="both"/>
        <w:rPr>
          <w:rFonts w:ascii="仿宋_GB2312" w:eastAsia="仿宋_GB2312"/>
          <w:sz w:val="30"/>
          <w:szCs w:val="30"/>
        </w:rPr>
      </w:pPr>
      <w:r>
        <w:rPr>
          <w:rStyle w:val="8"/>
          <w:rFonts w:hint="eastAsia" w:ascii="仿宋_GB2312" w:eastAsia="仿宋_GB2312"/>
          <w:sz w:val="30"/>
          <w:szCs w:val="30"/>
        </w:rPr>
        <w:t xml:space="preserve">第十条 </w:t>
      </w:r>
      <w:r>
        <w:rPr>
          <w:rStyle w:val="8"/>
          <w:rFonts w:hint="eastAsia" w:eastAsia="仿宋_GB2312"/>
          <w:sz w:val="30"/>
          <w:szCs w:val="30"/>
        </w:rPr>
        <w:t> </w:t>
      </w:r>
      <w:r>
        <w:rPr>
          <w:rFonts w:hint="eastAsia" w:ascii="仿宋_GB2312" w:eastAsia="仿宋_GB2312"/>
          <w:sz w:val="30"/>
          <w:szCs w:val="30"/>
        </w:rPr>
        <w:t>免试录取和投档照顾政策参照《20</w:t>
      </w:r>
      <w:r>
        <w:rPr>
          <w:rFonts w:hint="eastAsia" w:ascii="仿宋_GB2312" w:eastAsia="仿宋_GB2312"/>
          <w:sz w:val="30"/>
          <w:szCs w:val="30"/>
          <w:lang w:val="en-US" w:eastAsia="zh-CN"/>
        </w:rPr>
        <w:t>20</w:t>
      </w:r>
      <w:r>
        <w:rPr>
          <w:rFonts w:hint="eastAsia" w:ascii="仿宋_GB2312" w:eastAsia="仿宋_GB2312"/>
          <w:sz w:val="30"/>
          <w:szCs w:val="30"/>
        </w:rPr>
        <w:t>年浙江省成人高校招生工作实施意见》执行。</w:t>
      </w:r>
    </w:p>
    <w:p>
      <w:pPr>
        <w:pStyle w:val="5"/>
        <w:spacing w:before="150" w:beforeAutospacing="0" w:after="150" w:afterAutospacing="0" w:line="160" w:lineRule="atLeast"/>
        <w:jc w:val="center"/>
        <w:rPr>
          <w:rFonts w:ascii="黑体" w:eastAsia="黑体"/>
          <w:sz w:val="30"/>
          <w:szCs w:val="30"/>
        </w:rPr>
      </w:pPr>
      <w:r>
        <w:rPr>
          <w:rStyle w:val="8"/>
          <w:rFonts w:hint="eastAsia" w:ascii="黑体" w:eastAsia="黑体"/>
          <w:sz w:val="30"/>
          <w:szCs w:val="30"/>
        </w:rPr>
        <w:t xml:space="preserve">第六章 </w:t>
      </w:r>
      <w:r>
        <w:rPr>
          <w:rStyle w:val="8"/>
          <w:rFonts w:hint="eastAsia" w:eastAsia="黑体"/>
          <w:sz w:val="30"/>
          <w:szCs w:val="30"/>
        </w:rPr>
        <w:t> </w:t>
      </w:r>
      <w:r>
        <w:rPr>
          <w:rStyle w:val="8"/>
          <w:rFonts w:hint="eastAsia" w:ascii="黑体" w:eastAsia="黑体"/>
          <w:sz w:val="30"/>
          <w:szCs w:val="30"/>
        </w:rPr>
        <w:t>入学复查和收费</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第十一条</w:t>
      </w:r>
      <w:r>
        <w:rPr>
          <w:rFonts w:hint="eastAsia" w:eastAsia="仿宋_GB2312"/>
          <w:sz w:val="30"/>
          <w:szCs w:val="30"/>
        </w:rPr>
        <w:t>  </w:t>
      </w:r>
      <w:r>
        <w:rPr>
          <w:rFonts w:hint="eastAsia" w:ascii="仿宋_GB2312" w:eastAsia="仿宋_GB2312"/>
          <w:sz w:val="30"/>
          <w:szCs w:val="30"/>
        </w:rPr>
        <w:t>被我校录取的新生，应在学校规定的期限内到校办理入学手续。因故不能按期入学者，应向学校请假。未请假或请假逾期者，视为放弃入学资格。新生入学需持录取通知书、准考证原件及复印件、身份证，专升本的新生还需持专科文凭原件，符合照顾政策录取的新生还需持有关证明原件。新生入学后，学校在三个月内按照国家招生规定对其进行复查。对于不符合报考条件和录取标准以及弄虚作假、违纪舞弊者，学校将取消其入学资格。</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 xml:space="preserve">第十二条 </w:t>
      </w:r>
      <w:r>
        <w:rPr>
          <w:rStyle w:val="8"/>
          <w:rFonts w:hint="eastAsia" w:eastAsia="仿宋_GB2312"/>
          <w:sz w:val="30"/>
          <w:szCs w:val="30"/>
        </w:rPr>
        <w:t> </w:t>
      </w:r>
      <w:r>
        <w:rPr>
          <w:rFonts w:hint="eastAsia" w:ascii="仿宋_GB2312" w:eastAsia="仿宋_GB2312"/>
          <w:sz w:val="30"/>
          <w:szCs w:val="30"/>
        </w:rPr>
        <w:t>学校收费严格按照浙江省物价局批准或备案的标准执行，成人高考录取的新生按学年制学费标准缴纳学费，经管类每生每年2970元。</w:t>
      </w:r>
    </w:p>
    <w:p>
      <w:pPr>
        <w:pStyle w:val="5"/>
        <w:spacing w:before="150" w:beforeAutospacing="0" w:after="150" w:afterAutospacing="0" w:line="160" w:lineRule="atLeast"/>
        <w:jc w:val="center"/>
        <w:rPr>
          <w:rFonts w:ascii="黑体" w:eastAsia="黑体"/>
          <w:sz w:val="30"/>
          <w:szCs w:val="30"/>
        </w:rPr>
      </w:pPr>
      <w:r>
        <w:rPr>
          <w:rStyle w:val="8"/>
          <w:rFonts w:hint="eastAsia" w:ascii="黑体" w:eastAsia="黑体"/>
          <w:sz w:val="30"/>
          <w:szCs w:val="30"/>
        </w:rPr>
        <w:t>第七章 附 则</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第十三条</w:t>
      </w:r>
      <w:r>
        <w:rPr>
          <w:rFonts w:hint="eastAsia" w:eastAsia="仿宋_GB2312"/>
          <w:sz w:val="30"/>
          <w:szCs w:val="30"/>
        </w:rPr>
        <w:t>  </w:t>
      </w:r>
      <w:r>
        <w:rPr>
          <w:rFonts w:hint="eastAsia" w:ascii="仿宋_GB2312" w:eastAsia="仿宋_GB2312"/>
          <w:sz w:val="30"/>
          <w:szCs w:val="30"/>
        </w:rPr>
        <w:t>录取结果在浙江省教育考试院网站查询，网址http://www.zjzs.net。</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第十四条</w:t>
      </w:r>
      <w:r>
        <w:rPr>
          <w:rFonts w:hint="eastAsia" w:eastAsia="仿宋_GB2312"/>
          <w:sz w:val="30"/>
          <w:szCs w:val="30"/>
        </w:rPr>
        <w:t>  </w:t>
      </w:r>
      <w:r>
        <w:rPr>
          <w:rFonts w:hint="eastAsia" w:ascii="仿宋_GB2312" w:eastAsia="仿宋_GB2312"/>
          <w:sz w:val="30"/>
          <w:szCs w:val="30"/>
        </w:rPr>
        <w:t>成人高考招生联系地址：浙江财经大学</w:t>
      </w:r>
      <w:r>
        <w:rPr>
          <w:rFonts w:hint="eastAsia" w:ascii="仿宋_GB2312" w:eastAsia="仿宋_GB2312"/>
          <w:sz w:val="30"/>
          <w:szCs w:val="30"/>
          <w:lang w:val="en-US" w:eastAsia="zh-CN"/>
        </w:rPr>
        <w:t>东方学院</w:t>
      </w:r>
      <w:r>
        <w:rPr>
          <w:rFonts w:hint="eastAsia" w:ascii="仿宋_GB2312" w:eastAsia="仿宋_GB2312"/>
          <w:sz w:val="30"/>
          <w:szCs w:val="30"/>
        </w:rPr>
        <w:t>成人高考招生办公室（</w:t>
      </w:r>
      <w:r>
        <w:rPr>
          <w:rFonts w:hint="eastAsia" w:ascii="仿宋" w:hAnsi="仿宋" w:eastAsia="仿宋" w:cs="仿宋"/>
          <w:i w:val="0"/>
          <w:caps w:val="0"/>
          <w:color w:val="3E3E3E"/>
          <w:spacing w:val="15"/>
          <w:sz w:val="30"/>
          <w:szCs w:val="30"/>
          <w:shd w:val="clear" w:fill="FFFFFF"/>
        </w:rPr>
        <w:t>浙江省海宁市连杭经济开发区高新区仰山</w:t>
      </w:r>
      <w:r>
        <w:rPr>
          <w:rFonts w:hint="eastAsia" w:ascii="仿宋" w:hAnsi="仿宋" w:eastAsia="仿宋" w:cs="仿宋"/>
          <w:i w:val="0"/>
          <w:caps w:val="0"/>
          <w:color w:val="3E3E3E"/>
          <w:spacing w:val="15"/>
          <w:sz w:val="30"/>
          <w:szCs w:val="30"/>
          <w:shd w:val="clear" w:fill="FFFFFF"/>
          <w:lang w:val="en-US" w:eastAsia="zh-CN"/>
        </w:rPr>
        <w:t>路</w:t>
      </w:r>
      <w:r>
        <w:rPr>
          <w:rFonts w:hint="eastAsia" w:ascii="仿宋" w:hAnsi="仿宋" w:eastAsia="仿宋" w:cs="仿宋"/>
          <w:i w:val="0"/>
          <w:caps w:val="0"/>
          <w:color w:val="3E3E3E"/>
          <w:spacing w:val="15"/>
          <w:sz w:val="30"/>
          <w:szCs w:val="30"/>
          <w:shd w:val="clear" w:fill="FFFFFF"/>
        </w:rPr>
        <w:t>2号</w:t>
      </w:r>
      <w:r>
        <w:rPr>
          <w:rFonts w:hint="eastAsia" w:ascii="仿宋" w:hAnsi="仿宋" w:eastAsia="仿宋" w:cs="仿宋"/>
          <w:i w:val="0"/>
          <w:caps w:val="0"/>
          <w:color w:val="3E3E3E"/>
          <w:spacing w:val="15"/>
          <w:sz w:val="30"/>
          <w:szCs w:val="30"/>
          <w:shd w:val="clear" w:fill="FFFFFF"/>
          <w:lang w:val="en-US" w:eastAsia="zh-CN"/>
        </w:rPr>
        <w:t>大创园B302室</w:t>
      </w:r>
      <w:r>
        <w:rPr>
          <w:rFonts w:hint="eastAsia" w:ascii="仿宋_GB2312" w:eastAsia="仿宋_GB2312"/>
          <w:sz w:val="30"/>
          <w:szCs w:val="30"/>
        </w:rPr>
        <w:t>），邮编：31</w:t>
      </w:r>
      <w:r>
        <w:rPr>
          <w:rFonts w:hint="eastAsia" w:ascii="仿宋_GB2312" w:eastAsia="仿宋_GB2312"/>
          <w:sz w:val="30"/>
          <w:szCs w:val="30"/>
          <w:lang w:val="en-US" w:eastAsia="zh-CN"/>
        </w:rPr>
        <w:t>4408</w:t>
      </w:r>
      <w:r>
        <w:rPr>
          <w:rFonts w:hint="eastAsia" w:ascii="仿宋_GB2312" w:eastAsia="仿宋_GB2312"/>
          <w:sz w:val="30"/>
          <w:szCs w:val="30"/>
        </w:rPr>
        <w:t>。成人高考招生网址：http://cj.zufedfc.edu.cn/招生咨询电话：057</w:t>
      </w:r>
      <w:r>
        <w:rPr>
          <w:rFonts w:hint="eastAsia" w:ascii="仿宋_GB2312" w:eastAsia="仿宋_GB2312"/>
          <w:sz w:val="30"/>
          <w:szCs w:val="30"/>
          <w:lang w:val="en-US" w:eastAsia="zh-CN"/>
        </w:rPr>
        <w:t>3</w:t>
      </w:r>
      <w:r>
        <w:rPr>
          <w:rFonts w:hint="eastAsia" w:ascii="仿宋_GB2312" w:eastAsia="仿宋_GB2312"/>
          <w:sz w:val="30"/>
          <w:szCs w:val="30"/>
        </w:rPr>
        <w:t>—</w:t>
      </w:r>
      <w:r>
        <w:rPr>
          <w:rFonts w:hint="eastAsia" w:ascii="仿宋_GB2312" w:eastAsia="仿宋_GB2312"/>
          <w:sz w:val="30"/>
          <w:szCs w:val="30"/>
          <w:lang w:val="en-US" w:eastAsia="zh-CN"/>
        </w:rPr>
        <w:t>87571526</w:t>
      </w:r>
      <w:r>
        <w:rPr>
          <w:rFonts w:hint="eastAsia" w:ascii="仿宋_GB2312" w:eastAsia="仿宋_GB2312"/>
          <w:sz w:val="30"/>
          <w:szCs w:val="30"/>
        </w:rPr>
        <w:t>。</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第十五条</w:t>
      </w:r>
      <w:r>
        <w:rPr>
          <w:rFonts w:hint="eastAsia" w:eastAsia="仿宋_GB2312"/>
          <w:sz w:val="30"/>
          <w:szCs w:val="30"/>
        </w:rPr>
        <w:t>  </w:t>
      </w:r>
      <w:r>
        <w:rPr>
          <w:rFonts w:hint="eastAsia" w:ascii="仿宋_GB2312" w:eastAsia="仿宋_GB2312"/>
          <w:sz w:val="30"/>
          <w:szCs w:val="30"/>
        </w:rPr>
        <w:t>学校监察处对招生录取工作实施全程监督，确保公开、公平、公正。</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第十六条</w:t>
      </w:r>
      <w:r>
        <w:rPr>
          <w:rFonts w:hint="eastAsia" w:eastAsia="仿宋_GB2312"/>
          <w:sz w:val="30"/>
          <w:szCs w:val="30"/>
        </w:rPr>
        <w:t>  </w:t>
      </w:r>
      <w:r>
        <w:rPr>
          <w:rFonts w:hint="eastAsia" w:ascii="仿宋_GB2312" w:eastAsia="仿宋_GB2312"/>
          <w:sz w:val="30"/>
          <w:szCs w:val="30"/>
        </w:rPr>
        <w:t>本章程自公布之日起施行，由学校成人高考招生办负责解释。学校原公布的有关招生工作的制度、规定如与本章程相冲突，以本章程为准；本章程若有与国家和上级有关政策不一致之处，以国家和上级有关政策为准。</w:t>
      </w:r>
    </w:p>
    <w:p>
      <w:pPr>
        <w:spacing w:line="160" w:lineRule="atLeast"/>
        <w:rPr>
          <w:rFonts w:ascii="仿宋_GB2312" w:hAnsi="宋体"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76785"/>
    <w:rsid w:val="000635FC"/>
    <w:rsid w:val="00064335"/>
    <w:rsid w:val="00076F35"/>
    <w:rsid w:val="00126D90"/>
    <w:rsid w:val="00140FEC"/>
    <w:rsid w:val="00301830"/>
    <w:rsid w:val="003273D2"/>
    <w:rsid w:val="003544BD"/>
    <w:rsid w:val="003C064C"/>
    <w:rsid w:val="003D4830"/>
    <w:rsid w:val="003D5911"/>
    <w:rsid w:val="00406102"/>
    <w:rsid w:val="00447C47"/>
    <w:rsid w:val="004606EF"/>
    <w:rsid w:val="00470E26"/>
    <w:rsid w:val="005D09B8"/>
    <w:rsid w:val="00606B22"/>
    <w:rsid w:val="006943EA"/>
    <w:rsid w:val="00711442"/>
    <w:rsid w:val="0073540A"/>
    <w:rsid w:val="0077253A"/>
    <w:rsid w:val="008147E5"/>
    <w:rsid w:val="00862FE9"/>
    <w:rsid w:val="008B017A"/>
    <w:rsid w:val="00914F2F"/>
    <w:rsid w:val="00941E53"/>
    <w:rsid w:val="00952A62"/>
    <w:rsid w:val="00AD15B8"/>
    <w:rsid w:val="00AF6A75"/>
    <w:rsid w:val="00B0078F"/>
    <w:rsid w:val="00B825B4"/>
    <w:rsid w:val="00BA5D2D"/>
    <w:rsid w:val="00C21DC5"/>
    <w:rsid w:val="00CA31CA"/>
    <w:rsid w:val="00D57802"/>
    <w:rsid w:val="00D76785"/>
    <w:rsid w:val="00DD5599"/>
    <w:rsid w:val="00E17BE9"/>
    <w:rsid w:val="00E356D1"/>
    <w:rsid w:val="00E94821"/>
    <w:rsid w:val="00EB18AA"/>
    <w:rsid w:val="00EF10D2"/>
    <w:rsid w:val="00F322A3"/>
    <w:rsid w:val="00F407F2"/>
    <w:rsid w:val="00F94AD0"/>
    <w:rsid w:val="10E4563A"/>
    <w:rsid w:val="429F0F17"/>
    <w:rsid w:val="5E71739D"/>
    <w:rsid w:val="7D783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uiPriority w:val="0"/>
    <w:pPr>
      <w:adjustRightInd w:val="0"/>
      <w:spacing w:line="312" w:lineRule="atLeast"/>
    </w:pPr>
    <w:rPr>
      <w:rFonts w:hint="eastAsia" w:ascii="宋体" w:hAnsi="Courier New"/>
      <w:kern w:val="0"/>
      <w:szCs w:val="20"/>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333333"/>
      <w:u w:val="none"/>
    </w:rPr>
  </w:style>
  <w:style w:type="character" w:customStyle="1" w:styleId="10">
    <w:name w:val="页眉 Char"/>
    <w:basedOn w:val="7"/>
    <w:link w:val="4"/>
    <w:semiHidden/>
    <w:uiPriority w:val="99"/>
    <w:rPr>
      <w:sz w:val="18"/>
      <w:szCs w:val="18"/>
    </w:rPr>
  </w:style>
  <w:style w:type="character" w:customStyle="1" w:styleId="11">
    <w:name w:val="页脚 Char"/>
    <w:basedOn w:val="7"/>
    <w:link w:val="3"/>
    <w:semiHidden/>
    <w:qFormat/>
    <w:uiPriority w:val="99"/>
    <w:rPr>
      <w:sz w:val="18"/>
      <w:szCs w:val="18"/>
    </w:rPr>
  </w:style>
  <w:style w:type="paragraph" w:customStyle="1" w:styleId="12">
    <w:name w:val="表格文本"/>
    <w:uiPriority w:val="0"/>
    <w:pPr>
      <w:tabs>
        <w:tab w:val="decimal" w:pos="0"/>
      </w:tabs>
    </w:pPr>
    <w:rPr>
      <w:rFonts w:ascii="Arial" w:hAnsi="Arial" w:eastAsia="宋体" w:cs="Times New Roman"/>
      <w:sz w:val="21"/>
      <w:szCs w:val="21"/>
      <w:lang w:val="en-US" w:eastAsia="zh-CN" w:bidi="ar-SA"/>
    </w:rPr>
  </w:style>
  <w:style w:type="character" w:customStyle="1" w:styleId="13">
    <w:name w:val="纯文本 Char"/>
    <w:basedOn w:val="7"/>
    <w:link w:val="2"/>
    <w:uiPriority w:val="0"/>
    <w:rPr>
      <w:rFonts w:ascii="宋体" w:hAnsi="Courier New" w:eastAsia="宋体" w:cs="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Company>
  <Pages>4</Pages>
  <Words>261</Words>
  <Characters>1488</Characters>
  <Lines>12</Lines>
  <Paragraphs>3</Paragraphs>
  <TotalTime>93</TotalTime>
  <ScaleCrop>false</ScaleCrop>
  <LinksUpToDate>false</LinksUpToDate>
  <CharactersWithSpaces>1746</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2019-06-11T03:49:00Z</dcterms:created>
  <dc:creator>杭州市</dc:creator>
  <cp:lastModifiedBy>俞甜乐</cp:lastModifiedBy>
  <dcterms:modified xsi:type="dcterms:W3CDTF">2020-08-24T11:03:12Z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